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9A3ED" w14:textId="77777777" w:rsidR="00C60EF9" w:rsidRDefault="00000000">
      <w:pPr>
        <w:spacing w:after="0"/>
        <w:jc w:val="center"/>
        <w:rPr>
          <w:b/>
          <w:sz w:val="28"/>
          <w:szCs w:val="28"/>
        </w:rPr>
      </w:pPr>
      <w:r>
        <w:rPr>
          <w:b/>
          <w:sz w:val="28"/>
          <w:szCs w:val="28"/>
        </w:rPr>
        <w:t>Ideation Phase</w:t>
      </w:r>
    </w:p>
    <w:p w14:paraId="10E29D2F" w14:textId="77777777" w:rsidR="00C60EF9" w:rsidRDefault="00000000">
      <w:pPr>
        <w:spacing w:after="0"/>
        <w:jc w:val="center"/>
        <w:rPr>
          <w:b/>
          <w:sz w:val="28"/>
          <w:szCs w:val="28"/>
        </w:rPr>
      </w:pPr>
      <w:r>
        <w:rPr>
          <w:b/>
          <w:sz w:val="28"/>
          <w:szCs w:val="28"/>
        </w:rPr>
        <w:t>Empathize &amp; Discover</w:t>
      </w:r>
    </w:p>
    <w:p w14:paraId="60B4BEA2" w14:textId="77777777" w:rsidR="00C60EF9" w:rsidRDefault="00C60EF9">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C60EF9" w14:paraId="0259013B" w14:textId="77777777">
        <w:tc>
          <w:tcPr>
            <w:tcW w:w="4508" w:type="dxa"/>
          </w:tcPr>
          <w:p w14:paraId="11022D4A" w14:textId="77777777" w:rsidR="00C60EF9" w:rsidRDefault="00000000">
            <w:r>
              <w:t>Date</w:t>
            </w:r>
          </w:p>
        </w:tc>
        <w:tc>
          <w:tcPr>
            <w:tcW w:w="4508" w:type="dxa"/>
          </w:tcPr>
          <w:p w14:paraId="1B901A98" w14:textId="149781C2" w:rsidR="00C60EF9" w:rsidRDefault="00483526">
            <w:r w:rsidRPr="00483526">
              <w:t>27 – June-2025</w:t>
            </w:r>
          </w:p>
        </w:tc>
      </w:tr>
      <w:tr w:rsidR="00C60EF9" w14:paraId="5138D9A3" w14:textId="77777777">
        <w:tc>
          <w:tcPr>
            <w:tcW w:w="4508" w:type="dxa"/>
          </w:tcPr>
          <w:p w14:paraId="2B90D6E7" w14:textId="77777777" w:rsidR="00C60EF9" w:rsidRDefault="00000000">
            <w:r>
              <w:t>Team ID</w:t>
            </w:r>
          </w:p>
        </w:tc>
        <w:tc>
          <w:tcPr>
            <w:tcW w:w="4508" w:type="dxa"/>
          </w:tcPr>
          <w:p w14:paraId="6E9124AC" w14:textId="1A649FD8" w:rsidR="00C60EF9" w:rsidRDefault="00D40D65">
            <w:r w:rsidRPr="00D40D65">
              <w:t>LTVIP2025TMID30752</w:t>
            </w:r>
          </w:p>
        </w:tc>
      </w:tr>
      <w:tr w:rsidR="00C60EF9" w14:paraId="164D0818" w14:textId="77777777">
        <w:tc>
          <w:tcPr>
            <w:tcW w:w="4508" w:type="dxa"/>
          </w:tcPr>
          <w:p w14:paraId="0D022580" w14:textId="77777777" w:rsidR="00C60EF9" w:rsidRDefault="00000000">
            <w:r>
              <w:t>Project Name</w:t>
            </w:r>
          </w:p>
        </w:tc>
        <w:tc>
          <w:tcPr>
            <w:tcW w:w="4508" w:type="dxa"/>
          </w:tcPr>
          <w:p w14:paraId="3B4A1938" w14:textId="77777777" w:rsidR="00D40D65" w:rsidRPr="00D40D65" w:rsidRDefault="00D40D65" w:rsidP="00D40D65">
            <w:r w:rsidRPr="00D40D65">
              <w:t>Sustainable Smart City Assistant Using IBM Granite LLM</w:t>
            </w:r>
          </w:p>
          <w:p w14:paraId="26654677" w14:textId="77777777" w:rsidR="00C60EF9" w:rsidRDefault="00C60EF9"/>
        </w:tc>
      </w:tr>
      <w:tr w:rsidR="00C60EF9" w14:paraId="36C3242E" w14:textId="77777777">
        <w:tc>
          <w:tcPr>
            <w:tcW w:w="4508" w:type="dxa"/>
          </w:tcPr>
          <w:p w14:paraId="243C316D" w14:textId="77777777" w:rsidR="00C60EF9" w:rsidRDefault="00000000">
            <w:r>
              <w:t>Maximum Marks</w:t>
            </w:r>
          </w:p>
        </w:tc>
        <w:tc>
          <w:tcPr>
            <w:tcW w:w="4508" w:type="dxa"/>
          </w:tcPr>
          <w:p w14:paraId="3440D89F" w14:textId="77777777" w:rsidR="00C60EF9" w:rsidRDefault="00000000">
            <w:r>
              <w:t>4 Marks</w:t>
            </w:r>
          </w:p>
        </w:tc>
      </w:tr>
    </w:tbl>
    <w:p w14:paraId="774FB912" w14:textId="77777777" w:rsidR="00C60EF9" w:rsidRDefault="00C60EF9">
      <w:pPr>
        <w:rPr>
          <w:b/>
          <w:sz w:val="24"/>
          <w:szCs w:val="24"/>
        </w:rPr>
      </w:pPr>
    </w:p>
    <w:p w14:paraId="487BE8DD" w14:textId="77777777" w:rsidR="00C60EF9" w:rsidRDefault="00000000">
      <w:pPr>
        <w:rPr>
          <w:b/>
          <w:sz w:val="24"/>
          <w:szCs w:val="24"/>
        </w:rPr>
      </w:pPr>
      <w:r>
        <w:rPr>
          <w:b/>
          <w:sz w:val="24"/>
          <w:szCs w:val="24"/>
        </w:rPr>
        <w:t>Empathy Map Canvas:</w:t>
      </w:r>
    </w:p>
    <w:p w14:paraId="54A153E8" w14:textId="77777777" w:rsidR="00C60EF9"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4C1CBB28" w14:textId="77777777" w:rsidR="00C60EF9" w:rsidRDefault="00C60EF9">
      <w:pPr>
        <w:pBdr>
          <w:top w:val="nil"/>
          <w:left w:val="nil"/>
          <w:bottom w:val="nil"/>
          <w:right w:val="nil"/>
          <w:between w:val="nil"/>
        </w:pBdr>
        <w:spacing w:after="0" w:line="240" w:lineRule="auto"/>
        <w:jc w:val="both"/>
        <w:rPr>
          <w:color w:val="2A2A2A"/>
          <w:sz w:val="24"/>
          <w:szCs w:val="24"/>
        </w:rPr>
      </w:pPr>
    </w:p>
    <w:p w14:paraId="0544B923" w14:textId="77777777" w:rsidR="00C60EF9"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02A4A23E" w14:textId="396069CB" w:rsidR="00C60EF9" w:rsidRPr="00091898"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00F0D1EF" w14:textId="77777777" w:rsidR="00C60EF9" w:rsidRDefault="00000000">
      <w:pPr>
        <w:jc w:val="both"/>
        <w:rPr>
          <w:b/>
          <w:color w:val="2A2A2A"/>
          <w:sz w:val="24"/>
          <w:szCs w:val="24"/>
        </w:rPr>
      </w:pPr>
      <w:r>
        <w:rPr>
          <w:noProof/>
        </w:rPr>
        <w:drawing>
          <wp:inline distT="0" distB="0" distL="0" distR="0" wp14:anchorId="73D22B24" wp14:editId="60CDF478">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14:paraId="31B27427" w14:textId="77777777" w:rsidR="00C60EF9" w:rsidRDefault="00C60EF9">
      <w:pPr>
        <w:rPr>
          <w:sz w:val="24"/>
          <w:szCs w:val="24"/>
        </w:rPr>
      </w:pPr>
    </w:p>
    <w:p w14:paraId="261EBABB" w14:textId="77777777" w:rsidR="00C60EF9" w:rsidRDefault="00000000">
      <w:r>
        <w:rPr>
          <w:sz w:val="24"/>
          <w:szCs w:val="24"/>
        </w:rPr>
        <w:t xml:space="preserve">Reference: </w:t>
      </w:r>
      <w:hyperlink r:id="rId6">
        <w:r w:rsidR="00C60EF9">
          <w:rPr>
            <w:color w:val="0563C1"/>
            <w:u w:val="single"/>
          </w:rPr>
          <w:t>https://www.mural.co/templates/empathy-map-canvas</w:t>
        </w:r>
      </w:hyperlink>
    </w:p>
    <w:p w14:paraId="03EE51F8" w14:textId="77777777" w:rsidR="00C60EF9" w:rsidRDefault="00C60EF9">
      <w:pPr>
        <w:jc w:val="both"/>
        <w:rPr>
          <w:b/>
          <w:color w:val="2A2A2A"/>
          <w:sz w:val="24"/>
          <w:szCs w:val="24"/>
        </w:rPr>
      </w:pPr>
    </w:p>
    <w:p w14:paraId="68CB5180" w14:textId="77777777" w:rsidR="00C60EF9" w:rsidRDefault="00C60EF9">
      <w:pPr>
        <w:jc w:val="both"/>
        <w:rPr>
          <w:b/>
          <w:color w:val="2A2A2A"/>
          <w:sz w:val="24"/>
          <w:szCs w:val="24"/>
        </w:rPr>
      </w:pPr>
    </w:p>
    <w:p w14:paraId="5B0278BF" w14:textId="52AD7A3D" w:rsidR="00C60EF9" w:rsidRDefault="00000000">
      <w:pPr>
        <w:jc w:val="both"/>
        <w:rPr>
          <w:b/>
          <w:color w:val="2A2A2A"/>
          <w:sz w:val="24"/>
          <w:szCs w:val="24"/>
        </w:rPr>
      </w:pPr>
      <w:r>
        <w:rPr>
          <w:b/>
          <w:color w:val="2A2A2A"/>
          <w:sz w:val="24"/>
          <w:szCs w:val="24"/>
        </w:rPr>
        <w:lastRenderedPageBreak/>
        <w:t xml:space="preserve">Example: </w:t>
      </w:r>
      <w:r w:rsidR="00091898">
        <w:rPr>
          <w:b/>
          <w:color w:val="2A2A2A"/>
          <w:sz w:val="24"/>
          <w:szCs w:val="24"/>
        </w:rPr>
        <w:t>SmartCity</w:t>
      </w:r>
    </w:p>
    <w:p w14:paraId="08DF266F" w14:textId="423E2095" w:rsidR="00C60EF9" w:rsidRDefault="00F1521A">
      <w:pPr>
        <w:rPr>
          <w:sz w:val="24"/>
          <w:szCs w:val="24"/>
        </w:rPr>
      </w:pPr>
      <w:r>
        <w:rPr>
          <w:noProof/>
        </w:rPr>
        <w:drawing>
          <wp:inline distT="0" distB="0" distL="0" distR="0" wp14:anchorId="664A99B2" wp14:editId="5CE46D33">
            <wp:extent cx="5731510" cy="8597265"/>
            <wp:effectExtent l="0" t="0" r="2540" b="0"/>
            <wp:docPr id="239924536"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r>
        <w:rPr>
          <w:sz w:val="24"/>
          <w:szCs w:val="24"/>
        </w:rPr>
        <w:t>v</w:t>
      </w:r>
    </w:p>
    <w:sectPr w:rsidR="00C60EF9">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EF9"/>
    <w:rsid w:val="00091898"/>
    <w:rsid w:val="00157717"/>
    <w:rsid w:val="003C371E"/>
    <w:rsid w:val="00483526"/>
    <w:rsid w:val="00C60EF9"/>
    <w:rsid w:val="00D40D65"/>
    <w:rsid w:val="00E31F15"/>
    <w:rsid w:val="00F152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1A667"/>
  <w15:docId w15:val="{25B227EA-3438-48EA-84A5-CDE3A5598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531528">
      <w:bodyDiv w:val="1"/>
      <w:marLeft w:val="0"/>
      <w:marRight w:val="0"/>
      <w:marTop w:val="0"/>
      <w:marBottom w:val="0"/>
      <w:divBdr>
        <w:top w:val="none" w:sz="0" w:space="0" w:color="auto"/>
        <w:left w:val="none" w:sz="0" w:space="0" w:color="auto"/>
        <w:bottom w:val="none" w:sz="0" w:space="0" w:color="auto"/>
        <w:right w:val="none" w:sz="0" w:space="0" w:color="auto"/>
      </w:divBdr>
    </w:div>
    <w:div w:id="1236739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Pages>
  <Words>117</Words>
  <Characters>672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Drakness Riser</cp:lastModifiedBy>
  <cp:revision>4</cp:revision>
  <dcterms:created xsi:type="dcterms:W3CDTF">2022-09-18T16:51:00Z</dcterms:created>
  <dcterms:modified xsi:type="dcterms:W3CDTF">2025-06-27T09:36:00Z</dcterms:modified>
</cp:coreProperties>
</file>