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28"/>
          <w:szCs w:val="28"/>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b w:val="1"/>
          <w:color w:val="0d0d0d"/>
          <w:sz w:val="28"/>
          <w:szCs w:val="28"/>
          <w:rtl w:val="0"/>
        </w:rPr>
        <w:t xml:space="preserve"> How to make an Effective CV | Learn in 10 steps |  Easyway</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                                                           OR</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                 Is your resume not getting Shortlisted? Dont worry |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                   ( Easy way to build a resume | 100 % shortlisting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नमस्कार दोस्तों, स्वागत है आपका हमारे यूट्यूब चैनल पर। आज हम एक बहुत ही महत्वपूर्ण और रोचक विषय पर बात करने जा रहे हैं, "कैसे बनाएं एक SEO-अनुकूलित CV जो आपकी दृश्यता को बढ़ाए ? चाहे आप नौकरी ढूंढ रहे हों या अपने करियर में एक नई दिशा लेना चाहते हों, एक प्रभावशाली CV आपकी सफलता की कुंजी है। तो चलिए, बिना किसी देरी के शुरू करते हैं।</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सबसे पहला कदम है एक पेशेवर टेम्प्लेट का चयन करना। एक अच्छा टेम्प्लेट आपके CV को आकर्षक बनाता है और इसे पढ़ने में आसानी होती है। Canva, Google Docs, और Microsoft Office जैसी साइट्स पर आपको बहुत से फ्री टेम्प्लेट्स मिल जाएंगे।</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दूसरा, </w:t>
      </w:r>
      <w:r w:rsidDel="00000000" w:rsidR="00000000" w:rsidRPr="00000000">
        <w:rPr>
          <w:rFonts w:ascii="Palanquin" w:cs="Palanquin" w:eastAsia="Palanquin" w:hAnsi="Palanquin"/>
          <w:color w:val="0d0d0d"/>
          <w:sz w:val="24"/>
          <w:szCs w:val="24"/>
          <w:rtl w:val="0"/>
        </w:rPr>
        <w:t xml:space="preserve">प्रासंगिक कीवर्ड्स शामिल करें|जो नौकरी पोस्टिंग्स आपकी रुचि रखती हैं उन्हें शोध करें और आपके उद्योग, कौशल, और अनुभव से संबंधित आम कीवर्ड्स की पहचान करें। LinkedIn और Google Keyword Planner जैसे उपकरण मददगार हो सकते हैं| इन कीवर्ड्स को अपने CV में सारांश, कौशल अनुभाग, और नौकरी विवरणों में स्वाभाविक रूप से शामिल करें।</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तीसरा, पठनीयता और संरचना पर ध्यान दें|प्रत्येक खंड के लिए स्पष्ट, वर्णनात्मक शीर्षकों का उपयोग करें (उदाहरण के लिए, Work Experience, Education, Skills)। विवरणों के लिए बुलेट पॉइंट्स का उपयोग करें ताकि पठनीयता बढ़ाई जा सके।</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चौथा, </w:t>
      </w:r>
      <w:r w:rsidDel="00000000" w:rsidR="00000000" w:rsidRPr="00000000">
        <w:rPr>
          <w:rFonts w:ascii="Palanquin" w:cs="Palanquin" w:eastAsia="Palanquin" w:hAnsi="Palanquin"/>
          <w:color w:val="0d0d0d"/>
          <w:sz w:val="24"/>
          <w:szCs w:val="24"/>
          <w:rtl w:val="0"/>
        </w:rPr>
        <w:t xml:space="preserve">मात्रात्मक परिणामों के साथ उपलब्धियों को उजागर करें|उपलब्धियों को मात्रात्मक बनाएं: जहां संभव हो, अपनी उपलब्धियों को संख्याओं के माध्यम से मात्रात्मक बनाएं (उदाहरण के लिए, "बिक्री में 20% की वृद्धि" या "10 की टीम का प्रबंधन")।</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पांचवां, </w:t>
      </w:r>
      <w:r w:rsidDel="00000000" w:rsidR="00000000" w:rsidRPr="00000000">
        <w:rPr>
          <w:rFonts w:ascii="Palanquin" w:cs="Palanquin" w:eastAsia="Palanquin" w:hAnsi="Palanquin"/>
          <w:color w:val="0d0d0d"/>
          <w:sz w:val="24"/>
          <w:szCs w:val="24"/>
          <w:rtl w:val="0"/>
        </w:rPr>
        <w:t xml:space="preserve">प्रोफेशनल प्रोफाइल्स और कार्यों के लिंक शामिल करें|अपने LinkedIn प्रोफाइल या प्रोफेशनल वेबसाइट के लिंक शामिल करें। सुनिश्चित करें कि ये प्रोफाइल्स भी SEO अनुकूलित हैं। यदि प्रासंगिक हो, तो अपने कार्य को दिखाने वाले एक ऑनलाइन पोर्टफोलियो के लिंक को शामिल करें।</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छठा,</w:t>
      </w:r>
      <w:r w:rsidDel="00000000" w:rsidR="00000000" w:rsidRPr="00000000">
        <w:rPr>
          <w:rFonts w:ascii="Palanquin" w:cs="Palanquin" w:eastAsia="Palanquin" w:hAnsi="Palanquin"/>
          <w:color w:val="0d0d0d"/>
          <w:sz w:val="24"/>
          <w:szCs w:val="24"/>
          <w:rtl w:val="0"/>
        </w:rPr>
        <w:t xml:space="preserve">फ़ाइल नाम और मेटाडेटा को अनुकूलित करें |एक वर्णनात्मक फ़ाइल नाम का उपयोग करें जिसमें आपका नाम और "CV" शब्द शामिल हो (उदाहरण के लिए, JohnDoe_CV.pdf)। यदि संभव हो, तो अपने PDF में मेटाडेटा जोड़ें, जिसमें लेखक का नाम और कीवर्ड्स शामिल हों। अक्सर यह PDF संपादन सॉफ़्टवेयर के माध्यम से किया जा सकता है।</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सातवां, सोशल मीडिया और प्रोफेशनल प्लेटफार्मों का उपयोग करें। </w:t>
      </w:r>
      <w:r w:rsidDel="00000000" w:rsidR="00000000" w:rsidRPr="00000000">
        <w:rPr>
          <w:rFonts w:ascii="Palanquin" w:cs="Palanquin" w:eastAsia="Palanquin" w:hAnsi="Palanquin"/>
          <w:color w:val="0d0d0d"/>
          <w:sz w:val="24"/>
          <w:szCs w:val="24"/>
          <w:rtl w:val="0"/>
        </w:rPr>
        <w:t xml:space="preserve">सुनिश्चित करें कि आपका LinkedIn प्रोफाइल अपडेटेड है और आपके CV को प्रतिबिंबित करता है। भर्तीकर्ता अक्सर उम्मीदवारों की खोज के लिए LinkedIn का उपयोग करते हैं  आपके उद्योग के आधार पर, अपने CV को प्रोफेशनल नेटवर्किंग साइट्स या उद्योग-विशिष्ट जॉब बोर्डों पर अपलोड करने पर विचार करें।</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आठवां, </w:t>
      </w:r>
      <w:r w:rsidDel="00000000" w:rsidR="00000000" w:rsidRPr="00000000">
        <w:rPr>
          <w:rFonts w:ascii="Palanquin" w:cs="Palanquin" w:eastAsia="Palanquin" w:hAnsi="Palanquin"/>
          <w:color w:val="0d0d0d"/>
          <w:sz w:val="24"/>
          <w:szCs w:val="24"/>
          <w:rtl w:val="0"/>
        </w:rPr>
        <w:t xml:space="preserve"> मित्रों, सहकर्मियों, या मेंटर्स से अपने CV की समीक्षा करवाएं और प्रतिक्रिया प्राप्त करें| प्रतिक्रिया के आधार पर अपने CV को संशोधित करें ताकि सुनिश्चित किया जा सके कि यह त्रुटि-मुक्त और यथासंभव मजबूत हो।</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नौवां, निरंतर अपडेट रखें। </w:t>
      </w:r>
      <w:r w:rsidDel="00000000" w:rsidR="00000000" w:rsidRPr="00000000">
        <w:rPr>
          <w:rFonts w:ascii="Palanquin" w:cs="Palanquin" w:eastAsia="Palanquin" w:hAnsi="Palanquin"/>
          <w:color w:val="0d0d0d"/>
          <w:sz w:val="24"/>
          <w:szCs w:val="24"/>
          <w:highlight w:val="white"/>
          <w:rtl w:val="0"/>
        </w:rPr>
        <w:t xml:space="preserve">नई कौशल, अनुभवों, और उपलब्धियों को प्रतिबिंबित करने के लिए नियमित रूप से अपने CV और ऑनलाइन प्रोफाइल्स को अपडेट करें।</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और दसवां, ऑनलाइन टूल्स और सेवाओं पर विचार करें। </w:t>
      </w:r>
      <w:r w:rsidDel="00000000" w:rsidR="00000000" w:rsidRPr="00000000">
        <w:rPr>
          <w:rFonts w:ascii="Palanquin" w:cs="Palanquin" w:eastAsia="Palanquin" w:hAnsi="Palanquin"/>
          <w:color w:val="0d0d0d"/>
          <w:sz w:val="24"/>
          <w:szCs w:val="24"/>
          <w:highlight w:val="white"/>
          <w:rtl w:val="0"/>
        </w:rPr>
        <w:t xml:space="preserve">यदि आपके पास एक पर्सनल वेबसाइट या पोर्टफोलियो है, तो अपने CV की SEO ताकत की जाँच के लिए Moz या SEMrush जैसे ऑनलाइन टूल्स का उपयोग करें। ये टूल्स सुधार के लिए अंतर्दृष्टि और सुझाव प्रदान कर सकते हैं।</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तो दोस्तों, ये थे कुछ टिप्स जो आपके CV को न केवल मानव पाठकों के लिए बल्कि सर्च इंजनों के लिए भी आकर्षक बनाएंगे। एक अच्छा CV आपको उस ड्रीम जॉब के करीब ले जा सकता है। याद रखें, अपने CV को अपने उद्योग के अनुरूप बनाना, उसे निरंतर अपडेट करना और उपलब्धियों को उजागर करना महत्वपूर्ण है।</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720" w:hanging="360"/>
        <w:rPr>
          <w:rFonts w:ascii="Roboto" w:cs="Roboto" w:eastAsia="Roboto" w:hAnsi="Roboto"/>
          <w:u w:val="none"/>
        </w:rPr>
      </w:pPr>
      <w:r w:rsidDel="00000000" w:rsidR="00000000" w:rsidRPr="00000000">
        <w:rPr>
          <w:rFonts w:ascii="Palanquin" w:cs="Palanquin" w:eastAsia="Palanquin" w:hAnsi="Palanquin"/>
          <w:rtl w:val="0"/>
        </w:rPr>
        <w:t xml:space="preserve"> उम्मीद है आपको यह वीडियो पसंद आया होगा। अगर आपको यह वीडियो उपयोगी लगा, तो लाइक करें, शेयर करें और हमारे चैनल को सब्सक्राइब करना न भूलें। अगले वीडियो में आपसे फिर मुलाकात होगी। तब तक के लिए, धन्यवाद और अलविदा।</w:t>
      </w:r>
    </w:p>
    <w:p w:rsidR="00000000" w:rsidDel="00000000" w:rsidP="00000000" w:rsidRDefault="00000000" w:rsidRPr="00000000" w14:paraId="0000001F">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