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2A61D" w14:textId="77777777" w:rsidR="00B3535D" w:rsidRPr="00F4786A" w:rsidRDefault="00B3535D" w:rsidP="00B3535D">
      <w:pPr>
        <w:shd w:val="clear" w:color="auto" w:fill="262626"/>
        <w:spacing w:after="0" w:line="300" w:lineRule="atLeast"/>
        <w:ind w:left="720"/>
        <w:jc w:val="center"/>
        <w:textAlignment w:val="center"/>
        <w:outlineLvl w:val="0"/>
        <w:rPr>
          <w:rFonts w:ascii="inherit" w:eastAsia="Times New Roman" w:hAnsi="inherit" w:cs="Times New Roman"/>
          <w:color w:val="FFFFFF"/>
          <w:spacing w:val="8"/>
          <w:kern w:val="36"/>
          <w:sz w:val="30"/>
          <w:szCs w:val="30"/>
          <w:lang w:eastAsia="en-GB"/>
          <w14:ligatures w14:val="none"/>
        </w:rPr>
      </w:pPr>
      <w:r w:rsidRPr="00F4786A">
        <w:rPr>
          <w:rFonts w:ascii="inherit" w:eastAsia="Times New Roman" w:hAnsi="inherit" w:cs="Times New Roman"/>
          <w:color w:val="FFFFFF"/>
          <w:spacing w:val="8"/>
          <w:kern w:val="36"/>
          <w:sz w:val="30"/>
          <w:szCs w:val="30"/>
          <w:lang w:eastAsia="en-GB"/>
          <w14:ligatures w14:val="none"/>
        </w:rPr>
        <w:t>Designing Microsoft Azure Infrastructure Solutions AZ-305</w:t>
      </w:r>
    </w:p>
    <w:p w14:paraId="010B7776" w14:textId="77777777" w:rsidR="00B3535D" w:rsidRPr="00F4786A" w:rsidRDefault="00B3535D" w:rsidP="00B3535D">
      <w:pPr>
        <w:shd w:val="clear" w:color="auto" w:fill="FFFFFF"/>
        <w:spacing w:line="240" w:lineRule="auto"/>
        <w:jc w:val="center"/>
        <w:rPr>
          <w:rFonts w:ascii="Century" w:eastAsia="Times New Roman" w:hAnsi="Century" w:cs="Times New Roman"/>
          <w:b/>
          <w:bCs/>
          <w:color w:val="292F32"/>
          <w:kern w:val="0"/>
          <w:sz w:val="32"/>
          <w:szCs w:val="32"/>
          <w:lang w:eastAsia="en-GB"/>
          <w14:ligatures w14:val="none"/>
        </w:rPr>
      </w:pPr>
      <w:r w:rsidRPr="00F4786A">
        <w:rPr>
          <w:rFonts w:ascii="Century" w:eastAsia="Times New Roman" w:hAnsi="Century" w:cs="Times New Roman"/>
          <w:b/>
          <w:bCs/>
          <w:color w:val="292F32"/>
          <w:kern w:val="0"/>
          <w:sz w:val="32"/>
          <w:szCs w:val="32"/>
          <w:lang w:eastAsia="en-GB"/>
          <w14:ligatures w14:val="none"/>
        </w:rPr>
        <w:t>Automating Workloads Using ARM Template</w:t>
      </w:r>
    </w:p>
    <w:p w14:paraId="2FF2A3F0" w14:textId="77777777" w:rsidR="00B3535D" w:rsidRPr="00F4786A" w:rsidRDefault="00B3535D" w:rsidP="00B3535D">
      <w:pPr>
        <w:shd w:val="clear" w:color="auto" w:fill="FFFFFF"/>
        <w:spacing w:line="240" w:lineRule="auto"/>
        <w:jc w:val="center"/>
        <w:rPr>
          <w:rFonts w:ascii="Century" w:eastAsia="Times New Roman" w:hAnsi="Century" w:cs="Times New Roman"/>
          <w:color w:val="797979"/>
          <w:kern w:val="0"/>
          <w:sz w:val="32"/>
          <w:szCs w:val="32"/>
          <w:lang w:eastAsia="en-GB"/>
          <w14:ligatures w14:val="none"/>
        </w:rPr>
      </w:pPr>
      <w:r w:rsidRPr="00F4786A">
        <w:rPr>
          <w:rFonts w:ascii="Century" w:eastAsia="Times New Roman" w:hAnsi="Century" w:cs="Times New Roman"/>
          <w:color w:val="797979"/>
          <w:kern w:val="0"/>
          <w:sz w:val="32"/>
          <w:szCs w:val="32"/>
          <w:lang w:eastAsia="en-GB"/>
          <w14:ligatures w14:val="none"/>
        </w:rPr>
        <w:t>Course-end Project 1</w:t>
      </w:r>
    </w:p>
    <w:p w14:paraId="1E5880DA" w14:textId="77777777" w:rsidR="00B3535D" w:rsidRDefault="00B3535D" w:rsidP="00B3535D">
      <w:pPr>
        <w:shd w:val="clear" w:color="auto" w:fill="FFFFFF"/>
        <w:spacing w:after="150" w:line="240" w:lineRule="auto"/>
        <w:jc w:val="center"/>
        <w:rPr>
          <w:rFonts w:ascii="Century" w:eastAsia="Times New Roman" w:hAnsi="Century" w:cs="Times New Roman"/>
          <w:color w:val="4D575D"/>
          <w:kern w:val="0"/>
          <w:sz w:val="32"/>
          <w:szCs w:val="32"/>
          <w:lang w:eastAsia="en-GB"/>
          <w14:ligatures w14:val="none"/>
        </w:rPr>
      </w:pPr>
      <w:r w:rsidRPr="00F4786A">
        <w:rPr>
          <w:rFonts w:ascii="Century" w:eastAsia="Times New Roman" w:hAnsi="Century" w:cs="Times New Roman"/>
          <w:b/>
          <w:bCs/>
          <w:color w:val="4D575D"/>
          <w:kern w:val="0"/>
          <w:sz w:val="32"/>
          <w:szCs w:val="32"/>
          <w:lang w:eastAsia="en-GB"/>
          <w14:ligatures w14:val="none"/>
        </w:rPr>
        <w:t>Project Agenda: </w:t>
      </w:r>
      <w:r w:rsidRPr="00F4786A">
        <w:rPr>
          <w:rFonts w:ascii="Century" w:eastAsia="Times New Roman" w:hAnsi="Century" w:cs="Times New Roman"/>
          <w:color w:val="4D575D"/>
          <w:kern w:val="0"/>
          <w:sz w:val="32"/>
          <w:szCs w:val="32"/>
          <w:lang w:eastAsia="en-GB"/>
          <w14:ligatures w14:val="none"/>
        </w:rPr>
        <w:t>Automating workloads using ARM template</w:t>
      </w:r>
    </w:p>
    <w:p w14:paraId="593D01F1" w14:textId="77777777" w:rsidR="00B3535D" w:rsidRDefault="00B3535D" w:rsidP="00B3535D">
      <w:pPr>
        <w:shd w:val="clear" w:color="auto" w:fill="FFFFFF"/>
        <w:spacing w:after="150" w:line="240" w:lineRule="auto"/>
        <w:jc w:val="both"/>
        <w:rPr>
          <w:rFonts w:ascii="Century" w:eastAsia="Times New Roman" w:hAnsi="Century" w:cs="Times New Roman"/>
          <w:color w:val="4D575D"/>
          <w:kern w:val="0"/>
          <w:sz w:val="32"/>
          <w:szCs w:val="32"/>
          <w:lang w:eastAsia="en-GB"/>
          <w14:ligatures w14:val="none"/>
        </w:rPr>
      </w:pPr>
    </w:p>
    <w:p w14:paraId="1A8E4DDD" w14:textId="66A2D254" w:rsidR="00B3535D" w:rsidRDefault="00B3535D" w:rsidP="00B3535D">
      <w:pPr>
        <w:shd w:val="clear" w:color="auto" w:fill="FFFFFF"/>
        <w:spacing w:after="150" w:line="240" w:lineRule="auto"/>
        <w:jc w:val="both"/>
        <w:rPr>
          <w:rFonts w:ascii="Century" w:eastAsia="Times New Roman" w:hAnsi="Century" w:cs="Times New Roman"/>
          <w:b/>
          <w:bCs/>
          <w:color w:val="4D575D"/>
          <w:kern w:val="0"/>
          <w:lang w:eastAsia="en-GB"/>
          <w14:ligatures w14:val="none"/>
        </w:rPr>
      </w:pPr>
      <w:r w:rsidRPr="00B3535D">
        <w:rPr>
          <w:rFonts w:ascii="Century" w:eastAsia="Times New Roman" w:hAnsi="Century" w:cs="Times New Roman"/>
          <w:b/>
          <w:bCs/>
          <w:color w:val="4D575D"/>
          <w:kern w:val="0"/>
          <w:lang w:eastAsia="en-GB"/>
          <w14:ligatures w14:val="none"/>
        </w:rPr>
        <w:t>Step 1:</w:t>
      </w:r>
      <w:r w:rsidR="00144275">
        <w:rPr>
          <w:rFonts w:ascii="Century" w:eastAsia="Times New Roman" w:hAnsi="Century" w:cs="Times New Roman"/>
          <w:b/>
          <w:bCs/>
          <w:color w:val="4D575D"/>
          <w:kern w:val="0"/>
          <w:lang w:eastAsia="en-GB"/>
          <w14:ligatures w14:val="none"/>
        </w:rPr>
        <w:t xml:space="preserve"> Create a Virtual Network.</w:t>
      </w:r>
    </w:p>
    <w:p w14:paraId="3499728E" w14:textId="6996BD1E" w:rsidR="00144275" w:rsidRPr="00B3535D" w:rsidRDefault="00DC56E8" w:rsidP="00B3535D">
      <w:pPr>
        <w:shd w:val="clear" w:color="auto" w:fill="FFFFFF"/>
        <w:spacing w:after="150" w:line="240" w:lineRule="auto"/>
        <w:jc w:val="both"/>
        <w:rPr>
          <w:rFonts w:ascii="Century" w:eastAsia="Times New Roman" w:hAnsi="Century" w:cs="Times New Roman"/>
          <w:b/>
          <w:bCs/>
          <w:color w:val="4D575D"/>
          <w:kern w:val="0"/>
          <w:lang w:eastAsia="en-GB"/>
          <w14:ligatures w14:val="none"/>
        </w:rPr>
      </w:pPr>
      <w:r w:rsidRPr="00DC56E8">
        <w:rPr>
          <w:rFonts w:ascii="Century" w:eastAsia="Times New Roman" w:hAnsi="Century" w:cs="Times New Roman"/>
          <w:b/>
          <w:bCs/>
          <w:color w:val="4D575D"/>
          <w:kern w:val="0"/>
          <w:lang w:eastAsia="en-GB"/>
          <w14:ligatures w14:val="none"/>
        </w:rPr>
        <w:drawing>
          <wp:inline distT="0" distB="0" distL="0" distR="0" wp14:anchorId="56E20509" wp14:editId="62E7DCEF">
            <wp:extent cx="5731510" cy="2653030"/>
            <wp:effectExtent l="0" t="0" r="2540" b="0"/>
            <wp:docPr id="3255867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8672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56CF" w14:textId="77777777" w:rsidR="00426BF0" w:rsidRDefault="00426BF0"/>
    <w:p w14:paraId="0CEBDC15" w14:textId="24FF19B7" w:rsidR="00680633" w:rsidRDefault="00680633">
      <w:pPr>
        <w:rPr>
          <w:rFonts w:ascii="Century" w:hAnsi="Century"/>
          <w:b/>
          <w:bCs/>
        </w:rPr>
      </w:pPr>
      <w:r w:rsidRPr="00680633">
        <w:rPr>
          <w:rFonts w:ascii="Century" w:hAnsi="Century"/>
          <w:b/>
          <w:bCs/>
        </w:rPr>
        <w:t>Step 2:</w:t>
      </w:r>
      <w:r w:rsidR="005B7CC9">
        <w:rPr>
          <w:rFonts w:ascii="Century" w:hAnsi="Century"/>
          <w:b/>
          <w:bCs/>
        </w:rPr>
        <w:t xml:space="preserve"> </w:t>
      </w:r>
      <w:r w:rsidR="00EF3A8A">
        <w:rPr>
          <w:rFonts w:ascii="Century" w:hAnsi="Century"/>
          <w:b/>
          <w:bCs/>
        </w:rPr>
        <w:t>Deploy a Custom Template</w:t>
      </w:r>
    </w:p>
    <w:p w14:paraId="4BEDBEAE" w14:textId="3F7C2E66" w:rsidR="008F56CB" w:rsidRDefault="00514471">
      <w:pPr>
        <w:rPr>
          <w:rFonts w:ascii="Century" w:hAnsi="Century"/>
          <w:b/>
          <w:bCs/>
        </w:rPr>
      </w:pPr>
      <w:r w:rsidRPr="00514471">
        <w:rPr>
          <w:rFonts w:ascii="Century" w:hAnsi="Century"/>
          <w:b/>
          <w:bCs/>
        </w:rPr>
        <w:drawing>
          <wp:inline distT="0" distB="0" distL="0" distR="0" wp14:anchorId="1A0CCB1C" wp14:editId="5FF5401D">
            <wp:extent cx="5731510" cy="2533650"/>
            <wp:effectExtent l="0" t="0" r="2540" b="0"/>
            <wp:docPr id="1799464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641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D7C2" w14:textId="44795CC6" w:rsidR="006724CE" w:rsidRDefault="006724CE">
      <w:pPr>
        <w:rPr>
          <w:rFonts w:ascii="Century" w:hAnsi="Century"/>
          <w:b/>
          <w:bCs/>
        </w:rPr>
      </w:pPr>
      <w:r>
        <w:rPr>
          <w:rFonts w:ascii="Century" w:hAnsi="Century"/>
          <w:b/>
          <w:bCs/>
        </w:rPr>
        <w:t xml:space="preserve">Step 3: </w:t>
      </w:r>
      <w:r w:rsidR="0019129B">
        <w:rPr>
          <w:rFonts w:ascii="Century" w:hAnsi="Century"/>
          <w:b/>
          <w:bCs/>
        </w:rPr>
        <w:t>Export Template from Resource Group</w:t>
      </w:r>
      <w:r w:rsidR="00184059">
        <w:rPr>
          <w:rFonts w:ascii="Century" w:hAnsi="Century"/>
          <w:b/>
          <w:bCs/>
        </w:rPr>
        <w:t xml:space="preserve"> i.e. ARM Template</w:t>
      </w:r>
    </w:p>
    <w:p w14:paraId="5BE38D92" w14:textId="493D18E8" w:rsidR="0019129B" w:rsidRDefault="00184059">
      <w:pPr>
        <w:rPr>
          <w:rFonts w:ascii="Century" w:hAnsi="Century"/>
          <w:b/>
          <w:bCs/>
        </w:rPr>
      </w:pPr>
      <w:r w:rsidRPr="00184059">
        <w:rPr>
          <w:rFonts w:ascii="Century" w:hAnsi="Century"/>
          <w:b/>
          <w:bCs/>
        </w:rPr>
        <w:lastRenderedPageBreak/>
        <w:drawing>
          <wp:inline distT="0" distB="0" distL="0" distR="0" wp14:anchorId="47F14AA8" wp14:editId="55FE56E3">
            <wp:extent cx="5731510" cy="3009265"/>
            <wp:effectExtent l="0" t="0" r="2540" b="635"/>
            <wp:docPr id="316322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2200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BACC" w14:textId="434AB73A" w:rsidR="00184059" w:rsidRPr="00680633" w:rsidRDefault="00184059">
      <w:pPr>
        <w:rPr>
          <w:rFonts w:ascii="Century" w:hAnsi="Century"/>
          <w:b/>
          <w:bCs/>
        </w:rPr>
      </w:pPr>
    </w:p>
    <w:sectPr w:rsidR="00184059" w:rsidRPr="00680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F0"/>
    <w:rsid w:val="00144275"/>
    <w:rsid w:val="00184059"/>
    <w:rsid w:val="0019129B"/>
    <w:rsid w:val="002F4B02"/>
    <w:rsid w:val="00426BF0"/>
    <w:rsid w:val="00434197"/>
    <w:rsid w:val="00514471"/>
    <w:rsid w:val="005B7CC9"/>
    <w:rsid w:val="006724CE"/>
    <w:rsid w:val="00680633"/>
    <w:rsid w:val="008F56CB"/>
    <w:rsid w:val="00B3535D"/>
    <w:rsid w:val="00DC56E8"/>
    <w:rsid w:val="00EF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D5667"/>
  <w15:chartTrackingRefBased/>
  <w15:docId w15:val="{CF33E5AC-6FBC-47DE-9B79-FF8FDA43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35D"/>
  </w:style>
  <w:style w:type="paragraph" w:styleId="Heading1">
    <w:name w:val="heading 1"/>
    <w:basedOn w:val="Normal"/>
    <w:next w:val="Normal"/>
    <w:link w:val="Heading1Char"/>
    <w:uiPriority w:val="9"/>
    <w:qFormat/>
    <w:rsid w:val="00426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B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B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B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B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B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B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B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B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B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B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B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51</Words>
  <Characters>262</Characters>
  <Application>Microsoft Office Word</Application>
  <DocSecurity>0</DocSecurity>
  <Lines>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Shrawasti Sahare</dc:creator>
  <cp:keywords/>
  <dc:description/>
  <cp:lastModifiedBy>Shrawasti Sahare</cp:lastModifiedBy>
  <cp:revision>12</cp:revision>
  <dcterms:created xsi:type="dcterms:W3CDTF">2024-06-15T08:49:00Z</dcterms:created>
  <dcterms:modified xsi:type="dcterms:W3CDTF">2024-06-15T09:59:00Z</dcterms:modified>
</cp:coreProperties>
</file>