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meaning of the five-number summary in Statistics? Give proper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five-number summary is a descriptive statistics tool used to summarize the distribution of a dataset. It consists of five values that divide the data into four equal parts. These five values include the minimum, first quartile (Q1), median (second quartile, Q2), third quartile (Q3), and maximum.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Minimum: The smallest value in the dataset.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First Quartile (Q1): The value below which 25% of the data falls. It is the median of the lower half of the dataset.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Median (Second Quartile, Q2): The middle value of the dataset when it is sorted in ascending order. It divides the data into two equal parts.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Third Quartile (Q3): The value below which 75% of the data falls. It is the median of the upper half of the dataset.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Maximum: The largest value in the dataset.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 of how to calculate the five-number summary for a dataset: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Consider the dataset: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8, 10, 12, 14, 16, 18, 20, 22, 24, 26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Minimum: 8 (smallest value)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First Quartile (Q1): 12 (median of the lower half: 8, 10, 12)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Median (Q2): 16 (middle value of the dataset)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Third Quartile (Q3): 22 (median of the upper half: 18, 20, 22, 24, 26)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Maximum: 26 (largest value)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So, the five-number summary for this dataset is: 8, 12, 16, 22, 26. The five-number summary provides a concise summary of the central tendency and spread of the data, making it useful for comparing distributions and identifying potential outliers or skewness. It is often visualized using a boxplot, which displays the five-number summary as a box with whiskers extending to the minimum and maximum values.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