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248214" cy="67636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8214" cy="67636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00424" cy="62492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0424" cy="6249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Model Development Phase Template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740"/>
        <w:tblGridChange w:id="0">
          <w:tblGrid>
            <w:gridCol w:w="4740"/>
            <w:gridCol w:w="4740"/>
          </w:tblGrid>
        </w:tblGridChange>
      </w:tblGrid>
      <w:tr>
        <w:trPr>
          <w:trHeight w:val="387" w:hRule="atLeast"/>
        </w:trPr>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April 2024</w:t>
            </w:r>
          </w:p>
        </w:tc>
      </w:tr>
      <w:tr>
        <w:trPr>
          <w:trHeight w:val="403" w:hRule="atLeast"/>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ID</w:t>
            </w:r>
          </w:p>
        </w:tc>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739</w:t>
            </w:r>
            <w:r w:rsidDel="00000000" w:rsidR="00000000" w:rsidRPr="00000000">
              <w:rPr>
                <w:rFonts w:ascii="Times New Roman" w:cs="Times New Roman" w:eastAsia="Times New Roman" w:hAnsi="Times New Roman"/>
                <w:sz w:val="24"/>
                <w:szCs w:val="24"/>
                <w:rtl w:val="0"/>
              </w:rPr>
              <w:t xml:space="preserve">982</w:t>
            </w:r>
            <w:r w:rsidDel="00000000" w:rsidR="00000000" w:rsidRPr="00000000">
              <w:rPr>
                <w:rtl w:val="0"/>
              </w:rPr>
            </w:r>
          </w:p>
        </w:tc>
      </w:tr>
      <w:tr>
        <w:trPr>
          <w:trHeight w:val="775" w:hRule="atLeast"/>
        </w:trPr>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CANCELLATION PREDICTION</w:t>
            </w:r>
          </w:p>
        </w:tc>
      </w:tr>
      <w:tr>
        <w:trPr>
          <w:trHeight w:val="372" w:hRule="atLeast"/>
        </w:trPr>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Marks</w:t>
            </w:r>
          </w:p>
        </w:tc>
        <w:tc>
          <w:tcPr>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w:t>
            </w:r>
          </w:p>
        </w:tc>
      </w:tr>
    </w:tb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Model Selection Report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Model Selection Report:</w:t>
      </w:r>
    </w:p>
    <w:tbl>
      <w:tblPr>
        <w:tblStyle w:val="Table2"/>
        <w:tblW w:w="94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
        <w:gridCol w:w="7783"/>
        <w:tblGridChange w:id="0">
          <w:tblGrid>
            <w:gridCol w:w="1632"/>
            <w:gridCol w:w="7783"/>
          </w:tblGrid>
        </w:tblGridChange>
      </w:tblGrid>
      <w:tr>
        <w:trPr>
          <w:trHeight w:val="1369"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Description</w:t>
            </w:r>
          </w:p>
        </w:tc>
      </w:tr>
      <w:tr>
        <w:trPr>
          <w:trHeight w:val="23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RandomForest classifier can be used for reservation cancellation prediction by leveraging its ability to handle large datasets and complex relationships between features. RandomForest is an ensemble learning method that constructs multiple decision trees during training and outputs the mode of the classes for classification tasks.It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trees.Provides insights into feature importance, helping to identify which factors most influence cancellations (e.g., lead time, booking changes, customer type).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r>
      <w:tr>
        <w:trPr>
          <w:trHeight w:val="238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Decision TreeClassifier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Tree is a supervised learning algorithm used for both classification and regression tasks. It creates a model that predicts the value of a target variable by learning simple decision rules inferred from the data features. Decision Tree splits the dataset into subsets based on the most significant attribute at each node, optimizing for purity (e.g., Gini impurity or entropy).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internal node represents a "decision" based on a feature, and each leaf node represents the outcome (class label) after following the decision path from the root.</w:t>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-466721</wp:posOffset>
          </wp:positionH>
          <wp:positionV relativeFrom="paragraph">
            <wp:posOffset>-335276</wp:posOffset>
          </wp:positionV>
          <wp:extent cx="1804988" cy="7413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-85721</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89" w:line="240" w:lineRule="auto"/>
      <w:ind w:left="4573" w:right="5380" w:hanging="4573"/>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 w:right="0" w:hanging="1375"/>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 w:right="0" w:hanging="1375"/>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