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67DE" w14:textId="77777777" w:rsidR="004B4417" w:rsidRPr="005D2102" w:rsidRDefault="00000000">
      <w:pPr>
        <w:pStyle w:val="Heading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5D2102">
        <w:rPr>
          <w:rFonts w:ascii="Times New Roman" w:hAnsi="Times New Roman" w:cs="Times New Roman"/>
          <w:color w:val="auto"/>
          <w:sz w:val="44"/>
          <w:szCs w:val="44"/>
        </w:rPr>
        <w:t>Ideation Phase</w:t>
      </w:r>
    </w:p>
    <w:p w14:paraId="4EDE8092" w14:textId="77777777" w:rsidR="004B4417" w:rsidRPr="005D2102" w:rsidRDefault="00000000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D2102">
        <w:rPr>
          <w:rFonts w:ascii="Times New Roman" w:hAnsi="Times New Roman" w:cs="Times New Roman"/>
          <w:color w:val="auto"/>
          <w:sz w:val="32"/>
          <w:szCs w:val="32"/>
        </w:rPr>
        <w:t>Empathize &amp; Discover</w:t>
      </w:r>
    </w:p>
    <w:p w14:paraId="48F74179" w14:textId="77777777" w:rsidR="004B4417" w:rsidRPr="005D2102" w:rsidRDefault="004B4417">
      <w:pPr>
        <w:rPr>
          <w:rFonts w:ascii="Times New Roman" w:hAnsi="Times New Roman" w:cs="Times New Roman"/>
          <w:sz w:val="24"/>
          <w:szCs w:val="24"/>
        </w:rPr>
      </w:pPr>
    </w:p>
    <w:p w14:paraId="50979007" w14:textId="3B1270E4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Date: 2</w:t>
      </w:r>
      <w:r w:rsidR="005D2102" w:rsidRPr="005D2102">
        <w:rPr>
          <w:rFonts w:ascii="Times New Roman" w:hAnsi="Times New Roman" w:cs="Times New Roman"/>
          <w:sz w:val="24"/>
          <w:szCs w:val="24"/>
        </w:rPr>
        <w:t>0</w:t>
      </w:r>
      <w:r w:rsidRPr="005D2102">
        <w:rPr>
          <w:rFonts w:ascii="Times New Roman" w:hAnsi="Times New Roman" w:cs="Times New Roman"/>
          <w:sz w:val="24"/>
          <w:szCs w:val="24"/>
        </w:rPr>
        <w:t xml:space="preserve"> February 2026</w:t>
      </w:r>
    </w:p>
    <w:p w14:paraId="617D4AE9" w14:textId="249B7E82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 xml:space="preserve">Team ID: </w:t>
      </w:r>
      <w:r w:rsidR="005D2102" w:rsidRPr="005D2102">
        <w:rPr>
          <w:rFonts w:ascii="Times New Roman" w:hAnsi="Times New Roman" w:cs="Times New Roman"/>
          <w:sz w:val="24"/>
          <w:szCs w:val="24"/>
        </w:rPr>
        <w:t>LTVIP2026TMIDS70508</w:t>
      </w:r>
    </w:p>
    <w:p w14:paraId="1EAFBBD7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Project Name: Learn Hub – Online Learning Platform</w:t>
      </w:r>
    </w:p>
    <w:p w14:paraId="56C5EFDC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Maximum Marks: 4 Marks</w:t>
      </w:r>
    </w:p>
    <w:p w14:paraId="028FB314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br/>
        <w:t>Empathy Map Canvas:</w:t>
      </w:r>
    </w:p>
    <w:p w14:paraId="5DD5A5CF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An empathy map is a simple visual tool that captures knowledge about a user’s behaviors, thoughts, feelings, and challenges. It helps the team better understand the user perspective before designing the solution.</w:t>
      </w:r>
    </w:p>
    <w:p w14:paraId="25D241E9" w14:textId="3D1637F1" w:rsid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6" w:history="1">
        <w:r w:rsidR="005D2102" w:rsidRPr="00864DFE">
          <w:rPr>
            <w:rStyle w:val="Hyperlink"/>
            <w:rFonts w:ascii="Times New Roman" w:hAnsi="Times New Roman" w:cs="Times New Roman"/>
            <w:sz w:val="24"/>
            <w:szCs w:val="24"/>
          </w:rPr>
          <w:t>https://www.mural.co/tem</w:t>
        </w:r>
        <w:r w:rsidR="005D2102" w:rsidRPr="00864DFE">
          <w:rPr>
            <w:rStyle w:val="Hyperlink"/>
            <w:rFonts w:ascii="Times New Roman" w:hAnsi="Times New Roman" w:cs="Times New Roman"/>
            <w:sz w:val="24"/>
            <w:szCs w:val="24"/>
          </w:rPr>
          <w:t>p</w:t>
        </w:r>
        <w:r w:rsidR="005D2102" w:rsidRPr="00864DFE">
          <w:rPr>
            <w:rStyle w:val="Hyperlink"/>
            <w:rFonts w:ascii="Times New Roman" w:hAnsi="Times New Roman" w:cs="Times New Roman"/>
            <w:sz w:val="24"/>
            <w:szCs w:val="24"/>
          </w:rPr>
          <w:t>lates/empathy-map-canvas</w:t>
        </w:r>
      </w:hyperlink>
    </w:p>
    <w:p w14:paraId="77FAE4E5" w14:textId="77777777" w:rsidR="005D2102" w:rsidRDefault="005D2102">
      <w:pPr>
        <w:rPr>
          <w:rFonts w:ascii="Times New Roman" w:hAnsi="Times New Roman" w:cs="Times New Roman"/>
          <w:sz w:val="24"/>
          <w:szCs w:val="24"/>
        </w:rPr>
      </w:pPr>
    </w:p>
    <w:p w14:paraId="023DF180" w14:textId="3A388257" w:rsidR="005D2102" w:rsidRPr="005D2102" w:rsidRDefault="005D2102">
      <w:pPr>
        <w:rPr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2B67F3C6" wp14:editId="21152798">
                <wp:extent cx="304800" cy="304800"/>
                <wp:effectExtent l="0" t="0" r="0" b="0"/>
                <wp:docPr id="1370684980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BA92B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D210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D2102">
        <w:rPr>
          <w:lang w:val="en-IN"/>
        </w:rPr>
        <w:drawing>
          <wp:inline distT="0" distB="0" distL="0" distR="0" wp14:anchorId="11715923" wp14:editId="40C5E2F6">
            <wp:extent cx="4895850" cy="3263900"/>
            <wp:effectExtent l="0" t="0" r="0" b="0"/>
            <wp:docPr id="1486486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326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B925" w14:textId="77777777" w:rsidR="004B4417" w:rsidRPr="005D2102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lastRenderedPageBreak/>
        <w:t>Empathy Map – Target User: Student</w:t>
      </w:r>
    </w:p>
    <w:p w14:paraId="3A376EAC" w14:textId="77777777" w:rsidR="004B4417" w:rsidRPr="005D2102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t>1. What does the user THINK &amp; FEEL?</w:t>
      </w:r>
    </w:p>
    <w:p w14:paraId="7B9D9918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Wants to improve skills and get certified.</w:t>
      </w:r>
    </w:p>
    <w:p w14:paraId="6807320A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Worried about affordability of courses.</w:t>
      </w:r>
    </w:p>
    <w:p w14:paraId="7717A171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Concerned about course quality.</w:t>
      </w:r>
    </w:p>
    <w:p w14:paraId="609956E6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Motivated to build career opportunities.</w:t>
      </w:r>
    </w:p>
    <w:p w14:paraId="75A7904A" w14:textId="77777777" w:rsidR="004B4417" w:rsidRPr="005D2102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t>2. What does the user SEE?</w:t>
      </w:r>
    </w:p>
    <w:p w14:paraId="385765D0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Many online learning platforms.</w:t>
      </w:r>
    </w:p>
    <w:p w14:paraId="0BE9AB04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Expensive subscription models.</w:t>
      </w:r>
    </w:p>
    <w:p w14:paraId="1E5272C0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Unstructured or outdated courses.</w:t>
      </w:r>
    </w:p>
    <w:p w14:paraId="5C08EF5D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Advertisements promising quick results.</w:t>
      </w:r>
    </w:p>
    <w:p w14:paraId="5DD3A4CA" w14:textId="77777777" w:rsidR="004B4417" w:rsidRPr="005D2102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t>3. What does the user HEAR?</w:t>
      </w:r>
    </w:p>
    <w:p w14:paraId="1B65C9B4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Friends recommending certain platforms.</w:t>
      </w:r>
    </w:p>
    <w:p w14:paraId="2AF7BC95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Influencers promoting paid courses.</w:t>
      </w:r>
    </w:p>
    <w:p w14:paraId="7D0A70D3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Educators suggesting skill-based learning.</w:t>
      </w:r>
    </w:p>
    <w:p w14:paraId="1497408C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Employers demanding certifications.</w:t>
      </w:r>
    </w:p>
    <w:p w14:paraId="0993F1EF" w14:textId="77777777" w:rsidR="004B4417" w:rsidRPr="005D2102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t>4. What does the user SAY &amp; DO?</w:t>
      </w:r>
    </w:p>
    <w:p w14:paraId="0BB524B6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Searches for affordable courses online.</w:t>
      </w:r>
    </w:p>
    <w:p w14:paraId="3F4E0726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Compares course ratings and reviews.</w:t>
      </w:r>
    </w:p>
    <w:p w14:paraId="2F751D04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Watches demo videos before enrolling.</w:t>
      </w:r>
    </w:p>
    <w:p w14:paraId="3AE6DE9F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Tracks progress and downloads certificates.</w:t>
      </w:r>
    </w:p>
    <w:p w14:paraId="45F74E22" w14:textId="77777777" w:rsidR="004B4417" w:rsidRPr="005D2102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t>5. PAIN Points</w:t>
      </w:r>
    </w:p>
    <w:p w14:paraId="3B7D360F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High course fees.</w:t>
      </w:r>
    </w:p>
    <w:p w14:paraId="4D8FB0C5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Lack of structured learning paths.</w:t>
      </w:r>
    </w:p>
    <w:p w14:paraId="1C7D4ECF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No proper progress tracking.</w:t>
      </w:r>
    </w:p>
    <w:p w14:paraId="0E451B7E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Limited access to quality instructors.</w:t>
      </w:r>
    </w:p>
    <w:p w14:paraId="0C3C5E69" w14:textId="77777777" w:rsidR="004B4417" w:rsidRPr="005D2102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lastRenderedPageBreak/>
        <w:t>6. GAIN Points</w:t>
      </w:r>
    </w:p>
    <w:p w14:paraId="02FE8703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Affordable and accessible learning.</w:t>
      </w:r>
    </w:p>
    <w:p w14:paraId="798E3FA6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Structured course modules.</w:t>
      </w:r>
    </w:p>
    <w:p w14:paraId="612CC109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Progress tracking with completion percentage.</w:t>
      </w:r>
    </w:p>
    <w:p w14:paraId="0CF65F3F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Downloadable certificate after completion.</w:t>
      </w:r>
    </w:p>
    <w:p w14:paraId="62B0B9B8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• User-friendly dashboard.</w:t>
      </w:r>
    </w:p>
    <w:p w14:paraId="30D1ACC6" w14:textId="77777777" w:rsidR="004B4417" w:rsidRPr="005D2102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D2102">
        <w:rPr>
          <w:rFonts w:ascii="Times New Roman" w:hAnsi="Times New Roman" w:cs="Times New Roman"/>
          <w:color w:val="auto"/>
          <w:sz w:val="24"/>
          <w:szCs w:val="24"/>
        </w:rPr>
        <w:t>Conclusion</w:t>
      </w:r>
    </w:p>
    <w:p w14:paraId="76DDF51A" w14:textId="77777777" w:rsidR="004B4417" w:rsidRPr="005D2102" w:rsidRDefault="00000000">
      <w:pPr>
        <w:rPr>
          <w:rFonts w:ascii="Times New Roman" w:hAnsi="Times New Roman" w:cs="Times New Roman"/>
          <w:sz w:val="24"/>
          <w:szCs w:val="24"/>
        </w:rPr>
      </w:pPr>
      <w:r w:rsidRPr="005D2102">
        <w:rPr>
          <w:rFonts w:ascii="Times New Roman" w:hAnsi="Times New Roman" w:cs="Times New Roman"/>
          <w:sz w:val="24"/>
          <w:szCs w:val="24"/>
        </w:rPr>
        <w:t>Based on the empathy analysis, Learn Hub is designed to provide structured, affordable, and user-friendly online learning with progress tracking and certificate generation to improve student satisfaction and career growth.</w:t>
      </w:r>
    </w:p>
    <w:sectPr w:rsidR="004B4417" w:rsidRPr="005D2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093384">
    <w:abstractNumId w:val="8"/>
  </w:num>
  <w:num w:numId="2" w16cid:durableId="1615017515">
    <w:abstractNumId w:val="6"/>
  </w:num>
  <w:num w:numId="3" w16cid:durableId="901520493">
    <w:abstractNumId w:val="5"/>
  </w:num>
  <w:num w:numId="4" w16cid:durableId="1397783434">
    <w:abstractNumId w:val="4"/>
  </w:num>
  <w:num w:numId="5" w16cid:durableId="1377579970">
    <w:abstractNumId w:val="7"/>
  </w:num>
  <w:num w:numId="6" w16cid:durableId="512381735">
    <w:abstractNumId w:val="3"/>
  </w:num>
  <w:num w:numId="7" w16cid:durableId="158086694">
    <w:abstractNumId w:val="2"/>
  </w:num>
  <w:num w:numId="8" w16cid:durableId="1158106731">
    <w:abstractNumId w:val="1"/>
  </w:num>
  <w:num w:numId="9" w16cid:durableId="79305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4417"/>
    <w:rsid w:val="00575AF9"/>
    <w:rsid w:val="005D2102"/>
    <w:rsid w:val="00950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24010"/>
  <w14:defaultImageDpi w14:val="300"/>
  <w15:docId w15:val="{4ACABB68-D750-443A-AFCC-871164B7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21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1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2102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D21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3</cp:revision>
  <cp:lastPrinted>2026-02-21T03:03:00Z</cp:lastPrinted>
  <dcterms:created xsi:type="dcterms:W3CDTF">2026-02-21T03:02:00Z</dcterms:created>
  <dcterms:modified xsi:type="dcterms:W3CDTF">2026-02-21T03:03:00Z</dcterms:modified>
  <cp:category/>
</cp:coreProperties>
</file>