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1893" w14:textId="77777777" w:rsidR="004D79DB" w:rsidRPr="005D3D9D" w:rsidRDefault="00791DF2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5D3D9D">
        <w:rPr>
          <w:rFonts w:ascii="Times New Roman" w:hAnsi="Times New Roman" w:cs="Times New Roman"/>
          <w:color w:val="auto"/>
          <w:sz w:val="44"/>
          <w:szCs w:val="44"/>
        </w:rPr>
        <w:t>Project Design Phase</w:t>
      </w:r>
    </w:p>
    <w:p w14:paraId="584A6A8F" w14:textId="77777777" w:rsidR="004D79DB" w:rsidRPr="005D3D9D" w:rsidRDefault="00791DF2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D3D9D">
        <w:rPr>
          <w:rFonts w:ascii="Times New Roman" w:hAnsi="Times New Roman" w:cs="Times New Roman"/>
          <w:color w:val="auto"/>
          <w:sz w:val="32"/>
          <w:szCs w:val="32"/>
        </w:rPr>
        <w:t>Problem – Solution Fit Template</w:t>
      </w:r>
    </w:p>
    <w:p w14:paraId="39E6E1C4" w14:textId="77777777" w:rsidR="004D79DB" w:rsidRPr="005D3D9D" w:rsidRDefault="004D79DB" w:rsidP="005D3D9D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3D9D" w:rsidRPr="005D3D9D" w14:paraId="2E373D6F" w14:textId="77777777" w:rsidTr="005D3D9D"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6FF2AB" w14:textId="77777777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D7B7E" w14:textId="0AFC0576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2</w:t>
            </w:r>
            <w:r w:rsidR="005D3D9D">
              <w:rPr>
                <w:rFonts w:ascii="Times New Roman" w:hAnsi="Times New Roman" w:cs="Times New Roman"/>
              </w:rPr>
              <w:t>0</w:t>
            </w:r>
            <w:r w:rsidRPr="005D3D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5D3D9D" w:rsidRPr="005D3D9D" w14:paraId="7F330E65" w14:textId="77777777" w:rsidTr="005D3D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88B1" w14:textId="77777777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BF12" w14:textId="236DC180" w:rsidR="004D79DB" w:rsidRPr="005D3D9D" w:rsidRDefault="005D3D9D" w:rsidP="005D3D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5D3D9D" w:rsidRPr="005D3D9D" w14:paraId="4B8C6471" w14:textId="77777777" w:rsidTr="005D3D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385E" w14:textId="77777777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5BC5" w14:textId="5702B3F2" w:rsidR="004D79DB" w:rsidRPr="005D3D9D" w:rsidRDefault="005D3D9D" w:rsidP="005D3D9D">
            <w:pPr>
              <w:jc w:val="both"/>
              <w:rPr>
                <w:rFonts w:ascii="Times New Roman" w:hAnsi="Times New Roman" w:cs="Times New Roman"/>
              </w:rPr>
            </w:pPr>
            <w:r w:rsidRPr="007E2DC5">
              <w:rPr>
                <w:rFonts w:ascii="Times New Roman" w:hAnsi="Times New Roman" w:cs="Times New Roman"/>
              </w:rPr>
              <w:t xml:space="preserve">Learn Hub </w:t>
            </w:r>
            <w:r>
              <w:rPr>
                <w:rFonts w:ascii="Times New Roman" w:hAnsi="Times New Roman" w:cs="Times New Roman"/>
              </w:rPr>
              <w:t>: Your Center for Skill Enhancement</w:t>
            </w:r>
          </w:p>
        </w:tc>
      </w:tr>
      <w:tr w:rsidR="005D3D9D" w:rsidRPr="005D3D9D" w14:paraId="2F3EF8AA" w14:textId="77777777" w:rsidTr="005D3D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0EA7" w14:textId="77777777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0112" w14:textId="77777777" w:rsidR="004D79DB" w:rsidRPr="005D3D9D" w:rsidRDefault="00791DF2" w:rsidP="005D3D9D">
            <w:pPr>
              <w:jc w:val="both"/>
              <w:rPr>
                <w:rFonts w:ascii="Times New Roman" w:hAnsi="Times New Roman" w:cs="Times New Roman"/>
              </w:rPr>
            </w:pPr>
            <w:r w:rsidRPr="005D3D9D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1DD6659B" w14:textId="77777777" w:rsidR="004D79DB" w:rsidRPr="005D3D9D" w:rsidRDefault="004D79DB" w:rsidP="005D3D9D">
      <w:pPr>
        <w:jc w:val="both"/>
        <w:rPr>
          <w:rFonts w:ascii="Times New Roman" w:hAnsi="Times New Roman" w:cs="Times New Roman"/>
        </w:rPr>
      </w:pPr>
    </w:p>
    <w:p w14:paraId="4504A89A" w14:textId="77777777" w:rsidR="004D79DB" w:rsidRPr="005D3D9D" w:rsidRDefault="00791DF2" w:rsidP="005D3D9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D3D9D">
        <w:rPr>
          <w:rFonts w:ascii="Times New Roman" w:hAnsi="Times New Roman" w:cs="Times New Roman"/>
          <w:color w:val="auto"/>
        </w:rPr>
        <w:t>Problem – Solution Fit Template:</w:t>
      </w:r>
    </w:p>
    <w:p w14:paraId="5EC4E5C0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The Problem-Solution Fit simply means that we have identified a real problem faced by our target customers and developed a solution that effectively addresses it. It helps in understanding customer behavior, identifying constraints, and designing a solution that aligns with their needs and expectations.</w:t>
      </w:r>
    </w:p>
    <w:p w14:paraId="42AECD5E" w14:textId="77777777" w:rsidR="004D79DB" w:rsidRPr="005D3D9D" w:rsidRDefault="00791DF2" w:rsidP="005D3D9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D3D9D">
        <w:rPr>
          <w:rFonts w:ascii="Times New Roman" w:hAnsi="Times New Roman" w:cs="Times New Roman"/>
          <w:color w:val="auto"/>
        </w:rPr>
        <w:t>Purpose:</w:t>
      </w:r>
    </w:p>
    <w:p w14:paraId="47096817" w14:textId="7D45C0A3" w:rsidR="004D79DB" w:rsidRPr="005D3D9D" w:rsidRDefault="00791DF2" w:rsidP="005D3D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Solve learning accessibility and affordability problems effectively.</w:t>
      </w:r>
    </w:p>
    <w:p w14:paraId="4EEB0522" w14:textId="77FC3954" w:rsidR="004D79DB" w:rsidRPr="005D3D9D" w:rsidRDefault="00791DF2" w:rsidP="005D3D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Increase adoption of online learning through structured course design.</w:t>
      </w:r>
    </w:p>
    <w:p w14:paraId="2930CDD5" w14:textId="22303F22" w:rsidR="004D79DB" w:rsidRPr="005D3D9D" w:rsidRDefault="00791DF2" w:rsidP="005D3D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Improve communication and engagement using progress tracking and certificates.</w:t>
      </w:r>
    </w:p>
    <w:p w14:paraId="50552E1C" w14:textId="2FF2B952" w:rsidR="004D79DB" w:rsidRPr="005D3D9D" w:rsidRDefault="00791DF2" w:rsidP="005D3D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Build trust by providing secure authentication and verified completion certificates.</w:t>
      </w:r>
    </w:p>
    <w:p w14:paraId="6ED6B7D1" w14:textId="0DBC3A96" w:rsidR="004D79DB" w:rsidRPr="005D3D9D" w:rsidRDefault="00791DF2" w:rsidP="005D3D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Understand the learning challenges faced by students and improve their experience.</w:t>
      </w:r>
    </w:p>
    <w:p w14:paraId="3E56D05A" w14:textId="77777777" w:rsidR="004D79DB" w:rsidRPr="005D3D9D" w:rsidRDefault="004D79DB" w:rsidP="005D3D9D">
      <w:pPr>
        <w:jc w:val="both"/>
        <w:rPr>
          <w:rFonts w:ascii="Times New Roman" w:hAnsi="Times New Roman" w:cs="Times New Roman"/>
        </w:rPr>
      </w:pPr>
    </w:p>
    <w:p w14:paraId="2383D740" w14:textId="77777777" w:rsidR="004D79DB" w:rsidRPr="005D3D9D" w:rsidRDefault="00791DF2" w:rsidP="005D3D9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D3D9D">
        <w:rPr>
          <w:rFonts w:ascii="Times New Roman" w:hAnsi="Times New Roman" w:cs="Times New Roman"/>
          <w:color w:val="auto"/>
        </w:rPr>
        <w:t>Template:</w:t>
      </w:r>
    </w:p>
    <w:p w14:paraId="13E581D4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1. Customer Segment(s): Students, working professionals, and learners seeking affordable online education.</w:t>
      </w:r>
    </w:p>
    <w:p w14:paraId="66B251BE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2. Jobs-To-Be-Done / Problems: Access quality education remotely, track learning progress, and obtain certification.</w:t>
      </w:r>
    </w:p>
    <w:p w14:paraId="61F6DAE9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3. Triggers: Need for skill development, job requirements, exam preparation, career growth.</w:t>
      </w:r>
    </w:p>
    <w:p w14:paraId="56390445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4. Emotions (Before / After): Before – Confused, frustrated, financially stressed. After – Confident, satisfied, motivated.</w:t>
      </w:r>
    </w:p>
    <w:p w14:paraId="6465ACEC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5. Available Solutions: Traditional classroom learning, YouTube tutorials, expensive online platforms.</w:t>
      </w:r>
    </w:p>
    <w:p w14:paraId="2BA7BC1E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6. Customer Constraints: Budget limitations, internet connectivity issues, limited time availability.</w:t>
      </w:r>
    </w:p>
    <w:p w14:paraId="5CE89154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lastRenderedPageBreak/>
        <w:t>7. Behaviour: Search online courses, compare platforms, watch demo videos before enrolling.</w:t>
      </w:r>
    </w:p>
    <w:p w14:paraId="611C39D3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8. Channels of Behaviour: Online – Social media, search engines, learning platforms. Offline – College recommendations, peer suggestions.</w:t>
      </w:r>
    </w:p>
    <w:p w14:paraId="12E34C97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9. Problem Root Cause: High cost of traditional education and lack of structured progress tracking.</w:t>
      </w:r>
    </w:p>
    <w:p w14:paraId="34FDF6C7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10. Your Solution: Learn Hub provides structured courses, progress tracking, certificate generation, and secure authentication using MERN stack.</w:t>
      </w:r>
    </w:p>
    <w:p w14:paraId="0DF0F36F" w14:textId="77777777" w:rsidR="004D79DB" w:rsidRDefault="004D79DB" w:rsidP="005D3D9D">
      <w:pPr>
        <w:jc w:val="both"/>
        <w:rPr>
          <w:rFonts w:ascii="Times New Roman" w:hAnsi="Times New Roman" w:cs="Times New Roman"/>
        </w:rPr>
      </w:pPr>
    </w:p>
    <w:p w14:paraId="31E393C7" w14:textId="0680DAB1" w:rsidR="005D3D9D" w:rsidRPr="005D3D9D" w:rsidRDefault="005D3D9D" w:rsidP="005D3D9D">
      <w:pPr>
        <w:jc w:val="center"/>
        <w:rPr>
          <w:rFonts w:ascii="Times New Roman" w:hAnsi="Times New Roman" w:cs="Times New Roman"/>
          <w:lang w:val="en-IN"/>
        </w:rPr>
      </w:pPr>
      <w:r w:rsidRPr="005D3D9D">
        <w:rPr>
          <w:rFonts w:ascii="Times New Roman" w:hAnsi="Times New Roman" w:cs="Times New Roman"/>
          <w:lang w:val="en-IN"/>
        </w:rPr>
        <w:drawing>
          <wp:inline distT="0" distB="0" distL="0" distR="0" wp14:anchorId="2E2DE62A" wp14:editId="27A29231">
            <wp:extent cx="5891857" cy="3632200"/>
            <wp:effectExtent l="0" t="0" r="0" b="6350"/>
            <wp:docPr id="63718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58" cy="3643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1D70" w14:textId="77777777" w:rsidR="005D3D9D" w:rsidRDefault="005D3D9D" w:rsidP="005D3D9D">
      <w:pPr>
        <w:jc w:val="both"/>
        <w:rPr>
          <w:rFonts w:ascii="Times New Roman" w:hAnsi="Times New Roman" w:cs="Times New Roman"/>
        </w:rPr>
      </w:pPr>
    </w:p>
    <w:p w14:paraId="7311D26C" w14:textId="77777777" w:rsidR="005D3D9D" w:rsidRDefault="005D3D9D" w:rsidP="005D3D9D">
      <w:pPr>
        <w:jc w:val="both"/>
        <w:rPr>
          <w:rFonts w:ascii="Times New Roman" w:hAnsi="Times New Roman" w:cs="Times New Roman"/>
        </w:rPr>
      </w:pPr>
    </w:p>
    <w:p w14:paraId="783DF4EB" w14:textId="77777777" w:rsidR="005D3D9D" w:rsidRPr="005D3D9D" w:rsidRDefault="005D3D9D" w:rsidP="005D3D9D">
      <w:pPr>
        <w:jc w:val="both"/>
        <w:rPr>
          <w:rFonts w:ascii="Times New Roman" w:hAnsi="Times New Roman" w:cs="Times New Roman"/>
        </w:rPr>
      </w:pPr>
    </w:p>
    <w:p w14:paraId="6FB79335" w14:textId="77777777" w:rsidR="004D79DB" w:rsidRPr="005D3D9D" w:rsidRDefault="00791DF2" w:rsidP="005D3D9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D3D9D">
        <w:rPr>
          <w:rFonts w:ascii="Times New Roman" w:hAnsi="Times New Roman" w:cs="Times New Roman"/>
          <w:color w:val="auto"/>
        </w:rPr>
        <w:t>References:</w:t>
      </w:r>
    </w:p>
    <w:p w14:paraId="709746B2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1. https://www.ideahackers.network/problem-solution-fit-canvas/</w:t>
      </w:r>
    </w:p>
    <w:p w14:paraId="768010F9" w14:textId="77777777" w:rsidR="004D79DB" w:rsidRPr="005D3D9D" w:rsidRDefault="00791DF2" w:rsidP="005D3D9D">
      <w:pPr>
        <w:jc w:val="both"/>
        <w:rPr>
          <w:rFonts w:ascii="Times New Roman" w:hAnsi="Times New Roman" w:cs="Times New Roman"/>
        </w:rPr>
      </w:pPr>
      <w:r w:rsidRPr="005D3D9D">
        <w:rPr>
          <w:rFonts w:ascii="Times New Roman" w:hAnsi="Times New Roman" w:cs="Times New Roman"/>
        </w:rPr>
        <w:t>2. https://medium.com/@epicantus/problem-solution-fit-canvas-aa3dd59cb4fe</w:t>
      </w:r>
    </w:p>
    <w:sectPr w:rsidR="004D79DB" w:rsidRPr="005D3D9D" w:rsidSect="005D3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19401A"/>
    <w:multiLevelType w:val="hybridMultilevel"/>
    <w:tmpl w:val="D21E8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875993">
    <w:abstractNumId w:val="8"/>
  </w:num>
  <w:num w:numId="2" w16cid:durableId="1556696568">
    <w:abstractNumId w:val="6"/>
  </w:num>
  <w:num w:numId="3" w16cid:durableId="1707441545">
    <w:abstractNumId w:val="5"/>
  </w:num>
  <w:num w:numId="4" w16cid:durableId="1740636415">
    <w:abstractNumId w:val="4"/>
  </w:num>
  <w:num w:numId="5" w16cid:durableId="191841716">
    <w:abstractNumId w:val="7"/>
  </w:num>
  <w:num w:numId="6" w16cid:durableId="1815441847">
    <w:abstractNumId w:val="3"/>
  </w:num>
  <w:num w:numId="7" w16cid:durableId="712384700">
    <w:abstractNumId w:val="2"/>
  </w:num>
  <w:num w:numId="8" w16cid:durableId="1752047928">
    <w:abstractNumId w:val="1"/>
  </w:num>
  <w:num w:numId="9" w16cid:durableId="1918710564">
    <w:abstractNumId w:val="0"/>
  </w:num>
  <w:num w:numId="10" w16cid:durableId="1494373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A1"/>
    <w:rsid w:val="0015074B"/>
    <w:rsid w:val="0029639D"/>
    <w:rsid w:val="00326F90"/>
    <w:rsid w:val="004D79DB"/>
    <w:rsid w:val="005D3D9D"/>
    <w:rsid w:val="00791D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D3D7B"/>
  <w14:defaultImageDpi w14:val="300"/>
  <w15:docId w15:val="{343DB541-9F4F-44C9-9480-381FC571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2026-02-21T05:23:00Z</dcterms:created>
  <dcterms:modified xsi:type="dcterms:W3CDTF">2026-02-21T05:23:00Z</dcterms:modified>
  <cp:category/>
</cp:coreProperties>
</file>