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drawing>
          <wp:inline distB="0" distT="0" distL="0" distR="0">
            <wp:extent cx="1640205" cy="1371600"/>
            <wp:effectExtent b="0" l="0" r="0" t="0"/>
            <wp:docPr id="7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640205" cy="1371600"/>
                    </a:xfrm>
                    <a:prstGeom prst="rect"/>
                    <a:ln/>
                  </pic:spPr>
                </pic:pic>
              </a:graphicData>
            </a:graphic>
          </wp:inline>
        </w:drawing>
      </w:r>
      <w:r>
        <w:rPr>
          <w:rtl w:val="0"/>
        </w:rPr>
      </w:r>
    </w:p>
    <w:p w:rsidR="00000000" w:rsidDel="00000000" w:rsidP="00000000" w:rsidRDefault="00000000" w:rsidRPr="00000000" w14:paraId="00000002">
      <w:pPr>
        <w:jc w:val="center"/>
        <w:rPr>
          <w:b w:val="1"/>
          <w:bCs w:val="1"/>
          <w:sz w:val="40"/>
          <w:szCs w:val="40"/>
        </w:rPr>
      </w:pPr>
      <w:r>
        <w:rPr>
          <w:b w:val="1"/>
          <w:bCs w:val="1"/>
          <w:sz w:val="40"/>
          <w:szCs w:val="40"/>
          <w:rtl w:val="0"/>
        </w:rPr>
        <w:t xml:space="preserve">LAB ASSIGNMENT-1</w:t>
      </w:r>
    </w:p>
    <w:p w:rsidR="00000000" w:rsidDel="00000000" w:rsidP="00000000" w:rsidRDefault="00000000" w:rsidRPr="00000000" w14:paraId="00000003">
      <w:pPr>
        <w:jc w:val="center"/>
        <w:rPr>
          <w:sz w:val="32"/>
          <w:szCs w:val="32"/>
        </w:rPr>
      </w:pPr>
      <w:r>
        <w:rPr>
          <w:sz w:val="32"/>
          <w:szCs w:val="32"/>
          <w:rtl w:val="0"/>
        </w:rPr>
        <w:t xml:space="preserve">Submitted by:</w:t>
      </w:r>
    </w:p>
    <w:p w:rsidR="00000000" w:rsidDel="00000000" w:rsidP="00000000" w:rsidRDefault="00000000" w:rsidRPr="00000000" w14:paraId="00000004">
      <w:pPr>
        <w:jc w:val="center"/>
        <w:rPr>
          <w:sz w:val="32"/>
          <w:szCs w:val="32"/>
        </w:rPr>
      </w:pPr>
      <w:r>
        <w:rPr>
          <w:sz w:val="32"/>
          <w:szCs w:val="32"/>
          <w:rtl w:val="0"/>
        </w:rPr>
        <w:t xml:space="preserve">Pranav Mishra</w:t>
      </w:r>
    </w:p>
    <w:p w:rsidR="00000000" w:rsidDel="00000000" w:rsidP="00000000" w:rsidRDefault="00000000" w:rsidRPr="00000000" w14:paraId="00000005">
      <w:pPr>
        <w:jc w:val="center"/>
        <w:rPr>
          <w:sz w:val="32"/>
          <w:szCs w:val="32"/>
        </w:rPr>
      </w:pPr>
      <w:r>
        <w:rPr>
          <w:sz w:val="32"/>
          <w:szCs w:val="32"/>
          <w:rtl w:val="0"/>
        </w:rPr>
        <w:t xml:space="preserve">1024150203</w:t>
      </w:r>
    </w:p>
    <w:p w:rsidR="00000000" w:rsidDel="00000000" w:rsidP="00000000" w:rsidRDefault="00000000" w:rsidRPr="00000000" w14:paraId="00000006">
      <w:pPr>
        <w:jc w:val="center"/>
        <w:rPr>
          <w:sz w:val="32"/>
          <w:szCs w:val="32"/>
        </w:rPr>
      </w:pPr>
      <w:r>
        <w:rPr>
          <w:sz w:val="32"/>
          <w:szCs w:val="32"/>
          <w:rtl w:val="0"/>
        </w:rPr>
        <w:t xml:space="preserve">2O23</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Pr>
          <w:rFonts w:ascii="Calibri" w:cs="Calibri" w:eastAsia="Calibri" w:hAnsi="Calibri"/>
          <w:b w:val="0"/>
          <w:bCs w:val="0"/>
          <w:i w:val="0"/>
          <w:iCs w:val="0"/>
          <w:smallCaps w:val="0"/>
          <w:strike w:val="0"/>
          <w:color w:val="000000"/>
          <w:sz w:val="32"/>
          <w:szCs w:val="32"/>
          <w:u w:val="none"/>
          <w:shd w:fill="auto" w:val="clear"/>
          <w:vertAlign w:val="baseline"/>
          <w:rtl w:val="0"/>
        </w:rPr>
        <w:t xml:space="preserve">Write a program (WAP) to display "Hello World" on console display.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Pr>
          <w:rFonts w:ascii="Calibri" w:cs="Calibri" w:eastAsia="Calibri" w:hAnsi="Calibri"/>
          <w:b w:val="0"/>
          <w:bCs w:val="0"/>
          <w:i w:val="0"/>
          <w:iCs w:val="0"/>
          <w:smallCaps w:val="0"/>
          <w:strike w:val="0"/>
          <w:color w:val="000000"/>
          <w:sz w:val="32"/>
          <w:szCs w:val="32"/>
          <w:u w:val="none"/>
          <w:shd w:fill="auto" w:val="clear"/>
          <w:vertAlign w:val="baseline"/>
        </w:rPr>
        <w:drawing>
          <wp:inline distB="0" distT="0" distL="0" distR="0">
            <wp:extent cx="3883716" cy="1337310"/>
            <wp:effectExtent b="0" l="0" r="0" t="0"/>
            <wp:docPr id="8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83716" cy="1337310"/>
                    </a:xfrm>
                    <a:prstGeom prst="rect"/>
                    <a:ln/>
                  </pic:spPr>
                </pic:pic>
              </a:graphicData>
            </a:graphic>
          </wp:inline>
        </w:drawing>
      </w:r>
      <w:r>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OUTPUT: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Pr>
        <w:drawing>
          <wp:inline distB="0" distT="0" distL="0" distR="0">
            <wp:extent cx="5254625" cy="1200970"/>
            <wp:effectExtent b="0" l="0" r="0" t="0"/>
            <wp:docPr id="8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254625" cy="1200970"/>
                    </a:xfrm>
                    <a:prstGeom prst="rect"/>
                    <a:ln/>
                  </pic:spPr>
                </pic:pic>
              </a:graphicData>
            </a:graphic>
          </wp:inline>
        </w:drawing>
      </w:r>
      <w:r>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WAP to that reads two values from keyboard and displays the larger  value on the screen.</w:t>
      </w:r>
      <w:r>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Pr>
        <w:drawing>
          <wp:inline distB="0" distT="0" distL="0" distR="0">
            <wp:extent cx="5260591" cy="2156550"/>
            <wp:effectExtent b="0" l="0" r="0" t="0"/>
            <wp:docPr id="8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260591" cy="2156550"/>
                    </a:xfrm>
                    <a:prstGeom prst="rect"/>
                    <a:ln/>
                  </pic:spPr>
                </pic:pic>
              </a:graphicData>
            </a:graphic>
          </wp:inline>
        </w:drawing>
      </w:r>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OUTPUT: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Pr>
        <w:drawing>
          <wp:inline distB="0" distT="0" distL="0" distR="0">
            <wp:extent cx="5273862" cy="1938020"/>
            <wp:effectExtent b="0" l="0" r="0" t="0"/>
            <wp:docPr id="8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73862" cy="1938020"/>
                    </a:xfrm>
                    <a:prstGeom prst="rect"/>
                    <a:ln/>
                  </pic:spPr>
                </pic:pic>
              </a:graphicData>
            </a:graphic>
          </wp:inline>
        </w:drawing>
      </w:r>
      <w:r>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Pr>
          <w:b w:val="1"/>
          <w:bCs w:val="1"/>
          <w:color w:val="000000"/>
          <w:sz w:val="32"/>
          <w:szCs w:val="32"/>
          <w:rtl w:val="0"/>
        </w:rPr>
        <w:t xml:space="preserve">  3.</w:t>
      </w:r>
      <w:r>
        <w:rPr>
          <w:color w:val="000000"/>
          <w:sz w:val="32"/>
          <w:szCs w:val="32"/>
          <w:rtl w:val="0"/>
        </w:rPr>
        <w:t xml:space="preserve"> </w:t>
      </w:r>
      <w:r>
        <w:rPr>
          <w:rFonts w:ascii="Times New Roman" w:cs="Times New Roman" w:eastAsia="Times New Roman" w:hAnsi="Times New Roman"/>
          <w:color w:val="000000"/>
          <w:sz w:val="32"/>
          <w:szCs w:val="32"/>
          <w:rtl w:val="0"/>
        </w:rPr>
        <w:t xml:space="preserve">WAP to read three values a, b, c from keyboard and display the value </w:t>
      </w:r>
      <w:r>
        <w:rPr>
          <w:rtl w:val="0"/>
        </w:rPr>
      </w:r>
    </w:p>
    <w:p w:rsidR="00000000" w:rsidDel="00000000" w:rsidP="00000000" w:rsidRDefault="00000000" w:rsidRPr="00000000" w14:paraId="00000010">
      <w:pPr>
        <w:rPr>
          <w:rFonts w:ascii="Times New Roman" w:cs="Times New Roman" w:eastAsia="Times New Roman" w:hAnsi="Times New Roman"/>
          <w:color w:val="000000"/>
          <w:sz w:val="32"/>
          <w:szCs w:val="32"/>
        </w:rPr>
      </w:pPr>
      <w:r>
        <w:rPr>
          <w:rFonts w:ascii="Times New Roman" w:cs="Times New Roman" w:eastAsia="Times New Roman" w:hAnsi="Times New Roman"/>
          <w:color w:val="000000"/>
          <w:sz w:val="32"/>
          <w:szCs w:val="32"/>
          <w:rtl w:val="0"/>
        </w:rPr>
        <w:t xml:space="preserve">      of x = a/b-c.</w:t>
      </w:r>
    </w:p>
    <w:p w:rsidR="00000000" w:rsidDel="00000000" w:rsidP="00000000" w:rsidRDefault="00000000" w:rsidRPr="00000000" w14:paraId="00000011">
      <w:pPr>
        <w:rPr>
          <w:b w:val="1"/>
          <w:bCs w:val="1"/>
          <w:color w:val="000000"/>
          <w:sz w:val="32"/>
          <w:szCs w:val="32"/>
        </w:rPr>
      </w:pPr>
      <w:r>
        <w:rPr>
          <w:b w:val="1"/>
          <w:bCs w:val="1"/>
          <w:color w:val="000000"/>
          <w:sz w:val="32"/>
          <w:szCs w:val="32"/>
          <w:rtl w:val="0"/>
        </w:rPr>
        <w:t xml:space="preserve">          </w:t>
      </w:r>
      <w:r>
        <w:rPr>
          <w:b w:val="1"/>
          <w:bCs w:val="1"/>
          <w:color w:val="000000"/>
          <w:sz w:val="32"/>
          <w:szCs w:val="32"/>
        </w:rPr>
        <w:drawing>
          <wp:inline distB="0" distT="0" distL="0" distR="0">
            <wp:extent cx="4600575" cy="2490788"/>
            <wp:effectExtent b="0" l="0" r="0" t="0"/>
            <wp:docPr id="8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600575" cy="2490788"/>
                    </a:xfrm>
                    <a:prstGeom prst="rect"/>
                    <a:ln/>
                  </pic:spPr>
                </pic:pic>
              </a:graphicData>
            </a:graphic>
          </wp:inline>
        </w:drawing>
      </w:r>
      <w:r>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OUTPUT: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Pr>
        <w:drawing>
          <wp:inline distB="0" distT="0" distL="0" distR="0">
            <wp:extent cx="4681220" cy="1678715"/>
            <wp:effectExtent b="0" l="0" r="0" t="0"/>
            <wp:docPr id="8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681220" cy="1678715"/>
                    </a:xfrm>
                    <a:prstGeom prst="rect"/>
                    <a:ln/>
                  </pic:spPr>
                </pic:pic>
              </a:graphicData>
            </a:graphic>
          </wp:inline>
        </w:drawing>
      </w:r>
      <w:r>
        <w:rPr>
          <w:rtl w:val="0"/>
        </w:rPr>
      </w:r>
    </w:p>
    <w:p w:rsidR="00000000" w:rsidDel="00000000" w:rsidP="00000000" w:rsidRDefault="00000000" w:rsidRPr="00000000" w14:paraId="00000014">
      <w:pPr>
        <w:ind w:left="284" w:firstLine="0"/>
        <w:rPr>
          <w:rFonts w:ascii="Times New Roman" w:cs="Times New Roman" w:eastAsia="Times New Roman" w:hAnsi="Times New Roman"/>
          <w:color w:val="000000"/>
          <w:sz w:val="32"/>
          <w:szCs w:val="32"/>
        </w:rPr>
      </w:pPr>
      <w:r>
        <w:rPr>
          <w:rFonts w:ascii="Times New Roman" w:cs="Times New Roman" w:eastAsia="Times New Roman" w:hAnsi="Times New Roman"/>
          <w:b w:val="1"/>
          <w:bCs w:val="1"/>
          <w:color w:val="000000"/>
          <w:sz w:val="32"/>
          <w:szCs w:val="32"/>
          <w:rtl w:val="0"/>
        </w:rPr>
        <w:t xml:space="preserve">4</w:t>
      </w:r>
      <w:r>
        <w:rPr>
          <w:rFonts w:ascii="Times New Roman" w:cs="Times New Roman" w:eastAsia="Times New Roman" w:hAnsi="Times New Roman"/>
          <w:color w:val="000000"/>
          <w:sz w:val="32"/>
          <w:szCs w:val="32"/>
          <w:rtl w:val="0"/>
        </w:rPr>
        <w:t xml:space="preserve">.WAP to implement the following control characters:</w:t>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i w:val="1"/>
          <w:iCs w:val="1"/>
          <w:color w:val="7030a0"/>
          <w:sz w:val="24"/>
          <w:szCs w:val="24"/>
          <w:rtl w:val="0"/>
        </w:rPr>
        <w:t xml:space="preserve">- ‘\n’ is for new line, or you can use endl – cout&lt;&lt;endl&lt;&lt;“message”; </w:t>
      </w:r>
      <w:r>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i w:val="1"/>
          <w:iCs w:val="1"/>
          <w:color w:val="7030a0"/>
          <w:sz w:val="24"/>
          <w:szCs w:val="24"/>
          <w:rtl w:val="0"/>
        </w:rPr>
        <w:t xml:space="preserve">- ‘\t’ is for tab </w:t>
      </w:r>
      <w:r>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i w:val="1"/>
          <w:iCs w:val="1"/>
          <w:color w:val="7030a0"/>
          <w:sz w:val="24"/>
          <w:szCs w:val="24"/>
          <w:rtl w:val="0"/>
        </w:rPr>
        <w:t xml:space="preserve">- ‘\a’ is an alarm sound </w:t>
      </w:r>
      <w:r>
        <w:rPr>
          <w:rtl w:val="0"/>
        </w:rPr>
      </w:r>
    </w:p>
    <w:p w:rsidR="00000000" w:rsidDel="00000000" w:rsidP="00000000" w:rsidRDefault="00000000" w:rsidRPr="00000000" w14:paraId="00000018">
      <w:pPr>
        <w:rPr>
          <w:rFonts w:ascii="Times New Roman" w:cs="Times New Roman" w:eastAsia="Times New Roman" w:hAnsi="Times New Roman"/>
          <w:i w:val="1"/>
          <w:iCs w:val="1"/>
          <w:color w:val="7030a0"/>
          <w:sz w:val="24"/>
          <w:szCs w:val="24"/>
        </w:rPr>
      </w:pPr>
      <w:r>
        <w:rPr>
          <w:rFonts w:ascii="Times New Roman" w:cs="Times New Roman" w:eastAsia="Times New Roman" w:hAnsi="Times New Roman"/>
          <w:i w:val="1"/>
          <w:iCs w:val="1"/>
          <w:color w:val="7030a0"/>
          <w:sz w:val="24"/>
          <w:szCs w:val="24"/>
          <w:rtl w:val="0"/>
        </w:rPr>
        <w:t xml:space="preserve">- ‘\r’ is carriage return to go to the beginning of the current line</w:t>
      </w:r>
    </w:p>
    <w:p w:rsidR="00000000" w:rsidDel="00000000" w:rsidP="00000000" w:rsidRDefault="00000000" w:rsidRPr="00000000" w14:paraId="00000019">
      <w:pPr>
        <w:rPr>
          <w:rFonts w:ascii="Times New Roman" w:cs="Times New Roman" w:eastAsia="Times New Roman" w:hAnsi="Times New Roman"/>
          <w:color w:val="7030a0"/>
          <w:sz w:val="32"/>
          <w:szCs w:val="32"/>
        </w:rPr>
      </w:pPr>
      <w:r>
        <w:rPr>
          <w:rFonts w:ascii="Times New Roman" w:cs="Times New Roman" w:eastAsia="Times New Roman" w:hAnsi="Times New Roman"/>
          <w:color w:val="7030a0"/>
          <w:sz w:val="32"/>
          <w:szCs w:val="32"/>
          <w:rtl w:val="0"/>
        </w:rPr>
        <w:t xml:space="preserve">         </w:t>
      </w:r>
      <w:r>
        <w:rPr>
          <w:rFonts w:ascii="Times New Roman" w:cs="Times New Roman" w:eastAsia="Times New Roman" w:hAnsi="Times New Roman"/>
          <w:color w:val="7030a0"/>
          <w:sz w:val="32"/>
          <w:szCs w:val="32"/>
        </w:rPr>
        <w:drawing>
          <wp:inline distB="0" distT="0" distL="0" distR="0">
            <wp:extent cx="4298950" cy="1487590"/>
            <wp:effectExtent b="0" l="0" r="0" t="0"/>
            <wp:docPr id="87"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298950" cy="1487590"/>
                    </a:xfrm>
                    <a:prstGeom prst="rect"/>
                    <a:ln/>
                  </pic:spPr>
                </pic:pic>
              </a:graphicData>
            </a:graphic>
          </wp:inline>
        </w:drawing>
      </w:r>
      <w:r>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OUTPUT: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Pr>
        <w:drawing>
          <wp:inline distB="0" distT="0" distL="0" distR="0">
            <wp:extent cx="5158740" cy="1473788"/>
            <wp:effectExtent b="0" l="0" r="0" t="0"/>
            <wp:docPr id="8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158740" cy="1473788"/>
                    </a:xfrm>
                    <a:prstGeom prst="rect"/>
                    <a:ln/>
                  </pic:spPr>
                </pic:pic>
              </a:graphicData>
            </a:graphic>
          </wp:inline>
        </w:drawing>
      </w:r>
      <w:r>
        <w:rPr>
          <w:rtl w:val="0"/>
        </w:rPr>
      </w:r>
    </w:p>
    <w:p w:rsidR="00000000" w:rsidDel="00000000" w:rsidP="00000000" w:rsidRDefault="00000000" w:rsidRPr="00000000" w14:paraId="0000001C">
      <w:pPr>
        <w:rPr>
          <w:rFonts w:ascii="Times New Roman" w:cs="Times New Roman" w:eastAsia="Times New Roman" w:hAnsi="Times New Roman"/>
          <w:color w:val="000000"/>
          <w:sz w:val="32"/>
          <w:szCs w:val="32"/>
        </w:rPr>
      </w:pPr>
      <w:r>
        <w:rPr>
          <w:rFonts w:ascii="Times New Roman" w:cs="Times New Roman" w:eastAsia="Times New Roman" w:hAnsi="Times New Roman"/>
          <w:b w:val="1"/>
          <w:bCs w:val="1"/>
          <w:color w:val="000000"/>
          <w:sz w:val="32"/>
          <w:szCs w:val="32"/>
          <w:rtl w:val="0"/>
        </w:rPr>
        <w:t xml:space="preserve">5.</w:t>
      </w:r>
      <w:r>
        <w:rPr>
          <w:rFonts w:ascii="Times New Roman" w:cs="Times New Roman" w:eastAsia="Times New Roman" w:hAnsi="Times New Roman"/>
          <w:color w:val="000000"/>
          <w:sz w:val="32"/>
          <w:szCs w:val="32"/>
          <w:rtl w:val="0"/>
        </w:rPr>
        <w:t xml:space="preserve"> Implement </w:t>
      </w:r>
      <w:r>
        <w:rPr>
          <w:rFonts w:ascii="Times New Roman" w:cs="Times New Roman" w:eastAsia="Times New Roman" w:hAnsi="Times New Roman"/>
          <w:i w:val="1"/>
          <w:iCs w:val="1"/>
          <w:color w:val="000000"/>
          <w:sz w:val="32"/>
          <w:szCs w:val="32"/>
          <w:rtl w:val="0"/>
        </w:rPr>
        <w:t xml:space="preserve">namespace </w:t>
      </w:r>
      <w:r>
        <w:rPr>
          <w:rFonts w:ascii="Times New Roman" w:cs="Times New Roman" w:eastAsia="Times New Roman" w:hAnsi="Times New Roman"/>
          <w:color w:val="000000"/>
          <w:sz w:val="32"/>
          <w:szCs w:val="32"/>
          <w:rtl w:val="0"/>
        </w:rPr>
        <w:t xml:space="preserve">in a program to illustrate the use of same name  variables and functions in different sections/libraries of the code.</w:t>
      </w:r>
    </w:p>
    <w:p w:rsidR="00000000" w:rsidDel="00000000" w:rsidP="00000000" w:rsidRDefault="00000000" w:rsidRPr="00000000" w14:paraId="0000001D">
      <w:pPr>
        <w:rPr>
          <w:rFonts w:ascii="Times New Roman" w:cs="Times New Roman" w:eastAsia="Times New Roman" w:hAnsi="Times New Roman"/>
          <w:color w:val="000000"/>
          <w:sz w:val="32"/>
          <w:szCs w:val="32"/>
        </w:rPr>
      </w:pPr>
      <w:r>
        <w:rPr>
          <w:rFonts w:ascii="Times New Roman" w:cs="Times New Roman" w:eastAsia="Times New Roman" w:hAnsi="Times New Roman"/>
          <w:color w:val="000000"/>
          <w:sz w:val="32"/>
          <w:szCs w:val="32"/>
        </w:rPr>
        <w:drawing>
          <wp:inline distB="0" distT="0" distL="0" distR="0">
            <wp:extent cx="5501258" cy="3484367"/>
            <wp:effectExtent b="0" l="0" r="0" t="0"/>
            <wp:docPr id="9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501258" cy="3484367"/>
                    </a:xfrm>
                    <a:prstGeom prst="rect"/>
                    <a:ln/>
                  </pic:spPr>
                </pic:pic>
              </a:graphicData>
            </a:graphic>
          </wp:inline>
        </w:drawing>
      </w:r>
      <w:r>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OUTPUT:</w:t>
      </w:r>
    </w:p>
    <w:p w:rsidR="00000000" w:rsidDel="00000000" w:rsidP="00000000" w:rsidRDefault="00000000" w:rsidRPr="00000000" w14:paraId="0000001F">
      <w:pP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0" distT="0" distL="0" distR="0">
            <wp:extent cx="5118100" cy="2470004"/>
            <wp:effectExtent b="0" l="0" r="0" t="0"/>
            <wp:docPr id="8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118100" cy="2470004"/>
                    </a:xfrm>
                    <a:prstGeom prst="rect"/>
                    <a:ln/>
                  </pic:spPr>
                </pic:pic>
              </a:graphicData>
            </a:graphic>
          </wp:inline>
        </w:drawing>
      </w:r>
      <w:r>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Pr>
          <w:rFonts w:ascii="Times New Roman" w:cs="Times New Roman" w:eastAsia="Times New Roman" w:hAnsi="Times New Roman"/>
          <w:b w:val="1"/>
          <w:bCs w:val="1"/>
          <w:sz w:val="32"/>
          <w:szCs w:val="32"/>
          <w:rtl w:val="0"/>
        </w:rPr>
        <w:t xml:space="preserve">6.</w:t>
      </w:r>
      <w:r>
        <w:rPr>
          <w:color w:val="000000"/>
          <w:sz w:val="32"/>
          <w:szCs w:val="32"/>
          <w:rtl w:val="0"/>
        </w:rPr>
        <w:t xml:space="preserve"> </w:t>
      </w:r>
      <w:r>
        <w:rPr>
          <w:rFonts w:ascii="Times New Roman" w:cs="Times New Roman" w:eastAsia="Times New Roman" w:hAnsi="Times New Roman"/>
          <w:color w:val="000000"/>
          <w:sz w:val="32"/>
          <w:szCs w:val="32"/>
          <w:rtl w:val="0"/>
        </w:rPr>
        <w:t xml:space="preserve">Write a program to define a structure </w:t>
      </w:r>
      <w:r>
        <w:rPr>
          <w:rFonts w:ascii="Times New Roman" w:cs="Times New Roman" w:eastAsia="Times New Roman" w:hAnsi="Times New Roman"/>
          <w:i w:val="1"/>
          <w:iCs w:val="1"/>
          <w:color w:val="000000"/>
          <w:sz w:val="32"/>
          <w:szCs w:val="32"/>
          <w:rtl w:val="0"/>
        </w:rPr>
        <w:t xml:space="preserve">Student</w:t>
      </w:r>
      <w:r>
        <w:rPr>
          <w:rFonts w:ascii="Times New Roman" w:cs="Times New Roman" w:eastAsia="Times New Roman" w:hAnsi="Times New Roman"/>
          <w:color w:val="000000"/>
          <w:sz w:val="32"/>
          <w:szCs w:val="32"/>
          <w:rtl w:val="0"/>
        </w:rPr>
        <w:t xml:space="preserve"> that contains 3 variables     and 2 functions: </w:t>
      </w:r>
      <w:r>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Pr>
          <w:rFonts w:ascii="Times New Roman" w:cs="Times New Roman" w:eastAsia="Times New Roman" w:hAnsi="Times New Roman"/>
          <w:i w:val="1"/>
          <w:iCs w:val="1"/>
          <w:color w:val="ee220c"/>
          <w:sz w:val="34"/>
          <w:szCs w:val="34"/>
          <w:rtl w:val="0"/>
        </w:rPr>
        <w:t xml:space="preserve">- </w:t>
      </w:r>
      <w:r>
        <w:rPr>
          <w:rFonts w:ascii="Times New Roman" w:cs="Times New Roman" w:eastAsia="Times New Roman" w:hAnsi="Times New Roman"/>
          <w:i w:val="1"/>
          <w:iCs w:val="1"/>
          <w:color w:val="ee220c"/>
          <w:sz w:val="28"/>
          <w:szCs w:val="28"/>
          <w:rtl w:val="0"/>
        </w:rPr>
        <w:t xml:space="preserve">Variables: (a) name (b) roll (c) marks </w:t>
      </w:r>
      <w:r>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i w:val="1"/>
          <w:iCs w:val="1"/>
          <w:color w:val="ee220c"/>
          <w:sz w:val="28"/>
          <w:szCs w:val="28"/>
        </w:rPr>
      </w:pPr>
      <w:r>
        <w:rPr>
          <w:rFonts w:ascii="Times New Roman" w:cs="Times New Roman" w:eastAsia="Times New Roman" w:hAnsi="Times New Roman"/>
          <w:i w:val="1"/>
          <w:iCs w:val="1"/>
          <w:color w:val="ee220c"/>
          <w:sz w:val="34"/>
          <w:szCs w:val="34"/>
          <w:rtl w:val="0"/>
        </w:rPr>
        <w:t xml:space="preserve">- </w:t>
      </w:r>
      <w:r>
        <w:rPr>
          <w:rFonts w:ascii="Times New Roman" w:cs="Times New Roman" w:eastAsia="Times New Roman" w:hAnsi="Times New Roman"/>
          <w:i w:val="1"/>
          <w:iCs w:val="1"/>
          <w:color w:val="ee220c"/>
          <w:sz w:val="28"/>
          <w:szCs w:val="28"/>
          <w:rtl w:val="0"/>
        </w:rPr>
        <w:t xml:space="preserve">Functions: (1) setStudentData() (2) getStudentData()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Pr>
        <w:drawing>
          <wp:inline distB="0" distT="0" distL="0" distR="0">
            <wp:extent cx="4553063" cy="4176319"/>
            <wp:effectExtent b="0" l="0" r="0" t="0"/>
            <wp:docPr id="8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553063" cy="4176319"/>
                    </a:xfrm>
                    <a:prstGeom prst="rect"/>
                    <a:ln/>
                  </pic:spPr>
                </pic:pic>
              </a:graphicData>
            </a:graphic>
          </wp:inline>
        </w:drawing>
      </w:r>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OUTPUT:</w:t>
      </w:r>
    </w:p>
    <w:p w:rsidR="00000000" w:rsidDel="00000000" w:rsidP="00000000" w:rsidRDefault="00000000" w:rsidRPr="00000000" w14:paraId="00000025">
      <w:pPr>
        <w:spacing w:after="0" w:line="240" w:lineRule="auto"/>
        <w:rPr>
          <w:rFonts w:ascii="Times New Roman" w:cs="Times New Roman" w:eastAsia="Times New Roman" w:hAnsi="Times New Roman"/>
          <w:sz w:val="32"/>
          <w:szCs w:val="32"/>
        </w:rPr>
      </w:pPr>
      <w:r>
        <w:rPr>
          <w:rFonts w:ascii="Times New Roman" w:cs="Times New Roman" w:eastAsia="Times New Roman" w:hAnsi="Times New Roman"/>
          <w:sz w:val="32"/>
          <w:szCs w:val="32"/>
        </w:rPr>
        <w:drawing>
          <wp:inline distB="0" distT="0" distL="0" distR="0">
            <wp:extent cx="5581650" cy="2158325"/>
            <wp:effectExtent b="0" l="0" r="0" t="0"/>
            <wp:docPr id="9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581650" cy="2158325"/>
                    </a:xfrm>
                    <a:prstGeom prst="rect"/>
                    <a:ln/>
                  </pic:spPr>
                </pic:pic>
              </a:graphicData>
            </a:graphic>
          </wp:inline>
        </w:drawing>
      </w:r>
      <w:r>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32"/>
          <w:szCs w:val="32"/>
        </w:rPr>
      </w:pPr>
      <w:r>
        <w:rPr>
          <w:rtl w:val="0"/>
        </w:rPr>
      </w:r>
    </w:p>
    <w:p w:rsidR="00000000" w:rsidDel="00000000" w:rsidP="00000000" w:rsidRDefault="00000000" w:rsidRPr="00000000" w14:paraId="00000027">
      <w:pPr>
        <w:rPr>
          <w:color w:val="000000"/>
          <w:sz w:val="32"/>
          <w:szCs w:val="32"/>
        </w:rPr>
      </w:pPr>
      <w:r>
        <w:rPr>
          <w:b w:val="1"/>
          <w:bCs w:val="1"/>
          <w:color w:val="000000"/>
          <w:sz w:val="32"/>
          <w:szCs w:val="32"/>
          <w:rtl w:val="0"/>
        </w:rPr>
        <w:t xml:space="preserve">7.</w:t>
      </w:r>
      <w:r>
        <w:rPr>
          <w:color w:val="000000"/>
          <w:sz w:val="32"/>
          <w:szCs w:val="32"/>
          <w:rtl w:val="0"/>
        </w:rPr>
        <w:t xml:space="preserve">In the previous program make the data private, and functions public.</w:t>
      </w:r>
    </w:p>
    <w:p w:rsidR="00000000" w:rsidDel="00000000" w:rsidP="00000000" w:rsidRDefault="00000000" w:rsidRPr="00000000" w14:paraId="00000028">
      <w:pPr>
        <w:rPr>
          <w:color w:val="000000"/>
          <w:sz w:val="32"/>
          <w:szCs w:val="32"/>
        </w:rPr>
      </w:pPr>
      <w:r>
        <w:rPr>
          <w:color w:val="000000"/>
          <w:sz w:val="32"/>
          <w:szCs w:val="32"/>
        </w:rPr>
        <w:drawing>
          <wp:inline distB="0" distT="0" distL="0" distR="0">
            <wp:extent cx="5581650" cy="4595813"/>
            <wp:effectExtent b="0" l="0" r="0" t="0"/>
            <wp:docPr id="9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581650" cy="4595813"/>
                    </a:xfrm>
                    <a:prstGeom prst="rect"/>
                    <a:ln/>
                  </pic:spPr>
                </pic:pic>
              </a:graphicData>
            </a:graphic>
          </wp:inline>
        </w:drawing>
      </w:r>
      <w:r>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OUTPUT:</w:t>
      </w:r>
    </w:p>
    <w:p w:rsidR="00000000" w:rsidDel="00000000" w:rsidP="00000000" w:rsidRDefault="00000000" w:rsidRPr="00000000" w14:paraId="0000002A">
      <w:pPr>
        <w:rPr>
          <w:b w:val="1"/>
          <w:bCs w:val="1"/>
          <w:color w:val="000000"/>
          <w:sz w:val="32"/>
          <w:szCs w:val="32"/>
        </w:rPr>
      </w:pPr>
      <w:r>
        <w:rPr>
          <w:b w:val="1"/>
          <w:bCs w:val="1"/>
          <w:color w:val="000000"/>
          <w:sz w:val="32"/>
          <w:szCs w:val="32"/>
        </w:rPr>
        <w:drawing>
          <wp:inline distB="0" distT="0" distL="0" distR="0">
            <wp:extent cx="5104130" cy="2815046"/>
            <wp:effectExtent b="0" l="0" r="0" t="0"/>
            <wp:docPr id="9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104130" cy="2815046"/>
                    </a:xfrm>
                    <a:prstGeom prst="rect"/>
                    <a:ln/>
                  </pic:spPr>
                </pic:pic>
              </a:graphicData>
            </a:graphic>
          </wp:inline>
        </w:drawing>
      </w:r>
      <w:r>
        <w:rPr>
          <w:rtl w:val="0"/>
        </w:rPr>
      </w:r>
    </w:p>
    <w:p w:rsidR="00000000" w:rsidDel="00000000" w:rsidP="00000000" w:rsidRDefault="00000000" w:rsidRPr="00000000" w14:paraId="0000002B">
      <w:pPr>
        <w:rPr>
          <w:b w:val="1"/>
          <w:bCs w:val="1"/>
          <w:color w:val="000000"/>
          <w:sz w:val="32"/>
          <w:szCs w:val="32"/>
        </w:rPr>
      </w:pPr>
      <w:r>
        <w:rPr>
          <w:b w:val="1"/>
          <w:bCs w:val="1"/>
          <w:color w:val="000000"/>
          <w:sz w:val="32"/>
          <w:szCs w:val="32"/>
          <w:rtl w:val="0"/>
        </w:rPr>
        <w:t xml:space="preserve">8.</w:t>
      </w:r>
      <w:r>
        <w:rPr>
          <w:color w:val="000000"/>
          <w:sz w:val="32"/>
          <w:szCs w:val="32"/>
          <w:rtl w:val="0"/>
        </w:rPr>
        <w:t xml:space="preserve"> Convert program #4 from struct to class.</w:t>
      </w:r>
      <w:r>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0" distT="0" distL="0" distR="0">
            <wp:extent cx="5036185" cy="4422140"/>
            <wp:effectExtent b="0" l="0" r="0" t="0"/>
            <wp:docPr id="9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036185" cy="4422140"/>
                    </a:xfrm>
                    <a:prstGeom prst="rect"/>
                    <a:ln/>
                  </pic:spPr>
                </pic:pic>
              </a:graphicData>
            </a:graphic>
          </wp:inline>
        </w:drawing>
      </w:r>
      <w:r>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OUTPUT:</w:t>
      </w:r>
    </w:p>
    <w:p w:rsidR="00000000" w:rsidDel="00000000" w:rsidP="00000000" w:rsidRDefault="00000000" w:rsidRPr="00000000" w14:paraId="0000002E">
      <w:pP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0" distT="0" distL="0" distR="0">
            <wp:extent cx="4972050" cy="2137252"/>
            <wp:effectExtent b="0" l="0" r="0" t="0"/>
            <wp:docPr id="95"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4972050" cy="2137252"/>
                    </a:xfrm>
                    <a:prstGeom prst="rect"/>
                    <a:ln/>
                  </pic:spPr>
                </pic:pic>
              </a:graphicData>
            </a:graphic>
          </wp:inline>
        </w:drawing>
      </w:r>
      <w:r>
        <w:rPr>
          <w:rtl w:val="0"/>
        </w:rPr>
      </w:r>
    </w:p>
    <w:p w:rsidR="00000000" w:rsidDel="00000000" w:rsidP="00000000" w:rsidRDefault="00000000" w:rsidRPr="00000000" w14:paraId="0000002F">
      <w:pPr>
        <w:rPr>
          <w:sz w:val="24"/>
          <w:szCs w:val="24"/>
        </w:rPr>
      </w:pPr>
      <w:r>
        <w:rPr>
          <w:rFonts w:ascii="Times New Roman" w:cs="Times New Roman" w:eastAsia="Times New Roman" w:hAnsi="Times New Roman"/>
          <w:b w:val="1"/>
          <w:bCs w:val="1"/>
          <w:sz w:val="32"/>
          <w:szCs w:val="32"/>
          <w:rtl w:val="0"/>
        </w:rPr>
        <w:t xml:space="preserve">9.</w:t>
      </w:r>
      <w:r>
        <w:rPr>
          <w:color w:val="000000"/>
          <w:sz w:val="32"/>
          <w:szCs w:val="32"/>
          <w:rtl w:val="0"/>
        </w:rPr>
        <w:t xml:space="preserve"> Discuss the differences of structures in C and structures in C++ during </w:t>
      </w:r>
      <w:r>
        <w:rPr>
          <w:rtl w:val="0"/>
        </w:rPr>
      </w:r>
    </w:p>
    <w:p w:rsidR="00000000" w:rsidDel="00000000" w:rsidP="00000000" w:rsidRDefault="00000000" w:rsidRPr="00000000" w14:paraId="00000030">
      <w:pPr>
        <w:rPr>
          <w:color w:val="000000"/>
          <w:sz w:val="32"/>
          <w:szCs w:val="32"/>
        </w:rPr>
      </w:pPr>
      <w:r>
        <w:rPr>
          <w:color w:val="000000"/>
          <w:sz w:val="32"/>
          <w:szCs w:val="32"/>
          <w:rtl w:val="0"/>
        </w:rPr>
        <w:t xml:space="preserve">the lab with other students or your instructor.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Structure in C</w:t>
      </w:r>
      <w:r>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Structures in C are used only to store data; they cannot have functions inside them.</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 structures do not have access specifiers, so all data members are openly accessible.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Since there is no access control, data hiding is not possible in C structures.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 structures do not support constructors or destructors for automatic initialization and cleanup.</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Overall, C structures do not support object-oriented programming concepts.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Structure in C++</w:t>
      </w:r>
      <w:r>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 C++, structures can contain both data members and functions.</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 structures allow the use of access specifiers like public and private to control access.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Because of access control, data hiding is supported in C++ structures.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 structures support constructors and destructors, making object initialization easier.</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 structures support object-oriented programming concepts such as encapsulation and inheritance.</w:t>
      </w:r>
    </w:p>
    <w:p w:rsidR="00000000" w:rsidDel="00000000" w:rsidP="00000000" w:rsidRDefault="00000000" w:rsidRPr="00000000" w14:paraId="0000003D">
      <w:pPr>
        <w:rPr>
          <w:b w:val="1"/>
          <w:bCs w:val="1"/>
          <w:sz w:val="32"/>
          <w:szCs w:val="32"/>
        </w:rPr>
      </w:pPr>
      <w:r>
        <w:rPr>
          <w:b w:val="1"/>
          <w:bCs w:val="1"/>
          <w:sz w:val="32"/>
          <w:szCs w:val="32"/>
          <w:rtl w:val="0"/>
        </w:rPr>
        <w:t xml:space="preserve">10.</w:t>
      </w:r>
      <w:r>
        <w:rPr>
          <w:color w:val="000000"/>
          <w:sz w:val="32"/>
          <w:szCs w:val="32"/>
          <w:rtl w:val="0"/>
        </w:rPr>
        <w:t xml:space="preserve"> </w:t>
      </w:r>
      <w:r>
        <w:rPr>
          <w:rFonts w:ascii="Times New Roman" w:cs="Times New Roman" w:eastAsia="Times New Roman" w:hAnsi="Times New Roman"/>
          <w:color w:val="000000"/>
          <w:sz w:val="32"/>
          <w:szCs w:val="32"/>
          <w:rtl w:val="0"/>
        </w:rPr>
        <w:t xml:space="preserve">WAP to read an integer value from the keyboard and display on   screen </w:t>
      </w:r>
      <w:r>
        <w:rPr>
          <w:color w:val="000000"/>
          <w:sz w:val="32"/>
          <w:szCs w:val="32"/>
          <w:rtl w:val="0"/>
        </w:rPr>
        <w:t xml:space="preserve">“WELL DONE” that many times.</w:t>
      </w:r>
      <w:r>
        <w:rPr>
          <w:b w:val="1"/>
          <w:bCs w:val="1"/>
          <w:sz w:val="32"/>
          <w:szCs w:val="32"/>
          <w:rtl w:val="0"/>
        </w:rPr>
        <w:t xml:space="preserve"> </w:t>
      </w:r>
    </w:p>
    <w:p w:rsidR="00000000" w:rsidDel="00000000" w:rsidP="00000000" w:rsidRDefault="00000000" w:rsidRPr="00000000" w14:paraId="0000003E">
      <w:pPr>
        <w:rPr>
          <w:b w:val="1"/>
          <w:bCs w:val="1"/>
          <w:sz w:val="32"/>
          <w:szCs w:val="32"/>
        </w:rPr>
      </w:pPr>
      <w:r>
        <w:rPr>
          <w:b w:val="1"/>
          <w:bCs w:val="1"/>
          <w:sz w:val="32"/>
          <w:szCs w:val="32"/>
        </w:rPr>
        <w:drawing>
          <wp:inline distB="0" distT="0" distL="0" distR="0">
            <wp:extent cx="5019675" cy="1481138"/>
            <wp:effectExtent b="0" l="0" r="0" t="0"/>
            <wp:docPr id="96"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019675" cy="1481138"/>
                    </a:xfrm>
                    <a:prstGeom prst="rect"/>
                    <a:ln/>
                  </pic:spPr>
                </pic:pic>
              </a:graphicData>
            </a:graphic>
          </wp:inline>
        </w:drawing>
      </w:r>
      <w:r>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OUTPUT:</w:t>
      </w:r>
    </w:p>
    <w:p w:rsidR="00000000" w:rsidDel="00000000" w:rsidP="00000000" w:rsidRDefault="00000000" w:rsidRPr="00000000" w14:paraId="00000040">
      <w:pP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0" distT="0" distL="0" distR="0">
            <wp:extent cx="5663565" cy="1816803"/>
            <wp:effectExtent b="0" l="0" r="0" t="0"/>
            <wp:docPr id="97"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663565" cy="1816803"/>
                    </a:xfrm>
                    <a:prstGeom prst="rect"/>
                    <a:ln/>
                  </pic:spPr>
                </pic:pic>
              </a:graphicData>
            </a:graphic>
          </wp:inline>
        </w:drawing>
      </w:r>
      <w:r>
        <w:rPr>
          <w:rtl w:val="0"/>
        </w:rPr>
      </w:r>
    </w:p>
    <w:p w:rsidR="00000000" w:rsidDel="00000000" w:rsidP="00000000" w:rsidRDefault="00000000" w:rsidRPr="00000000" w14:paraId="00000041">
      <w:pPr>
        <w:rPr>
          <w:color w:val="000000"/>
          <w:sz w:val="32"/>
          <w:szCs w:val="32"/>
        </w:rPr>
      </w:pPr>
      <w:r>
        <w:rPr>
          <w:b w:val="1"/>
          <w:bCs w:val="1"/>
          <w:color w:val="000000"/>
          <w:sz w:val="32"/>
          <w:szCs w:val="32"/>
          <w:rtl w:val="0"/>
        </w:rPr>
        <w:t xml:space="preserve">11.</w:t>
      </w:r>
      <w:r>
        <w:rPr>
          <w:color w:val="000000"/>
          <w:sz w:val="32"/>
          <w:szCs w:val="32"/>
          <w:rtl w:val="0"/>
        </w:rPr>
        <w:t xml:space="preserve">WAP to utilize assignment += and -= operators.</w:t>
      </w:r>
    </w:p>
    <w:p w:rsidR="00000000" w:rsidDel="00000000" w:rsidP="00000000" w:rsidRDefault="00000000" w:rsidRPr="00000000" w14:paraId="00000042">
      <w:pPr>
        <w:rPr>
          <w:sz w:val="32"/>
          <w:szCs w:val="32"/>
        </w:rPr>
      </w:pPr>
      <w:r>
        <w:rPr>
          <w:sz w:val="32"/>
          <w:szCs w:val="32"/>
        </w:rPr>
        <w:drawing>
          <wp:inline distB="0" distT="0" distL="0" distR="0">
            <wp:extent cx="3916680" cy="2415540"/>
            <wp:effectExtent b="0" l="0" r="0" t="0"/>
            <wp:docPr id="98"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3916680" cy="2415540"/>
                    </a:xfrm>
                    <a:prstGeom prst="rect"/>
                    <a:ln/>
                  </pic:spPr>
                </pic:pic>
              </a:graphicData>
            </a:graphic>
          </wp:inline>
        </w:drawing>
      </w:r>
      <w:r>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OUTPUT:</w:t>
      </w:r>
    </w:p>
    <w:p w:rsidR="00000000" w:rsidDel="00000000" w:rsidP="00000000" w:rsidRDefault="00000000" w:rsidRPr="00000000" w14:paraId="00000044">
      <w:pPr>
        <w:rPr>
          <w:sz w:val="32"/>
          <w:szCs w:val="32"/>
        </w:rPr>
      </w:pPr>
      <w:r>
        <w:rPr>
          <w:sz w:val="32"/>
          <w:szCs w:val="32"/>
        </w:rPr>
        <w:drawing>
          <wp:inline distB="0" distT="0" distL="0" distR="0">
            <wp:extent cx="5936615" cy="2169795"/>
            <wp:effectExtent b="0" l="0" r="0" t="0"/>
            <wp:docPr id="74"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36615" cy="2169795"/>
                    </a:xfrm>
                    <a:prstGeom prst="rect"/>
                    <a:ln/>
                  </pic:spPr>
                </pic:pic>
              </a:graphicData>
            </a:graphic>
          </wp:inline>
        </w:drawing>
      </w:r>
      <w:r>
        <w:rPr>
          <w:rtl w:val="0"/>
        </w:rPr>
      </w:r>
    </w:p>
    <w:p w:rsidR="00000000" w:rsidDel="00000000" w:rsidP="00000000" w:rsidRDefault="00000000" w:rsidRPr="00000000" w14:paraId="00000045">
      <w:pPr>
        <w:rPr>
          <w:sz w:val="32"/>
          <w:szCs w:val="32"/>
        </w:rPr>
      </w:pPr>
      <w:r>
        <w:rPr>
          <w:b w:val="1"/>
          <w:bCs w:val="1"/>
          <w:sz w:val="32"/>
          <w:szCs w:val="32"/>
          <w:rtl w:val="0"/>
        </w:rPr>
        <w:t xml:space="preserve">12.</w:t>
      </w:r>
      <w:r>
        <w:rPr>
          <w:sz w:val="32"/>
          <w:szCs w:val="32"/>
          <w:rtl w:val="0"/>
        </w:rPr>
        <w:t xml:space="preserve">Swap two numbers using bitwise operator.</w:t>
      </w:r>
    </w:p>
    <w:p w:rsidR="00000000" w:rsidDel="00000000" w:rsidP="00000000" w:rsidRDefault="00000000" w:rsidRPr="00000000" w14:paraId="00000046">
      <w:pPr>
        <w:rPr>
          <w:b w:val="1"/>
          <w:bCs w:val="1"/>
          <w:sz w:val="32"/>
          <w:szCs w:val="32"/>
        </w:rPr>
      </w:pPr>
      <w:r>
        <w:rPr>
          <w:b w:val="1"/>
          <w:bCs w:val="1"/>
          <w:sz w:val="32"/>
          <w:szCs w:val="32"/>
        </w:rPr>
        <w:drawing>
          <wp:inline distB="0" distT="0" distL="0" distR="0">
            <wp:extent cx="3575685" cy="2402205"/>
            <wp:effectExtent b="0" l="0" r="0" t="0"/>
            <wp:docPr id="75"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575685" cy="2402205"/>
                    </a:xfrm>
                    <a:prstGeom prst="rect"/>
                    <a:ln/>
                  </pic:spPr>
                </pic:pic>
              </a:graphicData>
            </a:graphic>
          </wp:inline>
        </w:drawing>
      </w:r>
      <w:r>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OUTPUT:</w:t>
      </w:r>
    </w:p>
    <w:p w:rsidR="00000000" w:rsidDel="00000000" w:rsidP="00000000" w:rsidRDefault="00000000" w:rsidRPr="00000000" w14:paraId="00000048">
      <w:pPr>
        <w:rPr>
          <w:b w:val="1"/>
          <w:bCs w:val="1"/>
          <w:sz w:val="32"/>
          <w:szCs w:val="32"/>
        </w:rPr>
      </w:pPr>
      <w:r>
        <w:rPr>
          <w:b w:val="1"/>
          <w:bCs w:val="1"/>
          <w:sz w:val="32"/>
          <w:szCs w:val="32"/>
        </w:rPr>
        <w:drawing>
          <wp:inline distB="0" distT="0" distL="0" distR="0">
            <wp:extent cx="4981575" cy="2333625"/>
            <wp:effectExtent b="0" l="0" r="0" t="0"/>
            <wp:docPr id="76"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4981575" cy="2333625"/>
                    </a:xfrm>
                    <a:prstGeom prst="rect"/>
                    <a:ln/>
                  </pic:spPr>
                </pic:pic>
              </a:graphicData>
            </a:graphic>
          </wp:inline>
        </w:drawing>
      </w:r>
      <w:r>
        <w:rPr>
          <w:rtl w:val="0"/>
        </w:rPr>
      </w:r>
    </w:p>
    <w:p w:rsidR="00000000" w:rsidDel="00000000" w:rsidP="00000000" w:rsidRDefault="00000000" w:rsidRPr="00000000" w14:paraId="00000049">
      <w:pPr>
        <w:pStyle w:val="Heading3"/>
        <w:rPr/>
      </w:pPr>
      <w:r>
        <w:rPr>
          <w:b w:val="0"/>
          <w:bCs w:val="0"/>
          <w:sz w:val="32"/>
          <w:szCs w:val="32"/>
          <w:rtl w:val="0"/>
        </w:rPr>
        <w:t xml:space="preserve">13.</w:t>
      </w:r>
      <w:r>
        <w:rPr>
          <w:rFonts w:ascii="Tahoma" w:cs="Tahoma" w:eastAsia="Tahoma" w:hAnsi="Tahoma"/>
          <w:b w:val="0"/>
          <w:bCs w:val="0"/>
          <w:sz w:val="16"/>
          <w:szCs w:val="16"/>
          <w:rtl w:val="0"/>
        </w:rPr>
        <w:t xml:space="preserve"> </w:t>
      </w:r>
      <w:r>
        <w:rPr>
          <w:rFonts w:ascii="Calibri" w:cs="Calibri" w:eastAsia="Calibri" w:hAnsi="Calibri"/>
          <w:b w:val="0"/>
          <w:bCs w:val="0"/>
          <w:sz w:val="32"/>
          <w:szCs w:val="32"/>
          <w:rtl w:val="0"/>
        </w:rPr>
        <w:t xml:space="preserve">Write a program to solve the following problem:</w:t>
      </w:r>
      <w:r>
        <w:rPr>
          <w:rtl w:val="0"/>
        </w:rPr>
      </w:r>
    </w:p>
    <w:p w:rsidR="00000000" w:rsidDel="00000000" w:rsidP="00000000" w:rsidRDefault="00000000" w:rsidRPr="00000000" w14:paraId="0000004A">
      <w:pPr>
        <w:spacing w:after="280" w:before="280" w:line="240" w:lineRule="auto"/>
        <w:rPr>
          <w:sz w:val="32"/>
          <w:szCs w:val="32"/>
        </w:rPr>
      </w:pPr>
      <w:r>
        <w:rPr>
          <w:sz w:val="32"/>
          <w:szCs w:val="32"/>
          <w:rtl w:val="0"/>
        </w:rPr>
        <w:t xml:space="preserve">A library charges a fine for every book return late. For first 5 days the fine is 50 paise, for 6–10 days fine is one rupee and above 10 days fine is 5 rupees. If you return the book after 30 days your membership will be cancelled. WAP to accept number of days the member is late to return the book and display the fine or appropriate message.</w:t>
      </w:r>
    </w:p>
    <w:p w:rsidR="00000000" w:rsidDel="00000000" w:rsidP="00000000" w:rsidRDefault="00000000" w:rsidRPr="00000000" w14:paraId="0000004B">
      <w:pPr>
        <w:spacing w:after="280" w:before="280" w:line="240" w:lineRule="auto"/>
        <w:rPr>
          <w:sz w:val="32"/>
          <w:szCs w:val="32"/>
        </w:rPr>
      </w:pPr>
      <w:r>
        <w:rPr>
          <w:rtl w:val="0"/>
        </w:rPr>
      </w:r>
    </w:p>
    <w:p w:rsidR="00000000" w:rsidDel="00000000" w:rsidP="00000000" w:rsidRDefault="00000000" w:rsidRPr="00000000" w14:paraId="0000004C">
      <w:pPr>
        <w:spacing w:after="280" w:before="280" w:line="240" w:lineRule="auto"/>
        <w:rPr>
          <w:sz w:val="32"/>
          <w:szCs w:val="32"/>
        </w:rPr>
      </w:pPr>
      <w:r>
        <w:rPr>
          <w:sz w:val="32"/>
          <w:szCs w:val="32"/>
        </w:rPr>
        <w:drawing>
          <wp:inline distB="0" distT="0" distL="0" distR="0">
            <wp:extent cx="3794125" cy="3234690"/>
            <wp:effectExtent b="0" l="0" r="0" t="0"/>
            <wp:docPr id="77"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3794125" cy="3234690"/>
                    </a:xfrm>
                    <a:prstGeom prst="rect"/>
                    <a:ln/>
                  </pic:spPr>
                </pic:pic>
              </a:graphicData>
            </a:graphic>
          </wp:inline>
        </w:drawing>
      </w:r>
      <w:r>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OUTPUT:</w:t>
      </w:r>
    </w:p>
    <w:p w:rsidR="00000000" w:rsidDel="00000000" w:rsidP="00000000" w:rsidRDefault="00000000" w:rsidRPr="00000000" w14:paraId="0000004E">
      <w:pPr>
        <w:rPr>
          <w:sz w:val="32"/>
          <w:szCs w:val="32"/>
        </w:rPr>
      </w:pPr>
      <w:r>
        <w:rPr>
          <w:b w:val="1"/>
          <w:bCs w:val="1"/>
          <w:sz w:val="32"/>
          <w:szCs w:val="32"/>
        </w:rPr>
        <w:drawing>
          <wp:inline distB="0" distT="0" distL="0" distR="0">
            <wp:extent cx="5063490" cy="1965325"/>
            <wp:effectExtent b="0" l="0" r="0" t="0"/>
            <wp:docPr id="78"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063490" cy="1965325"/>
                    </a:xfrm>
                    <a:prstGeom prst="rect"/>
                    <a:ln/>
                  </pic:spPr>
                </pic:pic>
              </a:graphicData>
            </a:graphic>
          </wp:inline>
        </w:drawing>
      </w:r>
      <w:r>
        <w:rPr>
          <w:rtl w:val="0"/>
        </w:rPr>
      </w:r>
    </w:p>
    <w:p w:rsidR="00000000" w:rsidDel="00000000" w:rsidP="00000000" w:rsidRDefault="00000000" w:rsidRPr="00000000" w14:paraId="0000004F">
      <w:pPr>
        <w:rPr>
          <w:b w:val="1"/>
          <w:bCs w:val="1"/>
          <w:sz w:val="32"/>
          <w:szCs w:val="32"/>
        </w:rPr>
      </w:pP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4"/>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525DCC"/>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25DCC"/>
    <w:rPr>
      <w:rFonts w:ascii="Tahoma" w:cs="Tahoma" w:hAnsi="Tahoma"/>
      <w:sz w:val="16"/>
      <w:szCs w:val="16"/>
    </w:rPr>
  </w:style>
  <w:style w:type="paragraph" w:styleId="ListParagraph">
    <w:name w:val="List Paragraph"/>
    <w:basedOn w:val="Normal"/>
    <w:uiPriority w:val="34"/>
    <w:qFormat w:val="1"/>
    <w:rsid w:val="00525DCC"/>
    <w:pPr>
      <w:ind w:left="720"/>
      <w:contextualSpacing w:val="1"/>
    </w:pPr>
  </w:style>
  <w:style w:type="paragraph" w:styleId="NormalWeb">
    <w:name w:val="Normal (Web)"/>
    <w:basedOn w:val="Normal"/>
    <w:uiPriority w:val="99"/>
    <w:unhideWhenUsed w:val="1"/>
    <w:rsid w:val="00B50A0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B50A06"/>
    <w:rPr>
      <w:b w:val="1"/>
      <w:bCs w:val="1"/>
    </w:rPr>
  </w:style>
  <w:style w:type="character" w:styleId="HTMLCode">
    <w:name w:val="HTML Code"/>
    <w:basedOn w:val="DefaultParagraphFont"/>
    <w:uiPriority w:val="99"/>
    <w:semiHidden w:val="1"/>
    <w:unhideWhenUsed w:val="1"/>
    <w:rsid w:val="00B50A06"/>
    <w:rPr>
      <w:rFonts w:ascii="Courier New" w:cs="Courier New" w:eastAsia="Times New Roman" w:hAnsi="Courier New"/>
      <w:sz w:val="20"/>
      <w:szCs w:val="20"/>
    </w:rPr>
  </w:style>
  <w:style w:type="character" w:styleId="Heading3Char" w:customStyle="1">
    <w:name w:val="Heading 3 Char"/>
    <w:basedOn w:val="DefaultParagraphFont"/>
    <w:link w:val="Heading3"/>
    <w:uiPriority w:val="9"/>
    <w:rsid w:val="0053613C"/>
    <w:rPr>
      <w:rFonts w:ascii="Times New Roman" w:cs="Times New Roman" w:eastAsia="Times New Roman" w:hAnsi="Times New Roman"/>
      <w:b w:val="1"/>
      <w:bCs w:val="1"/>
      <w:sz w:val="27"/>
      <w:szCs w:val="27"/>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24.png"/><Relationship Id="rId21" Type="http://schemas.openxmlformats.org/officeDocument/2006/relationships/image" Target="media/image14.png"/><Relationship Id="rId24" Type="http://schemas.openxmlformats.org/officeDocument/2006/relationships/image" Target="media/image21.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5.png"/><Relationship Id="rId25" Type="http://schemas.openxmlformats.org/officeDocument/2006/relationships/image" Target="media/image23.png"/><Relationship Id="rId28" Type="http://schemas.openxmlformats.org/officeDocument/2006/relationships/image" Target="media/image3.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image" Target="media/image10.png"/><Relationship Id="rId8" Type="http://schemas.openxmlformats.org/officeDocument/2006/relationships/image" Target="media/image6.png"/><Relationship Id="rId31" Type="http://schemas.openxmlformats.org/officeDocument/2006/relationships/image" Target="media/image19.png"/><Relationship Id="rId30" Type="http://schemas.openxmlformats.org/officeDocument/2006/relationships/image" Target="media/image12.png"/><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15.png"/><Relationship Id="rId12"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20.png"/><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image" Target="media/image17.png"/><Relationship Id="rId18" Type="http://schemas.openxmlformats.org/officeDocument/2006/relationships/image" Target="media/image16.png"/></Relationships>
</file>

<file path=word/_rels/fontTable.xml.rels><?xml version="1.0" encoding="UTF-8"?><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l/mlEEgo2wlVf/QmQJQ7Gvr0EQ==">CgMxLjA4AHIhMUFRZk5hTFpKUEh1Qy1QWEN1OV85NlY5TXgwWlFMalNL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2026-01-12T18:47:00Z</dcterms:created>
  <dc:creator>DELL</dc:creator>
</cp:coreProperties>
</file>