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12" w:type="dxa"/>
        <w:tblInd w:w="-1305" w:type="dxa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6531DE" w:rsidRPr="00F70544" w14:paraId="2994B828" w14:textId="77777777" w:rsidTr="00F70544">
        <w:trPr>
          <w:trHeight w:val="287"/>
        </w:trPr>
        <w:tc>
          <w:tcPr>
            <w:tcW w:w="2878" w:type="dxa"/>
            <w:shd w:val="clear" w:color="auto" w:fill="BDD6EE" w:themeFill="accent5" w:themeFillTint="66"/>
          </w:tcPr>
          <w:p w14:paraId="31BCCF31" w14:textId="62F693FA" w:rsidR="006531DE" w:rsidRPr="00F70544" w:rsidRDefault="006531DE">
            <w:pPr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F70544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No.</w:t>
            </w:r>
            <w:r w:rsidR="00F70544" w:rsidRPr="00F70544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 xml:space="preserve"> (Author)</w:t>
            </w:r>
          </w:p>
        </w:tc>
        <w:tc>
          <w:tcPr>
            <w:tcW w:w="2878" w:type="dxa"/>
            <w:shd w:val="clear" w:color="auto" w:fill="BDD6EE" w:themeFill="accent5" w:themeFillTint="66"/>
          </w:tcPr>
          <w:p w14:paraId="336547B8" w14:textId="1567DA58" w:rsidR="006531DE" w:rsidRPr="00F70544" w:rsidRDefault="006531DE">
            <w:pPr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F70544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2878" w:type="dxa"/>
            <w:shd w:val="clear" w:color="auto" w:fill="BDD6EE" w:themeFill="accent5" w:themeFillTint="66"/>
          </w:tcPr>
          <w:p w14:paraId="4F7D2B2B" w14:textId="5115454A" w:rsidR="006531DE" w:rsidRPr="00F70544" w:rsidRDefault="006531DE">
            <w:pPr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F70544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Methodology</w:t>
            </w:r>
          </w:p>
        </w:tc>
        <w:tc>
          <w:tcPr>
            <w:tcW w:w="2878" w:type="dxa"/>
            <w:shd w:val="clear" w:color="auto" w:fill="BDD6EE" w:themeFill="accent5" w:themeFillTint="66"/>
          </w:tcPr>
          <w:p w14:paraId="0FEDFBD9" w14:textId="11B3735C" w:rsidR="006531DE" w:rsidRPr="00F70544" w:rsidRDefault="006531DE">
            <w:pPr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</w:pPr>
            <w:r w:rsidRPr="00F70544">
              <w:rPr>
                <w:rFonts w:ascii="Cambria" w:hAnsi="Cambria"/>
                <w:b/>
                <w:bCs/>
                <w:color w:val="0D0D0D" w:themeColor="text1" w:themeTint="F2"/>
                <w:sz w:val="20"/>
                <w:szCs w:val="20"/>
              </w:rPr>
              <w:t>Drawbacks</w:t>
            </w:r>
          </w:p>
        </w:tc>
      </w:tr>
      <w:tr w:rsidR="006531DE" w:rsidRPr="00F70544" w14:paraId="6E41DD83" w14:textId="77777777" w:rsidTr="006531DE">
        <w:trPr>
          <w:trHeight w:val="1397"/>
        </w:trPr>
        <w:tc>
          <w:tcPr>
            <w:tcW w:w="2878" w:type="dxa"/>
          </w:tcPr>
          <w:p w14:paraId="4969AEF2" w14:textId="5D02D370" w:rsidR="006531DE" w:rsidRPr="00F70544" w:rsidRDefault="006531DE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1</w:t>
            </w:r>
            <w:r w:rsidR="00343A27" w:rsidRPr="00F70544">
              <w:rPr>
                <w:rFonts w:ascii="Cambria" w:hAnsi="Cambria"/>
                <w:sz w:val="20"/>
                <w:szCs w:val="20"/>
              </w:rPr>
              <w:t xml:space="preserve"> (</w:t>
            </w:r>
            <w:r w:rsidR="00343A27"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Alkan A</w:t>
            </w:r>
            <w:r w:rsidR="00343A27"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78" w:type="dxa"/>
          </w:tcPr>
          <w:p w14:paraId="3A9DBF7B" w14:textId="77777777" w:rsidR="006531DE" w:rsidRPr="006531DE" w:rsidRDefault="006531DE" w:rsidP="006531DE">
            <w:pPr>
              <w:rPr>
                <w:rFonts w:ascii="Cambria" w:hAnsi="Cambria"/>
                <w:sz w:val="20"/>
                <w:szCs w:val="20"/>
              </w:rPr>
            </w:pPr>
            <w:r w:rsidRPr="006531DE">
              <w:rPr>
                <w:rFonts w:ascii="Cambria" w:hAnsi="Cambria"/>
                <w:sz w:val="20"/>
                <w:szCs w:val="20"/>
              </w:rPr>
              <w:t>Use of K-means clustering in migraine detection by using EEG records under flash stimulation</w:t>
            </w:r>
          </w:p>
          <w:p w14:paraId="766960A3" w14:textId="77777777" w:rsidR="006531DE" w:rsidRPr="00F70544" w:rsidRDefault="006531DE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878" w:type="dxa"/>
          </w:tcPr>
          <w:p w14:paraId="43AD4E8B" w14:textId="771E3EA2" w:rsidR="006531DE" w:rsidRPr="00F70544" w:rsidRDefault="006531DE">
            <w:pPr>
              <w:rPr>
                <w:rFonts w:ascii="Cambria" w:hAnsi="Cambria"/>
                <w:sz w:val="20"/>
                <w:szCs w:val="20"/>
              </w:rPr>
            </w:pPr>
            <w:r w:rsidRPr="00F70544">
              <w:rPr>
                <w:rFonts w:ascii="Cambria" w:hAnsi="Cambria"/>
                <w:sz w:val="20"/>
                <w:szCs w:val="20"/>
              </w:rPr>
              <w:t>EEG signals are pre-processed &amp; analysed using Histograms. Features are set to K-means algorithm for detecting migraine.</w:t>
            </w:r>
          </w:p>
        </w:tc>
        <w:tc>
          <w:tcPr>
            <w:tcW w:w="2878" w:type="dxa"/>
          </w:tcPr>
          <w:p w14:paraId="6AAAF1C0" w14:textId="467ED0A9" w:rsidR="006531DE" w:rsidRPr="00F70544" w:rsidRDefault="006531DE">
            <w:pPr>
              <w:rPr>
                <w:rFonts w:ascii="Cambria" w:hAnsi="Cambria"/>
                <w:sz w:val="20"/>
                <w:szCs w:val="20"/>
              </w:rPr>
            </w:pPr>
            <w:r w:rsidRPr="00F70544">
              <w:rPr>
                <w:rFonts w:ascii="Cambria" w:hAnsi="Cambria"/>
                <w:sz w:val="20"/>
                <w:szCs w:val="20"/>
              </w:rPr>
              <w:t>Based upon analysing brain wave signals. Requires resources and is inefficient.</w:t>
            </w:r>
          </w:p>
        </w:tc>
      </w:tr>
      <w:tr w:rsidR="006531DE" w:rsidRPr="00F70544" w14:paraId="5ED39142" w14:textId="77777777" w:rsidTr="00343A27">
        <w:trPr>
          <w:trHeight w:val="1261"/>
        </w:trPr>
        <w:tc>
          <w:tcPr>
            <w:tcW w:w="2878" w:type="dxa"/>
          </w:tcPr>
          <w:p w14:paraId="323BB7B6" w14:textId="0C016705" w:rsidR="006531DE" w:rsidRPr="00F70544" w:rsidRDefault="006531DE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2</w:t>
            </w:r>
            <w:r w:rsidR="00343A27" w:rsidRPr="00F70544">
              <w:rPr>
                <w:rFonts w:ascii="Cambria" w:hAnsi="Cambria"/>
                <w:sz w:val="20"/>
                <w:szCs w:val="20"/>
              </w:rPr>
              <w:t xml:space="preserve"> (</w:t>
            </w:r>
            <w:r w:rsidR="00343A27"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Subasi A, Tuncel D</w:t>
            </w:r>
            <w:r w:rsidR="00343A27"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878" w:type="dxa"/>
          </w:tcPr>
          <w:p w14:paraId="38039796" w14:textId="07BE51F6" w:rsidR="006531DE" w:rsidRPr="00F70544" w:rsidRDefault="006531DE" w:rsidP="006531DE">
            <w:pPr>
              <w:rPr>
                <w:rFonts w:ascii="Cambria" w:hAnsi="Cambria"/>
                <w:sz w:val="20"/>
                <w:szCs w:val="20"/>
              </w:rPr>
            </w:pPr>
            <w:r w:rsidRPr="00F70544">
              <w:rPr>
                <w:rStyle w:val="ref-title"/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 xml:space="preserve">Analysis of repetitive flash stimulation frequencies and record periods to detect migraine using </w:t>
            </w:r>
            <w:r w:rsidRPr="00F70544">
              <w:rPr>
                <w:rStyle w:val="ref-title"/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ANN</w:t>
            </w:r>
          </w:p>
        </w:tc>
        <w:tc>
          <w:tcPr>
            <w:tcW w:w="2878" w:type="dxa"/>
          </w:tcPr>
          <w:p w14:paraId="7CDB207E" w14:textId="0A91374E" w:rsidR="006531DE" w:rsidRPr="00F70544" w:rsidRDefault="00343A27">
            <w:pPr>
              <w:rPr>
                <w:rFonts w:ascii="Cambria" w:hAnsi="Cambria"/>
                <w:sz w:val="20"/>
                <w:szCs w:val="20"/>
              </w:rPr>
            </w:pPr>
            <w:r w:rsidRPr="00F70544">
              <w:rPr>
                <w:rFonts w:ascii="Cambria" w:hAnsi="Cambria"/>
                <w:sz w:val="20"/>
                <w:szCs w:val="20"/>
              </w:rPr>
              <w:t>Flash stimulation is based on frequency analysis in EEGs. Frequency ranges in Hz are used to determine migraine at beta-bands</w:t>
            </w:r>
          </w:p>
        </w:tc>
        <w:tc>
          <w:tcPr>
            <w:tcW w:w="2878" w:type="dxa"/>
          </w:tcPr>
          <w:p w14:paraId="7D7A7B27" w14:textId="21186DFE" w:rsidR="00343A27" w:rsidRPr="00F70544" w:rsidRDefault="00343A27">
            <w:pPr>
              <w:rPr>
                <w:rFonts w:ascii="Cambria" w:hAnsi="Cambria"/>
                <w:sz w:val="20"/>
                <w:szCs w:val="20"/>
              </w:rPr>
            </w:pPr>
            <w:r w:rsidRPr="00F70544">
              <w:rPr>
                <w:rFonts w:ascii="Cambria" w:hAnsi="Cambria"/>
                <w:sz w:val="20"/>
                <w:szCs w:val="20"/>
              </w:rPr>
              <w:t>Complex process of analysing frequencies over time. Requires long duration and equipment to just detect migraine.</w:t>
            </w:r>
          </w:p>
        </w:tc>
      </w:tr>
      <w:tr w:rsidR="00343A27" w:rsidRPr="00F70544" w14:paraId="6F6A064C" w14:textId="77777777" w:rsidTr="00343A27">
        <w:trPr>
          <w:trHeight w:val="1261"/>
        </w:trPr>
        <w:tc>
          <w:tcPr>
            <w:tcW w:w="2878" w:type="dxa"/>
          </w:tcPr>
          <w:p w14:paraId="7E1B37FB" w14:textId="2697C9B1" w:rsidR="00343A27" w:rsidRPr="00F70544" w:rsidRDefault="00343A27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3</w:t>
            </w:r>
            <w:r w:rsidRPr="00F70544">
              <w:rPr>
                <w:rFonts w:ascii="Cambria" w:hAnsi="Cambria"/>
                <w:sz w:val="20"/>
                <w:szCs w:val="20"/>
              </w:rPr>
              <w:t xml:space="preserve"> (</w:t>
            </w:r>
            <w:r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Akben SB, Subasi A, Kiymik MK</w:t>
            </w:r>
            <w:r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 xml:space="preserve">) </w:t>
            </w:r>
          </w:p>
        </w:tc>
        <w:tc>
          <w:tcPr>
            <w:tcW w:w="2878" w:type="dxa"/>
          </w:tcPr>
          <w:p w14:paraId="753F9DED" w14:textId="357AE9C6" w:rsidR="00343A27" w:rsidRPr="00F70544" w:rsidRDefault="00343A27" w:rsidP="006531DE">
            <w:pPr>
              <w:rPr>
                <w:rStyle w:val="ref-title"/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  <w:r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Comparison of artificial neural network and support vector machine classification methods in diagnosis of migraine by using EEG</w:t>
            </w:r>
          </w:p>
        </w:tc>
        <w:tc>
          <w:tcPr>
            <w:tcW w:w="2878" w:type="dxa"/>
          </w:tcPr>
          <w:p w14:paraId="249A9625" w14:textId="04692E0F" w:rsidR="00343A27" w:rsidRPr="00F70544" w:rsidRDefault="00343A27">
            <w:pPr>
              <w:rPr>
                <w:rFonts w:ascii="Cambria" w:hAnsi="Cambria"/>
                <w:sz w:val="20"/>
                <w:szCs w:val="20"/>
              </w:rPr>
            </w:pPr>
            <w:r w:rsidRPr="00F70544">
              <w:rPr>
                <w:rFonts w:ascii="Cambria" w:hAnsi="Cambria"/>
                <w:sz w:val="20"/>
                <w:szCs w:val="20"/>
              </w:rPr>
              <w:t>Frequency spectrums are classified using ANN &amp; SVMs. Detecting migraine among headache symptoms, using triggering factors.</w:t>
            </w:r>
          </w:p>
        </w:tc>
        <w:tc>
          <w:tcPr>
            <w:tcW w:w="2878" w:type="dxa"/>
          </w:tcPr>
          <w:p w14:paraId="597EC575" w14:textId="73FBE5F0" w:rsidR="00343A27" w:rsidRPr="00F70544" w:rsidRDefault="00343A27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F70544">
              <w:rPr>
                <w:rFonts w:ascii="Cambria" w:hAnsi="Cambria"/>
                <w:sz w:val="20"/>
                <w:szCs w:val="20"/>
              </w:rPr>
              <w:t>Similar to</w:t>
            </w:r>
            <w:proofErr w:type="gramEnd"/>
            <w:r w:rsidRPr="00F70544">
              <w:rPr>
                <w:rFonts w:ascii="Cambria" w:hAnsi="Cambria"/>
                <w:sz w:val="20"/>
                <w:szCs w:val="20"/>
              </w:rPr>
              <w:t xml:space="preserve"> the previous ones</w:t>
            </w:r>
          </w:p>
        </w:tc>
      </w:tr>
      <w:tr w:rsidR="00343A27" w:rsidRPr="00F70544" w14:paraId="119DD2A0" w14:textId="77777777" w:rsidTr="00343A27">
        <w:trPr>
          <w:trHeight w:val="1261"/>
        </w:trPr>
        <w:tc>
          <w:tcPr>
            <w:tcW w:w="2878" w:type="dxa"/>
          </w:tcPr>
          <w:p w14:paraId="055C595A" w14:textId="0C2F65F1" w:rsidR="00343A27" w:rsidRPr="00F70544" w:rsidRDefault="00343A27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Pr="00F70544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70544">
              <w:rPr>
                <w:rFonts w:ascii="Cambria" w:hAnsi="Cambria"/>
                <w:sz w:val="20"/>
                <w:szCs w:val="20"/>
              </w:rPr>
              <w:t>(Andrew Charles)</w:t>
            </w:r>
          </w:p>
        </w:tc>
        <w:tc>
          <w:tcPr>
            <w:tcW w:w="2878" w:type="dxa"/>
          </w:tcPr>
          <w:p w14:paraId="42DC841F" w14:textId="59E7216F" w:rsidR="00343A27" w:rsidRPr="00F70544" w:rsidRDefault="00F70544" w:rsidP="006531DE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  <w:r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 xml:space="preserve">The </w:t>
            </w:r>
            <w: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M</w:t>
            </w:r>
            <w:r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 xml:space="preserve">igraine </w:t>
            </w:r>
            <w:r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Aura</w:t>
            </w:r>
          </w:p>
        </w:tc>
        <w:tc>
          <w:tcPr>
            <w:tcW w:w="2878" w:type="dxa"/>
          </w:tcPr>
          <w:p w14:paraId="20C57C78" w14:textId="5EEB76FB" w:rsidR="00343A27" w:rsidRPr="00F70544" w:rsidRDefault="00F7054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>B</w:t>
            </w:r>
            <w:r w:rsidRPr="00F70544"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>asic mechanisms of migraine aura and its clinical significance based upon evidence from human studies and animal models.</w:t>
            </w:r>
          </w:p>
        </w:tc>
        <w:tc>
          <w:tcPr>
            <w:tcW w:w="2878" w:type="dxa"/>
          </w:tcPr>
          <w:p w14:paraId="5344CDF3" w14:textId="54705390" w:rsidR="00343A27" w:rsidRPr="00F70544" w:rsidRDefault="00F7054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Only intended to identify migraine with Aura (unrelated to non-aura migraines)</w:t>
            </w:r>
          </w:p>
        </w:tc>
      </w:tr>
      <w:tr w:rsidR="00F70544" w:rsidRPr="00F70544" w14:paraId="188CDA16" w14:textId="77777777" w:rsidTr="00343A27">
        <w:trPr>
          <w:trHeight w:val="1261"/>
        </w:trPr>
        <w:tc>
          <w:tcPr>
            <w:tcW w:w="2878" w:type="dxa"/>
          </w:tcPr>
          <w:p w14:paraId="11AAA155" w14:textId="39D98358" w:rsidR="00F70544" w:rsidRPr="00F70544" w:rsidRDefault="00F70544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5</w:t>
            </w:r>
            <w:r>
              <w:rPr>
                <w:rFonts w:ascii="Cambria" w:hAnsi="Cambria"/>
                <w:sz w:val="20"/>
                <w:szCs w:val="20"/>
              </w:rPr>
              <w:t xml:space="preserve"> (Catherine, Nathan)</w:t>
            </w:r>
          </w:p>
        </w:tc>
        <w:tc>
          <w:tcPr>
            <w:tcW w:w="2878" w:type="dxa"/>
          </w:tcPr>
          <w:p w14:paraId="0D1808A1" w14:textId="77777777" w:rsidR="00F70544" w:rsidRPr="00F70544" w:rsidRDefault="00F70544" w:rsidP="00F70544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  <w:r w:rsidRPr="00F70544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Migraine classification using magnetic resonance imaging resting</w:t>
            </w:r>
          </w:p>
          <w:p w14:paraId="59FC0076" w14:textId="77777777" w:rsidR="00F70544" w:rsidRPr="00F70544" w:rsidRDefault="00F70544" w:rsidP="006531DE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78" w:type="dxa"/>
          </w:tcPr>
          <w:p w14:paraId="33AA8CC1" w14:textId="33AE1E9F" w:rsidR="00F70544" w:rsidRDefault="00F70544">
            <w:pP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 xml:space="preserve">Used ML techniques to develop biomarkers for </w:t>
            </w:r>
            <w:proofErr w:type="spellStart"/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>rs</w:t>
            </w:r>
            <w:proofErr w:type="spellEnd"/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>-fMRI data</w:t>
            </w:r>
          </w:p>
        </w:tc>
        <w:tc>
          <w:tcPr>
            <w:tcW w:w="2878" w:type="dxa"/>
          </w:tcPr>
          <w:p w14:paraId="30E69272" w14:textId="4224713A" w:rsidR="00F70544" w:rsidRDefault="00F7054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Just provided insights upon pain circuits in the brain that acted as biomarkers to identify migraine patients</w:t>
            </w:r>
          </w:p>
        </w:tc>
      </w:tr>
      <w:tr w:rsidR="00F70544" w:rsidRPr="00F70544" w14:paraId="468832C6" w14:textId="77777777" w:rsidTr="00343A27">
        <w:trPr>
          <w:trHeight w:val="1261"/>
        </w:trPr>
        <w:tc>
          <w:tcPr>
            <w:tcW w:w="2878" w:type="dxa"/>
          </w:tcPr>
          <w:p w14:paraId="118E954A" w14:textId="60285EA4" w:rsidR="00F70544" w:rsidRDefault="00F70544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6</w:t>
            </w:r>
            <w:r>
              <w:rPr>
                <w:rFonts w:ascii="Cambria" w:hAnsi="Cambria"/>
                <w:sz w:val="20"/>
                <w:szCs w:val="20"/>
              </w:rPr>
              <w:t xml:space="preserve"> (</w:t>
            </w:r>
            <w:r w:rsidR="005A0FB6">
              <w:rPr>
                <w:rFonts w:ascii="Cambria" w:hAnsi="Cambria"/>
                <w:sz w:val="20"/>
                <w:szCs w:val="20"/>
              </w:rPr>
              <w:t>Wei-Ta Chen, Cing-Yan)</w:t>
            </w:r>
          </w:p>
        </w:tc>
        <w:tc>
          <w:tcPr>
            <w:tcW w:w="2878" w:type="dxa"/>
          </w:tcPr>
          <w:p w14:paraId="1D88CA66" w14:textId="7C83E896" w:rsidR="005A0FB6" w:rsidRPr="005A0FB6" w:rsidRDefault="005A0FB6" w:rsidP="005A0FB6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  <w:r w:rsidRPr="005A0FB6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 xml:space="preserve">Migraine classification by </w:t>
            </w:r>
            <w:r w:rsidRPr="005A0FB6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ML</w:t>
            </w:r>
            <w:r w:rsidRPr="005A0FB6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 xml:space="preserve"> with functional near-infrared spectroscopy during the mental arithmetic task</w:t>
            </w:r>
          </w:p>
          <w:p w14:paraId="2601EAC3" w14:textId="77777777" w:rsidR="00F70544" w:rsidRPr="00F70544" w:rsidRDefault="00F70544" w:rsidP="00F70544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78" w:type="dxa"/>
          </w:tcPr>
          <w:p w14:paraId="3297FB21" w14:textId="04D22733" w:rsidR="00F70544" w:rsidRDefault="005A0FB6">
            <w:pP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 xml:space="preserve">Subjects’ haemoglobin in the brain was measured using </w:t>
            </w:r>
            <w:proofErr w:type="spellStart"/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>fNIRS</w:t>
            </w:r>
            <w:proofErr w:type="spellEnd"/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 xml:space="preserve"> during mental attacks</w:t>
            </w:r>
          </w:p>
        </w:tc>
        <w:tc>
          <w:tcPr>
            <w:tcW w:w="2878" w:type="dxa"/>
          </w:tcPr>
          <w:p w14:paraId="0B89F4FD" w14:textId="69E18F7E" w:rsidR="00F70544" w:rsidRDefault="005A0FB6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fNIRS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&amp; haemoglobin analysis is not quite the easy or standard way to quickly identify the types of migraine. </w:t>
            </w:r>
          </w:p>
        </w:tc>
      </w:tr>
      <w:tr w:rsidR="005A0FB6" w:rsidRPr="00F70544" w14:paraId="5922C211" w14:textId="77777777" w:rsidTr="00343A27">
        <w:trPr>
          <w:trHeight w:val="1261"/>
        </w:trPr>
        <w:tc>
          <w:tcPr>
            <w:tcW w:w="2878" w:type="dxa"/>
          </w:tcPr>
          <w:p w14:paraId="4930529F" w14:textId="0218EDA4" w:rsidR="005A0FB6" w:rsidRDefault="005A0FB6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7</w:t>
            </w:r>
            <w:r>
              <w:rPr>
                <w:rFonts w:ascii="Cambria" w:hAnsi="Cambria"/>
                <w:sz w:val="20"/>
                <w:szCs w:val="20"/>
              </w:rPr>
              <w:t xml:space="preserve"> (Yolanda Garcia-Chimeno, Juan Carlos)</w:t>
            </w:r>
          </w:p>
        </w:tc>
        <w:tc>
          <w:tcPr>
            <w:tcW w:w="2878" w:type="dxa"/>
          </w:tcPr>
          <w:p w14:paraId="2F64A835" w14:textId="355EB910" w:rsidR="005A0FB6" w:rsidRPr="005A0FB6" w:rsidRDefault="005A0FB6" w:rsidP="005A0FB6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  <w:r w:rsidRPr="005A0FB6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 xml:space="preserve">Automatic migraine classification via feature selection committee and </w:t>
            </w:r>
            <w:r w:rsidRPr="005A0FB6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ML</w:t>
            </w:r>
            <w:r w:rsidRPr="005A0FB6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 xml:space="preserve"> techniques over imaging and questionnaire data</w:t>
            </w:r>
          </w:p>
          <w:p w14:paraId="5DDE8982" w14:textId="77777777" w:rsidR="005A0FB6" w:rsidRPr="005A0FB6" w:rsidRDefault="005A0FB6" w:rsidP="005A0FB6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78" w:type="dxa"/>
          </w:tcPr>
          <w:p w14:paraId="3D4E21B5" w14:textId="15E7DE12" w:rsidR="005A0FB6" w:rsidRDefault="005A0FB6">
            <w:pP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>Diffusion tensor Images &amp; questionnaires like IQ were used to enable feature selection &amp; Multiple ML techniques.</w:t>
            </w:r>
          </w:p>
        </w:tc>
        <w:tc>
          <w:tcPr>
            <w:tcW w:w="2878" w:type="dxa"/>
          </w:tcPr>
          <w:p w14:paraId="797002A7" w14:textId="1689A972" w:rsidR="005A0FB6" w:rsidRDefault="005A0FB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DTI images &amp; IQ questionnaires are a complex process to create classification models. Lot of scope for optimization</w:t>
            </w:r>
          </w:p>
        </w:tc>
      </w:tr>
      <w:tr w:rsidR="005A0FB6" w:rsidRPr="00F70544" w14:paraId="72EDA272" w14:textId="77777777" w:rsidTr="00343A27">
        <w:trPr>
          <w:trHeight w:val="1261"/>
        </w:trPr>
        <w:tc>
          <w:tcPr>
            <w:tcW w:w="2878" w:type="dxa"/>
          </w:tcPr>
          <w:p w14:paraId="73873151" w14:textId="42494DE2" w:rsidR="005A0FB6" w:rsidRDefault="005A0FB6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8</w:t>
            </w:r>
            <w:r>
              <w:rPr>
                <w:rFonts w:ascii="Cambria" w:hAnsi="Cambria"/>
                <w:sz w:val="20"/>
                <w:szCs w:val="20"/>
              </w:rPr>
              <w:t xml:space="preserve"> (</w:t>
            </w:r>
            <w:r w:rsidR="000A0D2B">
              <w:rPr>
                <w:rFonts w:ascii="Cambria" w:hAnsi="Cambria"/>
                <w:sz w:val="20"/>
                <w:szCs w:val="20"/>
              </w:rPr>
              <w:t>Konrad Jackowski)</w:t>
            </w:r>
          </w:p>
        </w:tc>
        <w:tc>
          <w:tcPr>
            <w:tcW w:w="2878" w:type="dxa"/>
          </w:tcPr>
          <w:p w14:paraId="57FF50B5" w14:textId="77777777" w:rsidR="000A0D2B" w:rsidRPr="000A0D2B" w:rsidRDefault="000A0D2B" w:rsidP="000A0D2B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  <w:r w:rsidRPr="000A0D2B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Migraine Diagnosis Support System Based on Classifier Ensemble</w:t>
            </w:r>
          </w:p>
          <w:p w14:paraId="247BE338" w14:textId="77777777" w:rsidR="005A0FB6" w:rsidRPr="005A0FB6" w:rsidRDefault="005A0FB6" w:rsidP="005A0FB6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78" w:type="dxa"/>
          </w:tcPr>
          <w:p w14:paraId="3FC8994F" w14:textId="028E5EDE" w:rsidR="005A0FB6" w:rsidRDefault="000A0D2B">
            <w:pP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>Ensemble pool of elementary classifiers are combined to increase accuracy in identifying migraine from regular headaches</w:t>
            </w:r>
          </w:p>
        </w:tc>
        <w:tc>
          <w:tcPr>
            <w:tcW w:w="2878" w:type="dxa"/>
          </w:tcPr>
          <w:p w14:paraId="0E8827EA" w14:textId="0FE41BAD" w:rsidR="005A0FB6" w:rsidRDefault="000A0D2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Does not provide any insights into types of migraines based on aura, and null on menstrual-related migraines</w:t>
            </w:r>
          </w:p>
          <w:p w14:paraId="0DAE4DDC" w14:textId="09C61108" w:rsidR="000A0D2B" w:rsidRDefault="000A0D2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0A0D2B" w:rsidRPr="00F70544" w14:paraId="2408D5CB" w14:textId="77777777" w:rsidTr="00343A27">
        <w:trPr>
          <w:trHeight w:val="1261"/>
        </w:trPr>
        <w:tc>
          <w:tcPr>
            <w:tcW w:w="2878" w:type="dxa"/>
          </w:tcPr>
          <w:p w14:paraId="4BA17B18" w14:textId="5CFBFEA4" w:rsidR="000A0D2B" w:rsidRDefault="000A0D2B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9</w:t>
            </w:r>
            <w:r>
              <w:rPr>
                <w:rFonts w:ascii="Cambria" w:hAnsi="Cambria"/>
                <w:sz w:val="20"/>
                <w:szCs w:val="20"/>
              </w:rPr>
              <w:t xml:space="preserve"> (Paola Sanchez)</w:t>
            </w:r>
          </w:p>
        </w:tc>
        <w:tc>
          <w:tcPr>
            <w:tcW w:w="2878" w:type="dxa"/>
          </w:tcPr>
          <w:p w14:paraId="5275B177" w14:textId="77777777" w:rsidR="000A0D2B" w:rsidRPr="000A0D2B" w:rsidRDefault="000A0D2B" w:rsidP="000A0D2B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  <w:r w:rsidRPr="000A0D2B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Automatic migraine classification using artificial neural networks</w:t>
            </w:r>
          </w:p>
          <w:p w14:paraId="0CFC3724" w14:textId="77777777" w:rsidR="000A0D2B" w:rsidRPr="000A0D2B" w:rsidRDefault="000A0D2B" w:rsidP="000A0D2B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78" w:type="dxa"/>
          </w:tcPr>
          <w:p w14:paraId="42DC1760" w14:textId="2997C71C" w:rsidR="000A0D2B" w:rsidRDefault="000A0D2B">
            <w:pP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>Designs &amp; tests an early classification system to classify 7 different types of migraines using ANN</w:t>
            </w:r>
          </w:p>
        </w:tc>
        <w:tc>
          <w:tcPr>
            <w:tcW w:w="2878" w:type="dxa"/>
          </w:tcPr>
          <w:p w14:paraId="107999AA" w14:textId="022BF807" w:rsidR="000A0D2B" w:rsidRDefault="000A0D2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No significant EDA performed. I</w:t>
            </w:r>
            <w:r w:rsidRPr="000A0D2B">
              <w:rPr>
                <w:rFonts w:ascii="Cambria" w:hAnsi="Cambria"/>
                <w:sz w:val="20"/>
                <w:szCs w:val="20"/>
                <w:lang w:val="en-US"/>
              </w:rPr>
              <w:t xml:space="preserve">ncreased dimensions and incomprehensible correlations among the variables. 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>L</w:t>
            </w:r>
            <w:r w:rsidRPr="000A0D2B">
              <w:rPr>
                <w:rFonts w:ascii="Cambria" w:hAnsi="Cambria"/>
                <w:sz w:val="20"/>
                <w:szCs w:val="20"/>
                <w:lang w:val="en-US"/>
              </w:rPr>
              <w:t>eaves scope for efficient system to be built over neural networks</w:t>
            </w:r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(other than old MLP Classifier)</w:t>
            </w:r>
          </w:p>
        </w:tc>
      </w:tr>
      <w:tr w:rsidR="000A0D2B" w:rsidRPr="00F70544" w14:paraId="0342794A" w14:textId="77777777" w:rsidTr="00343A27">
        <w:trPr>
          <w:trHeight w:val="1261"/>
        </w:trPr>
        <w:tc>
          <w:tcPr>
            <w:tcW w:w="2878" w:type="dxa"/>
          </w:tcPr>
          <w:p w14:paraId="533D93A5" w14:textId="3F9D3F1D" w:rsidR="000A0D2B" w:rsidRDefault="000A0D2B">
            <w:pPr>
              <w:rPr>
                <w:rFonts w:ascii="Cambria" w:hAnsi="Cambria"/>
                <w:sz w:val="20"/>
                <w:szCs w:val="20"/>
              </w:rPr>
            </w:pPr>
            <w:r w:rsidRPr="00C1746E">
              <w:rPr>
                <w:rFonts w:ascii="Cambria" w:hAnsi="Cambria"/>
                <w:b/>
                <w:bCs/>
                <w:sz w:val="20"/>
                <w:szCs w:val="20"/>
              </w:rPr>
              <w:t>10</w:t>
            </w:r>
            <w:r>
              <w:rPr>
                <w:rFonts w:ascii="Cambria" w:hAnsi="Cambria"/>
                <w:sz w:val="20"/>
                <w:szCs w:val="20"/>
              </w:rPr>
              <w:t xml:space="preserve"> (Stephen D Silverstein)</w:t>
            </w:r>
          </w:p>
        </w:tc>
        <w:tc>
          <w:tcPr>
            <w:tcW w:w="2878" w:type="dxa"/>
          </w:tcPr>
          <w:p w14:paraId="3D5E95D5" w14:textId="77777777" w:rsidR="000A0D2B" w:rsidRPr="000A0D2B" w:rsidRDefault="000A0D2B" w:rsidP="000A0D2B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  <w:r w:rsidRPr="000A0D2B"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  <w:t>Diagnosis and Treatment of the Menstrual Migraine Patient</w:t>
            </w:r>
          </w:p>
          <w:p w14:paraId="7C55FDB3" w14:textId="77777777" w:rsidR="000A0D2B" w:rsidRPr="000A0D2B" w:rsidRDefault="000A0D2B" w:rsidP="000A0D2B">
            <w:pPr>
              <w:rPr>
                <w:rFonts w:ascii="Cambria" w:hAnsi="Cambria"/>
                <w:color w:val="21212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78" w:type="dxa"/>
          </w:tcPr>
          <w:p w14:paraId="09F2B74A" w14:textId="5235B683" w:rsidR="000A0D2B" w:rsidRDefault="00C1746E">
            <w:pP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="Cambria" w:hAnsi="Cambria" w:cs="Segoe UI"/>
                <w:color w:val="212121"/>
                <w:sz w:val="20"/>
                <w:szCs w:val="20"/>
                <w:shd w:val="clear" w:color="auto" w:fill="FFFFFF"/>
              </w:rPr>
              <w:t xml:space="preserve">Provides medical diagnostic criteria for women having migraine without Aura. </w:t>
            </w:r>
          </w:p>
        </w:tc>
        <w:tc>
          <w:tcPr>
            <w:tcW w:w="2878" w:type="dxa"/>
          </w:tcPr>
          <w:p w14:paraId="3F6E3DB7" w14:textId="4BE05BBA" w:rsidR="000A0D2B" w:rsidRDefault="00C1746E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Provides a perspective into post-identification procedures &amp; treatments for women with menstrual migraine.</w:t>
            </w:r>
          </w:p>
        </w:tc>
      </w:tr>
    </w:tbl>
    <w:p w14:paraId="76C79F80" w14:textId="77777777" w:rsidR="00D54667" w:rsidRPr="00F70544" w:rsidRDefault="00D54667">
      <w:pPr>
        <w:rPr>
          <w:rFonts w:ascii="Cambria" w:hAnsi="Cambria"/>
          <w:sz w:val="20"/>
          <w:szCs w:val="20"/>
        </w:rPr>
      </w:pPr>
    </w:p>
    <w:sectPr w:rsidR="00D54667" w:rsidRPr="00F7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zC2sDQwNjU3MrdQ0lEKTi0uzszPAykwrAUAyhSfCCwAAAA="/>
  </w:docVars>
  <w:rsids>
    <w:rsidRoot w:val="003E7F9F"/>
    <w:rsid w:val="000A0D2B"/>
    <w:rsid w:val="00343A27"/>
    <w:rsid w:val="003E7F9F"/>
    <w:rsid w:val="005A0FB6"/>
    <w:rsid w:val="006531DE"/>
    <w:rsid w:val="00C1746E"/>
    <w:rsid w:val="00D54667"/>
    <w:rsid w:val="00F7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CEFE"/>
  <w15:chartTrackingRefBased/>
  <w15:docId w15:val="{0C407DA4-B5E0-4ACB-95F4-10D8B5A6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-title">
    <w:name w:val="ref-title"/>
    <w:basedOn w:val="DefaultParagraphFont"/>
    <w:rsid w:val="006531DE"/>
  </w:style>
  <w:style w:type="character" w:styleId="Hyperlink">
    <w:name w:val="Hyperlink"/>
    <w:basedOn w:val="DefaultParagraphFont"/>
    <w:uiPriority w:val="99"/>
    <w:unhideWhenUsed/>
    <w:rsid w:val="005A0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Polavarapu</dc:creator>
  <cp:keywords/>
  <dc:description/>
  <cp:lastModifiedBy>Pranav Polavarapu</cp:lastModifiedBy>
  <cp:revision>3</cp:revision>
  <dcterms:created xsi:type="dcterms:W3CDTF">2022-11-02T10:59:00Z</dcterms:created>
  <dcterms:modified xsi:type="dcterms:W3CDTF">2022-11-02T11:55:00Z</dcterms:modified>
</cp:coreProperties>
</file>