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E6C" w:rsidRPr="00300E6C" w:rsidRDefault="00300E6C" w:rsidP="00300E6C">
      <w:pPr>
        <w:pStyle w:val="p0"/>
        <w:spacing w:after="0"/>
        <w:jc w:val="center"/>
        <w:rPr>
          <w:rFonts w:asciiTheme="minorHAnsi" w:hAnsiTheme="minorHAnsi"/>
          <w:b/>
          <w:bCs/>
          <w:sz w:val="40"/>
          <w:szCs w:val="40"/>
        </w:rPr>
      </w:pPr>
      <w:r w:rsidRPr="00300E6C">
        <w:rPr>
          <w:rFonts w:asciiTheme="minorHAnsi" w:hAnsiTheme="minorHAnsi"/>
          <w:b/>
          <w:bCs/>
          <w:sz w:val="40"/>
          <w:szCs w:val="40"/>
        </w:rPr>
        <w:t>SPONSORSHIP BROCHURE</w:t>
      </w:r>
    </w:p>
    <w:p w:rsidR="00300E6C" w:rsidRPr="00300E6C" w:rsidRDefault="00300E6C" w:rsidP="00300E6C">
      <w:pPr>
        <w:pStyle w:val="p0"/>
        <w:spacing w:after="0"/>
        <w:jc w:val="center"/>
        <w:rPr>
          <w:rFonts w:asciiTheme="minorHAnsi" w:hAnsiTheme="minorHAnsi"/>
          <w:b/>
          <w:bCs/>
          <w:sz w:val="40"/>
          <w:szCs w:val="40"/>
        </w:rPr>
      </w:pPr>
      <w:r w:rsidRPr="00300E6C">
        <w:rPr>
          <w:rFonts w:asciiTheme="minorHAnsi" w:hAnsiTheme="minorHAnsi"/>
          <w:b/>
          <w:bCs/>
          <w:sz w:val="40"/>
          <w:szCs w:val="40"/>
        </w:rPr>
        <w:t>SHRI MATA VASIHNO DEVI UNIVERSITY</w:t>
      </w:r>
    </w:p>
    <w:p w:rsidR="00300E6C" w:rsidRPr="00300E6C" w:rsidRDefault="00182717" w:rsidP="00300E6C">
      <w:pPr>
        <w:pStyle w:val="p0"/>
        <w:spacing w:after="0"/>
        <w:jc w:val="center"/>
        <w:rPr>
          <w:rFonts w:asciiTheme="minorHAnsi" w:hAnsiTheme="minorHAnsi"/>
          <w:sz w:val="36"/>
          <w:szCs w:val="36"/>
        </w:rPr>
      </w:pPr>
      <w:r>
        <w:rPr>
          <w:rFonts w:asciiTheme="minorHAnsi" w:hAnsiTheme="minorHAnsi"/>
          <w:sz w:val="36"/>
          <w:szCs w:val="36"/>
        </w:rPr>
        <w:t xml:space="preserve"> </w:t>
      </w:r>
      <w:r w:rsidR="00300E6C" w:rsidRPr="00300E6C">
        <w:rPr>
          <w:rFonts w:asciiTheme="minorHAnsi" w:hAnsiTheme="minorHAnsi"/>
          <w:sz w:val="36"/>
          <w:szCs w:val="36"/>
        </w:rPr>
        <w:t xml:space="preserve"> </w:t>
      </w:r>
    </w:p>
    <w:p w:rsidR="00182717" w:rsidRDefault="00182717" w:rsidP="00300E6C">
      <w:pPr>
        <w:pStyle w:val="p0"/>
        <w:spacing w:after="0"/>
        <w:rPr>
          <w:rFonts w:asciiTheme="minorHAnsi" w:hAnsiTheme="minorHAnsi" w:cs="Arial"/>
          <w:color w:val="565347"/>
          <w:sz w:val="24"/>
          <w:szCs w:val="24"/>
          <w:shd w:val="clear" w:color="auto" w:fill="FFFFFF"/>
        </w:rPr>
      </w:pPr>
    </w:p>
    <w:p w:rsidR="00300E6C" w:rsidRPr="00300E6C" w:rsidRDefault="00300E6C" w:rsidP="00300E6C">
      <w:pPr>
        <w:pStyle w:val="p0"/>
        <w:spacing w:after="0"/>
        <w:rPr>
          <w:rFonts w:asciiTheme="minorHAnsi" w:hAnsiTheme="minorHAnsi" w:cs="Arial"/>
          <w:color w:val="565347"/>
          <w:sz w:val="24"/>
          <w:szCs w:val="24"/>
          <w:shd w:val="clear" w:color="auto" w:fill="FFFFFF"/>
        </w:rPr>
      </w:pPr>
      <w:r w:rsidRPr="00300E6C">
        <w:rPr>
          <w:rFonts w:asciiTheme="minorHAnsi" w:hAnsiTheme="minorHAnsi" w:cs="Arial"/>
          <w:color w:val="565347"/>
          <w:sz w:val="24"/>
          <w:szCs w:val="24"/>
          <w:shd w:val="clear" w:color="auto" w:fill="FFFFFF"/>
        </w:rPr>
        <w:t xml:space="preserve">Shri Mata </w:t>
      </w:r>
      <w:proofErr w:type="spellStart"/>
      <w:r w:rsidRPr="00300E6C">
        <w:rPr>
          <w:rFonts w:asciiTheme="minorHAnsi" w:hAnsiTheme="minorHAnsi" w:cs="Arial"/>
          <w:color w:val="565347"/>
          <w:sz w:val="24"/>
          <w:szCs w:val="24"/>
          <w:shd w:val="clear" w:color="auto" w:fill="FFFFFF"/>
        </w:rPr>
        <w:t>Vaishno</w:t>
      </w:r>
      <w:proofErr w:type="spellEnd"/>
      <w:r w:rsidRPr="00300E6C">
        <w:rPr>
          <w:rFonts w:asciiTheme="minorHAnsi" w:hAnsiTheme="minorHAnsi" w:cs="Arial"/>
          <w:color w:val="565347"/>
          <w:sz w:val="24"/>
          <w:szCs w:val="24"/>
          <w:shd w:val="clear" w:color="auto" w:fill="FFFFFF"/>
        </w:rPr>
        <w:t xml:space="preserve"> Devi University (SMVDU) has been established under THE JAMMU AND KASHMIR SHRI MATA VAISHNO DEVI UNIVERSITY ACT, 1999, an Act of the J&amp;K State Legislature as an autonomous. Technical programs of the University are recognized by AICTE while Architecture program is recognized by Council of Architecture.</w:t>
      </w:r>
    </w:p>
    <w:p w:rsidR="00300E6C" w:rsidRPr="00300E6C" w:rsidRDefault="00300E6C" w:rsidP="00300E6C">
      <w:pPr>
        <w:pStyle w:val="p0"/>
        <w:spacing w:after="0"/>
        <w:rPr>
          <w:rFonts w:asciiTheme="minorHAnsi" w:hAnsiTheme="minorHAnsi" w:cs="Arial"/>
          <w:color w:val="565347"/>
          <w:sz w:val="24"/>
          <w:szCs w:val="24"/>
          <w:shd w:val="clear" w:color="auto" w:fill="FFFFFF"/>
        </w:rPr>
      </w:pPr>
      <w:r w:rsidRPr="00300E6C">
        <w:rPr>
          <w:rFonts w:asciiTheme="minorHAnsi" w:hAnsiTheme="minorHAnsi" w:cs="Arial"/>
          <w:color w:val="565347"/>
          <w:sz w:val="24"/>
          <w:szCs w:val="24"/>
          <w:shd w:val="clear" w:color="auto" w:fill="FFFFFF"/>
        </w:rPr>
        <w:t xml:space="preserve"> </w:t>
      </w:r>
    </w:p>
    <w:p w:rsidR="00300E6C" w:rsidRPr="00300E6C" w:rsidRDefault="00300E6C" w:rsidP="00300E6C">
      <w:pPr>
        <w:pStyle w:val="p0"/>
        <w:spacing w:after="0"/>
        <w:rPr>
          <w:rFonts w:asciiTheme="minorHAnsi" w:hAnsiTheme="minorHAnsi" w:cs="Arial"/>
          <w:color w:val="565347"/>
          <w:sz w:val="24"/>
          <w:szCs w:val="24"/>
          <w:shd w:val="clear" w:color="auto" w:fill="FFFFFF"/>
        </w:rPr>
      </w:pPr>
      <w:r w:rsidRPr="00300E6C">
        <w:rPr>
          <w:rFonts w:asciiTheme="minorHAnsi" w:hAnsiTheme="minorHAnsi" w:cs="Arial"/>
          <w:color w:val="565347"/>
          <w:sz w:val="24"/>
          <w:szCs w:val="24"/>
          <w:shd w:val="clear" w:color="auto" w:fill="FFFFFF"/>
        </w:rPr>
        <w:t xml:space="preserve">The University receives funding from Shri Mata </w:t>
      </w:r>
      <w:proofErr w:type="spellStart"/>
      <w:r w:rsidRPr="00300E6C">
        <w:rPr>
          <w:rFonts w:asciiTheme="minorHAnsi" w:hAnsiTheme="minorHAnsi" w:cs="Arial"/>
          <w:color w:val="565347"/>
          <w:sz w:val="24"/>
          <w:szCs w:val="24"/>
          <w:shd w:val="clear" w:color="auto" w:fill="FFFFFF"/>
        </w:rPr>
        <w:t>Vaishno</w:t>
      </w:r>
      <w:proofErr w:type="spellEnd"/>
      <w:r w:rsidRPr="00300E6C">
        <w:rPr>
          <w:rFonts w:asciiTheme="minorHAnsi" w:hAnsiTheme="minorHAnsi" w:cs="Arial"/>
          <w:color w:val="565347"/>
          <w:sz w:val="24"/>
          <w:szCs w:val="24"/>
          <w:shd w:val="clear" w:color="auto" w:fill="FFFFFF"/>
        </w:rPr>
        <w:t xml:space="preserve"> Devi Shrine Board, an autonomous Board set up in August 1986 under the provisions of The Jammu and Kashmir Shri Mata </w:t>
      </w:r>
      <w:proofErr w:type="spellStart"/>
      <w:r w:rsidRPr="00300E6C">
        <w:rPr>
          <w:rFonts w:asciiTheme="minorHAnsi" w:hAnsiTheme="minorHAnsi" w:cs="Arial"/>
          <w:color w:val="565347"/>
          <w:sz w:val="24"/>
          <w:szCs w:val="24"/>
          <w:shd w:val="clear" w:color="auto" w:fill="FFFFFF"/>
        </w:rPr>
        <w:t>Vaishno</w:t>
      </w:r>
      <w:proofErr w:type="spellEnd"/>
      <w:r w:rsidRPr="00300E6C">
        <w:rPr>
          <w:rFonts w:asciiTheme="minorHAnsi" w:hAnsiTheme="minorHAnsi" w:cs="Arial"/>
          <w:color w:val="565347"/>
          <w:sz w:val="24"/>
          <w:szCs w:val="24"/>
          <w:shd w:val="clear" w:color="auto" w:fill="FFFFFF"/>
        </w:rPr>
        <w:t xml:space="preserve"> Devi Shrine Act. The University also gets funds from UGC (University Grants Commission).</w:t>
      </w:r>
    </w:p>
    <w:p w:rsidR="00300E6C" w:rsidRPr="00300E6C" w:rsidRDefault="00300E6C" w:rsidP="00300E6C">
      <w:pPr>
        <w:pStyle w:val="p0"/>
        <w:spacing w:after="0"/>
        <w:rPr>
          <w:rFonts w:asciiTheme="minorHAnsi" w:hAnsiTheme="minorHAnsi" w:cs="Arial"/>
          <w:color w:val="565347"/>
          <w:sz w:val="24"/>
          <w:szCs w:val="24"/>
          <w:shd w:val="clear" w:color="auto" w:fill="FFFFFF"/>
        </w:rPr>
      </w:pPr>
      <w:r w:rsidRPr="00300E6C">
        <w:rPr>
          <w:rFonts w:asciiTheme="minorHAnsi" w:hAnsiTheme="minorHAnsi" w:cs="Arial"/>
          <w:color w:val="565347"/>
          <w:sz w:val="24"/>
          <w:szCs w:val="24"/>
          <w:shd w:val="clear" w:color="auto" w:fill="FFFFFF"/>
        </w:rPr>
        <w:br/>
        <w:t xml:space="preserve">The University started functioning as an academic unit in Aug 2004 when it was inaugurated on 19th August 2004 at the hands of the then </w:t>
      </w:r>
      <w:proofErr w:type="spellStart"/>
      <w:r w:rsidRPr="00300E6C">
        <w:rPr>
          <w:rFonts w:asciiTheme="minorHAnsi" w:hAnsiTheme="minorHAnsi" w:cs="Arial"/>
          <w:color w:val="565347"/>
          <w:sz w:val="24"/>
          <w:szCs w:val="24"/>
          <w:shd w:val="clear" w:color="auto" w:fill="FFFFFF"/>
        </w:rPr>
        <w:t>Hon'ble</w:t>
      </w:r>
      <w:proofErr w:type="spellEnd"/>
      <w:r w:rsidRPr="00300E6C">
        <w:rPr>
          <w:rFonts w:asciiTheme="minorHAnsi" w:hAnsiTheme="minorHAnsi" w:cs="Arial"/>
          <w:color w:val="565347"/>
          <w:sz w:val="24"/>
          <w:szCs w:val="24"/>
          <w:shd w:val="clear" w:color="auto" w:fill="FFFFFF"/>
        </w:rPr>
        <w:t xml:space="preserve"> President of India Dr. A P J Abdul </w:t>
      </w:r>
      <w:proofErr w:type="spellStart"/>
      <w:r w:rsidRPr="00300E6C">
        <w:rPr>
          <w:rFonts w:asciiTheme="minorHAnsi" w:hAnsiTheme="minorHAnsi" w:cs="Arial"/>
          <w:color w:val="565347"/>
          <w:sz w:val="24"/>
          <w:szCs w:val="24"/>
          <w:shd w:val="clear" w:color="auto" w:fill="FFFFFF"/>
        </w:rPr>
        <w:t>Kalam</w:t>
      </w:r>
      <w:proofErr w:type="spellEnd"/>
      <w:r w:rsidRPr="00300E6C">
        <w:rPr>
          <w:rFonts w:asciiTheme="minorHAnsi" w:hAnsiTheme="minorHAnsi" w:cs="Arial"/>
          <w:color w:val="565347"/>
          <w:sz w:val="24"/>
          <w:szCs w:val="24"/>
          <w:shd w:val="clear" w:color="auto" w:fill="FFFFFF"/>
        </w:rPr>
        <w:t xml:space="preserve">. Dr. </w:t>
      </w:r>
      <w:proofErr w:type="spellStart"/>
      <w:r w:rsidRPr="00300E6C">
        <w:rPr>
          <w:rFonts w:asciiTheme="minorHAnsi" w:hAnsiTheme="minorHAnsi" w:cs="Arial"/>
          <w:color w:val="565347"/>
          <w:sz w:val="24"/>
          <w:szCs w:val="24"/>
          <w:shd w:val="clear" w:color="auto" w:fill="FFFFFF"/>
        </w:rPr>
        <w:t>Kalam</w:t>
      </w:r>
      <w:proofErr w:type="spellEnd"/>
      <w:r w:rsidRPr="00300E6C">
        <w:rPr>
          <w:rFonts w:asciiTheme="minorHAnsi" w:hAnsiTheme="minorHAnsi" w:cs="Arial"/>
          <w:color w:val="565347"/>
          <w:sz w:val="24"/>
          <w:szCs w:val="24"/>
          <w:shd w:val="clear" w:color="auto" w:fill="FFFFFF"/>
        </w:rPr>
        <w:t xml:space="preserve"> also delivered the first lecture to the students of the University.</w:t>
      </w:r>
    </w:p>
    <w:p w:rsidR="00300E6C" w:rsidRPr="00300E6C" w:rsidRDefault="00300E6C" w:rsidP="00300E6C">
      <w:pPr>
        <w:pStyle w:val="p0"/>
        <w:spacing w:after="0"/>
        <w:rPr>
          <w:rFonts w:asciiTheme="minorHAnsi" w:hAnsiTheme="minorHAnsi" w:cs="Arial"/>
          <w:color w:val="565347"/>
          <w:sz w:val="24"/>
          <w:szCs w:val="24"/>
          <w:shd w:val="clear" w:color="auto" w:fill="FFFFFF"/>
        </w:rPr>
      </w:pPr>
      <w:r w:rsidRPr="00300E6C">
        <w:rPr>
          <w:rFonts w:asciiTheme="minorHAnsi" w:hAnsiTheme="minorHAnsi" w:cs="Arial"/>
          <w:color w:val="565347"/>
          <w:sz w:val="24"/>
          <w:szCs w:val="24"/>
          <w:shd w:val="clear" w:color="auto" w:fill="FFFFFF"/>
        </w:rPr>
        <w:t xml:space="preserve"> </w:t>
      </w:r>
    </w:p>
    <w:p w:rsidR="00300E6C" w:rsidRPr="00300E6C" w:rsidRDefault="00300E6C" w:rsidP="00300E6C">
      <w:pPr>
        <w:pStyle w:val="p0"/>
        <w:spacing w:after="0"/>
        <w:rPr>
          <w:rFonts w:asciiTheme="minorHAnsi" w:hAnsiTheme="minorHAnsi" w:cs="Arial"/>
          <w:color w:val="565347"/>
          <w:sz w:val="24"/>
          <w:szCs w:val="24"/>
          <w:shd w:val="clear" w:color="auto" w:fill="FFFFFF"/>
        </w:rPr>
      </w:pPr>
      <w:r w:rsidRPr="00300E6C">
        <w:rPr>
          <w:rFonts w:asciiTheme="minorHAnsi" w:hAnsiTheme="minorHAnsi" w:cs="Arial"/>
          <w:color w:val="565347"/>
          <w:sz w:val="24"/>
          <w:szCs w:val="24"/>
          <w:shd w:val="clear" w:color="auto" w:fill="FFFFFF"/>
        </w:rPr>
        <w:t xml:space="preserve">SMVDU has four colleges to offer various undergraduate and postgraduate </w:t>
      </w:r>
      <w:proofErr w:type="spellStart"/>
      <w:r w:rsidRPr="00300E6C">
        <w:rPr>
          <w:rFonts w:asciiTheme="minorHAnsi" w:hAnsiTheme="minorHAnsi" w:cs="Arial"/>
          <w:color w:val="565347"/>
          <w:sz w:val="24"/>
          <w:szCs w:val="24"/>
          <w:shd w:val="clear" w:color="auto" w:fill="FFFFFF"/>
        </w:rPr>
        <w:t>programmes</w:t>
      </w:r>
      <w:proofErr w:type="spellEnd"/>
      <w:r w:rsidRPr="00300E6C">
        <w:rPr>
          <w:rFonts w:asciiTheme="minorHAnsi" w:hAnsiTheme="minorHAnsi" w:cs="Arial"/>
          <w:color w:val="565347"/>
          <w:sz w:val="24"/>
          <w:szCs w:val="24"/>
          <w:shd w:val="clear" w:color="auto" w:fill="FFFFFF"/>
        </w:rPr>
        <w:t xml:space="preserve"> under 12 Schools of </w:t>
      </w:r>
      <w:proofErr w:type="spellStart"/>
      <w:r w:rsidRPr="00300E6C">
        <w:rPr>
          <w:rFonts w:asciiTheme="minorHAnsi" w:hAnsiTheme="minorHAnsi" w:cs="Arial"/>
          <w:color w:val="565347"/>
          <w:sz w:val="24"/>
          <w:szCs w:val="24"/>
          <w:shd w:val="clear" w:color="auto" w:fill="FFFFFF"/>
        </w:rPr>
        <w:t>Studies.It</w:t>
      </w:r>
      <w:proofErr w:type="spellEnd"/>
      <w:r w:rsidRPr="00300E6C">
        <w:rPr>
          <w:rFonts w:asciiTheme="minorHAnsi" w:hAnsiTheme="minorHAnsi" w:cs="Arial"/>
          <w:color w:val="565347"/>
          <w:sz w:val="24"/>
          <w:szCs w:val="24"/>
          <w:shd w:val="clear" w:color="auto" w:fill="FFFFFF"/>
        </w:rPr>
        <w:t xml:space="preserve"> has an infrastructure built up over 14 lac square feet area spread over land of 474 acres which includes state of the art </w:t>
      </w:r>
      <w:proofErr w:type="spellStart"/>
      <w:r w:rsidRPr="00300E6C">
        <w:rPr>
          <w:rFonts w:asciiTheme="minorHAnsi" w:hAnsiTheme="minorHAnsi" w:cs="Arial"/>
          <w:color w:val="565347"/>
          <w:sz w:val="24"/>
          <w:szCs w:val="24"/>
          <w:shd w:val="clear" w:color="auto" w:fill="FFFFFF"/>
        </w:rPr>
        <w:t>Matrika</w:t>
      </w:r>
      <w:proofErr w:type="spellEnd"/>
      <w:r w:rsidRPr="00300E6C">
        <w:rPr>
          <w:rFonts w:asciiTheme="minorHAnsi" w:hAnsiTheme="minorHAnsi" w:cs="Arial"/>
          <w:color w:val="565347"/>
          <w:sz w:val="24"/>
          <w:szCs w:val="24"/>
          <w:shd w:val="clear" w:color="auto" w:fill="FFFFFF"/>
        </w:rPr>
        <w:t xml:space="preserve"> Auditorium, 4 Lecture Theatres (A</w:t>
      </w:r>
      <w:proofErr w:type="gramStart"/>
      <w:r w:rsidRPr="00300E6C">
        <w:rPr>
          <w:rFonts w:asciiTheme="minorHAnsi" w:hAnsiTheme="minorHAnsi" w:cs="Arial"/>
          <w:color w:val="565347"/>
          <w:sz w:val="24"/>
          <w:szCs w:val="24"/>
          <w:shd w:val="clear" w:color="auto" w:fill="FFFFFF"/>
        </w:rPr>
        <w:t>,B,C,D</w:t>
      </w:r>
      <w:proofErr w:type="gramEnd"/>
      <w:r w:rsidRPr="00300E6C">
        <w:rPr>
          <w:rFonts w:asciiTheme="minorHAnsi" w:hAnsiTheme="minorHAnsi" w:cs="Arial"/>
          <w:color w:val="565347"/>
          <w:sz w:val="24"/>
          <w:szCs w:val="24"/>
          <w:shd w:val="clear" w:color="auto" w:fill="FFFFFF"/>
        </w:rPr>
        <w:t>), Academic Blocks (A,B,C,D), Gymnasium, Workshops, Labs, Faculty Quarters, Guest House, 4 Hostels, Multi Utility Playground, Medical Aid Centre etc.</w:t>
      </w:r>
    </w:p>
    <w:p w:rsidR="00F975ED" w:rsidRDefault="00F975ED" w:rsidP="00300E6C">
      <w:pPr>
        <w:pStyle w:val="p0"/>
        <w:spacing w:after="0"/>
        <w:jc w:val="center"/>
        <w:rPr>
          <w:rFonts w:asciiTheme="minorHAnsi" w:hAnsiTheme="minorHAnsi"/>
          <w:sz w:val="36"/>
          <w:szCs w:val="36"/>
        </w:rPr>
      </w:pPr>
    </w:p>
    <w:p w:rsidR="00F975ED" w:rsidRDefault="00F975ED" w:rsidP="00300E6C">
      <w:pPr>
        <w:pStyle w:val="p0"/>
        <w:spacing w:after="0"/>
        <w:jc w:val="center"/>
        <w:rPr>
          <w:rFonts w:asciiTheme="minorHAnsi" w:hAnsiTheme="minorHAnsi"/>
          <w:sz w:val="36"/>
          <w:szCs w:val="36"/>
        </w:rPr>
      </w:pPr>
    </w:p>
    <w:p w:rsidR="00F975ED" w:rsidRDefault="00F975ED" w:rsidP="00300E6C">
      <w:pPr>
        <w:pStyle w:val="p0"/>
        <w:spacing w:after="0"/>
        <w:jc w:val="center"/>
        <w:rPr>
          <w:rFonts w:asciiTheme="minorHAnsi" w:hAnsiTheme="minorHAnsi"/>
          <w:sz w:val="36"/>
          <w:szCs w:val="36"/>
        </w:rPr>
      </w:pPr>
    </w:p>
    <w:p w:rsidR="00300E6C" w:rsidRPr="00300E6C" w:rsidRDefault="00300E6C" w:rsidP="00300E6C">
      <w:pPr>
        <w:pStyle w:val="p0"/>
        <w:spacing w:after="0"/>
        <w:jc w:val="center"/>
        <w:rPr>
          <w:rFonts w:asciiTheme="minorHAnsi" w:hAnsiTheme="minorHAnsi"/>
          <w:sz w:val="36"/>
          <w:szCs w:val="36"/>
        </w:rPr>
      </w:pPr>
      <w:r w:rsidRPr="00300E6C">
        <w:rPr>
          <w:rFonts w:asciiTheme="minorHAnsi" w:hAnsiTheme="minorHAnsi"/>
          <w:sz w:val="36"/>
          <w:szCs w:val="36"/>
        </w:rPr>
        <w:t xml:space="preserve"> </w:t>
      </w:r>
    </w:p>
    <w:p w:rsidR="00300E6C" w:rsidRDefault="00300E6C" w:rsidP="00300E6C">
      <w:pPr>
        <w:pStyle w:val="p0"/>
        <w:spacing w:after="0"/>
        <w:rPr>
          <w:rFonts w:asciiTheme="minorHAnsi" w:hAnsiTheme="minorHAnsi"/>
          <w:sz w:val="36"/>
          <w:szCs w:val="36"/>
        </w:rPr>
      </w:pPr>
      <w:r w:rsidRPr="00300E6C">
        <w:rPr>
          <w:rFonts w:asciiTheme="minorHAnsi" w:hAnsiTheme="minorHAnsi"/>
          <w:sz w:val="36"/>
          <w:szCs w:val="36"/>
        </w:rPr>
        <w:t xml:space="preserve"> </w:t>
      </w:r>
    </w:p>
    <w:p w:rsidR="00C23ED4" w:rsidRPr="00300E6C" w:rsidRDefault="00C23ED4" w:rsidP="00300E6C">
      <w:pPr>
        <w:pStyle w:val="p0"/>
        <w:spacing w:after="0"/>
        <w:rPr>
          <w:rFonts w:asciiTheme="minorHAnsi" w:hAnsiTheme="minorHAnsi"/>
          <w:sz w:val="36"/>
          <w:szCs w:val="36"/>
        </w:rPr>
      </w:pPr>
    </w:p>
    <w:p w:rsidR="00300E6C" w:rsidRPr="00300E6C" w:rsidRDefault="00300E6C" w:rsidP="00300E6C">
      <w:pPr>
        <w:pStyle w:val="p0"/>
        <w:spacing w:after="0"/>
        <w:jc w:val="center"/>
        <w:rPr>
          <w:rFonts w:asciiTheme="minorHAnsi" w:hAnsiTheme="minorHAnsi"/>
          <w:b/>
          <w:bCs/>
          <w:sz w:val="40"/>
          <w:szCs w:val="40"/>
        </w:rPr>
      </w:pPr>
      <w:r w:rsidRPr="00300E6C">
        <w:rPr>
          <w:rFonts w:asciiTheme="minorHAnsi" w:hAnsiTheme="minorHAnsi"/>
          <w:b/>
          <w:bCs/>
          <w:sz w:val="40"/>
          <w:szCs w:val="40"/>
        </w:rPr>
        <w:lastRenderedPageBreak/>
        <w:t xml:space="preserve"> </w:t>
      </w:r>
    </w:p>
    <w:p w:rsidR="00300E6C" w:rsidRPr="00300E6C" w:rsidRDefault="00300E6C" w:rsidP="00300E6C">
      <w:pPr>
        <w:pStyle w:val="p0"/>
        <w:spacing w:after="0"/>
        <w:jc w:val="center"/>
        <w:rPr>
          <w:rFonts w:asciiTheme="minorHAnsi" w:hAnsiTheme="minorHAnsi"/>
          <w:b/>
          <w:bCs/>
          <w:sz w:val="40"/>
          <w:szCs w:val="40"/>
        </w:rPr>
      </w:pPr>
      <w:r w:rsidRPr="00300E6C">
        <w:rPr>
          <w:rFonts w:asciiTheme="minorHAnsi" w:hAnsiTheme="minorHAnsi"/>
          <w:b/>
          <w:bCs/>
          <w:sz w:val="40"/>
          <w:szCs w:val="40"/>
        </w:rPr>
        <w:t>ABOUT TITIKSHA</w:t>
      </w:r>
    </w:p>
    <w:p w:rsidR="00300E6C" w:rsidRPr="00F975ED" w:rsidRDefault="00300E6C" w:rsidP="00300E6C">
      <w:pPr>
        <w:pStyle w:val="p0"/>
        <w:spacing w:before="240" w:after="0"/>
        <w:rPr>
          <w:rFonts w:asciiTheme="minorHAnsi" w:hAnsiTheme="minorHAnsi"/>
          <w:sz w:val="28"/>
          <w:szCs w:val="28"/>
        </w:rPr>
      </w:pPr>
      <w:r w:rsidRPr="00F975ED">
        <w:rPr>
          <w:rFonts w:asciiTheme="minorHAnsi" w:hAnsiTheme="minorHAnsi"/>
          <w:sz w:val="28"/>
          <w:szCs w:val="28"/>
        </w:rPr>
        <w:t>The ever increasing competitiveness and advancement in the world of technology leads us to go into the unexplored fields of technology and to go to some of the newer areas such as to stand a chance to compete globally.</w:t>
      </w:r>
    </w:p>
    <w:p w:rsidR="00746376" w:rsidRDefault="00746376" w:rsidP="00300E6C">
      <w:pPr>
        <w:pStyle w:val="p0"/>
        <w:spacing w:after="0"/>
        <w:rPr>
          <w:rFonts w:asciiTheme="minorHAnsi" w:hAnsiTheme="minorHAnsi"/>
          <w:sz w:val="28"/>
          <w:szCs w:val="28"/>
        </w:rPr>
      </w:pPr>
    </w:p>
    <w:p w:rsidR="00300E6C" w:rsidRDefault="00300E6C" w:rsidP="00300E6C">
      <w:pPr>
        <w:pStyle w:val="p0"/>
        <w:spacing w:after="0"/>
        <w:rPr>
          <w:rFonts w:asciiTheme="minorHAnsi" w:hAnsiTheme="minorHAnsi"/>
          <w:sz w:val="28"/>
          <w:szCs w:val="28"/>
        </w:rPr>
      </w:pPr>
      <w:r w:rsidRPr="00F975ED">
        <w:rPr>
          <w:rFonts w:asciiTheme="minorHAnsi" w:hAnsiTheme="minorHAnsi"/>
          <w:sz w:val="28"/>
          <w:szCs w:val="28"/>
        </w:rPr>
        <w:t xml:space="preserve">We, at </w:t>
      </w:r>
      <w:proofErr w:type="spellStart"/>
      <w:r w:rsidRPr="00F975ED">
        <w:rPr>
          <w:rFonts w:asciiTheme="minorHAnsi" w:hAnsiTheme="minorHAnsi"/>
          <w:sz w:val="28"/>
          <w:szCs w:val="28"/>
        </w:rPr>
        <w:t>Titiksha</w:t>
      </w:r>
      <w:proofErr w:type="spellEnd"/>
      <w:r w:rsidRPr="00F975ED">
        <w:rPr>
          <w:rFonts w:asciiTheme="minorHAnsi" w:hAnsiTheme="minorHAnsi"/>
          <w:sz w:val="28"/>
          <w:szCs w:val="28"/>
        </w:rPr>
        <w:t>, believe in an attempt to ponder on this perspective.</w:t>
      </w:r>
    </w:p>
    <w:p w:rsidR="00CB684F" w:rsidRDefault="00746376" w:rsidP="00300E6C">
      <w:pPr>
        <w:pStyle w:val="p0"/>
        <w:spacing w:after="0"/>
        <w:rPr>
          <w:rFonts w:asciiTheme="minorHAnsi" w:hAnsiTheme="minorHAnsi"/>
          <w:sz w:val="28"/>
          <w:szCs w:val="28"/>
        </w:rPr>
      </w:pPr>
      <w:r>
        <w:rPr>
          <w:rFonts w:asciiTheme="minorHAnsi" w:hAnsiTheme="minorHAnsi"/>
          <w:sz w:val="28"/>
          <w:szCs w:val="28"/>
        </w:rPr>
        <w:t>It is the biggest technical fest conducted in Jammu and Kashmir</w:t>
      </w:r>
      <w:r w:rsidR="00CB684F">
        <w:rPr>
          <w:rFonts w:asciiTheme="minorHAnsi" w:hAnsiTheme="minorHAnsi"/>
          <w:sz w:val="28"/>
          <w:szCs w:val="28"/>
        </w:rPr>
        <w:t xml:space="preserve"> by the most renowned institution of the state, Shri Mata </w:t>
      </w:r>
      <w:proofErr w:type="spellStart"/>
      <w:r w:rsidR="00CB684F">
        <w:rPr>
          <w:rFonts w:asciiTheme="minorHAnsi" w:hAnsiTheme="minorHAnsi"/>
          <w:sz w:val="28"/>
          <w:szCs w:val="28"/>
        </w:rPr>
        <w:t>Vaishno</w:t>
      </w:r>
      <w:proofErr w:type="spellEnd"/>
      <w:r w:rsidR="00CB684F">
        <w:rPr>
          <w:rFonts w:asciiTheme="minorHAnsi" w:hAnsiTheme="minorHAnsi"/>
          <w:sz w:val="28"/>
          <w:szCs w:val="28"/>
        </w:rPr>
        <w:t xml:space="preserve"> Devi University, which has a participation of approximately 4000 students every year directly or indirectly from every corner of the country. It is an excellent opportunity for rich interaction for every student with student community from all parts of India. </w:t>
      </w:r>
    </w:p>
    <w:p w:rsidR="00746376" w:rsidRDefault="00746376" w:rsidP="00300E6C">
      <w:pPr>
        <w:pStyle w:val="p0"/>
        <w:spacing w:after="0"/>
        <w:rPr>
          <w:rFonts w:asciiTheme="minorHAnsi" w:hAnsiTheme="minorHAnsi"/>
          <w:sz w:val="28"/>
          <w:szCs w:val="28"/>
        </w:rPr>
      </w:pPr>
      <w:r>
        <w:rPr>
          <w:rFonts w:asciiTheme="minorHAnsi" w:hAnsiTheme="minorHAnsi"/>
          <w:sz w:val="28"/>
          <w:szCs w:val="28"/>
        </w:rPr>
        <w:t xml:space="preserve"> </w:t>
      </w:r>
    </w:p>
    <w:p w:rsidR="00615FF3" w:rsidRDefault="00CB684F" w:rsidP="00300E6C">
      <w:pPr>
        <w:pStyle w:val="p0"/>
        <w:spacing w:after="0"/>
        <w:rPr>
          <w:rFonts w:asciiTheme="minorHAnsi" w:hAnsiTheme="minorHAnsi"/>
          <w:sz w:val="28"/>
          <w:szCs w:val="28"/>
        </w:rPr>
      </w:pPr>
      <w:r>
        <w:rPr>
          <w:rFonts w:asciiTheme="minorHAnsi" w:hAnsiTheme="minorHAnsi"/>
          <w:sz w:val="28"/>
          <w:szCs w:val="28"/>
        </w:rPr>
        <w:t>Apart from extensive array of technical, informal and non-technical events, seminars, talks, guest lectures, paper presentations are the main stage attractions of the Tech-fest.</w:t>
      </w:r>
    </w:p>
    <w:p w:rsidR="00CB684F" w:rsidRPr="00F975ED" w:rsidRDefault="00CB684F" w:rsidP="00300E6C">
      <w:pPr>
        <w:pStyle w:val="p0"/>
        <w:spacing w:after="0"/>
        <w:rPr>
          <w:rFonts w:asciiTheme="minorHAnsi" w:hAnsiTheme="minorHAnsi"/>
          <w:sz w:val="28"/>
          <w:szCs w:val="28"/>
        </w:rPr>
      </w:pPr>
      <w:r>
        <w:rPr>
          <w:rFonts w:asciiTheme="minorHAnsi" w:hAnsiTheme="minorHAnsi"/>
          <w:sz w:val="28"/>
          <w:szCs w:val="28"/>
        </w:rPr>
        <w:t xml:space="preserve"> </w:t>
      </w:r>
    </w:p>
    <w:p w:rsidR="00300E6C" w:rsidRPr="00F975ED" w:rsidRDefault="00300E6C" w:rsidP="00300E6C">
      <w:pPr>
        <w:pStyle w:val="p0"/>
        <w:spacing w:after="0"/>
        <w:rPr>
          <w:rFonts w:asciiTheme="minorHAnsi" w:hAnsiTheme="minorHAnsi"/>
          <w:sz w:val="28"/>
          <w:szCs w:val="28"/>
        </w:rPr>
      </w:pPr>
      <w:proofErr w:type="spellStart"/>
      <w:r w:rsidRPr="00F975ED">
        <w:rPr>
          <w:rFonts w:asciiTheme="minorHAnsi" w:hAnsiTheme="minorHAnsi"/>
          <w:sz w:val="28"/>
          <w:szCs w:val="28"/>
        </w:rPr>
        <w:t>Titiksha</w:t>
      </w:r>
      <w:proofErr w:type="spellEnd"/>
      <w:r w:rsidRPr="00F975ED">
        <w:rPr>
          <w:rFonts w:asciiTheme="minorHAnsi" w:hAnsiTheme="minorHAnsi"/>
          <w:sz w:val="28"/>
          <w:szCs w:val="28"/>
        </w:rPr>
        <w:t xml:space="preserve"> will be held from 16 January, 2014 to 18 January 2014 with all new challenging competitions Electronics and Communication, Mechanical, Computer Science and Biotech sector. It will cover workshops from experts and Guest Lectures focusing on exploration and innovation.</w:t>
      </w:r>
    </w:p>
    <w:p w:rsidR="00300E6C" w:rsidRPr="00F975ED" w:rsidRDefault="00300E6C" w:rsidP="00300E6C">
      <w:pPr>
        <w:pStyle w:val="p0"/>
        <w:spacing w:after="0"/>
        <w:rPr>
          <w:rFonts w:asciiTheme="minorHAnsi" w:hAnsiTheme="minorHAnsi"/>
          <w:sz w:val="28"/>
          <w:szCs w:val="28"/>
        </w:rPr>
      </w:pPr>
      <w:r w:rsidRPr="00F975ED">
        <w:rPr>
          <w:rFonts w:asciiTheme="minorHAnsi" w:hAnsiTheme="minorHAnsi"/>
          <w:sz w:val="28"/>
          <w:szCs w:val="28"/>
        </w:rPr>
        <w:t xml:space="preserve"> </w:t>
      </w:r>
    </w:p>
    <w:p w:rsidR="00300E6C" w:rsidRPr="00F975ED" w:rsidRDefault="00300E6C" w:rsidP="00300E6C">
      <w:pPr>
        <w:pStyle w:val="p0"/>
        <w:spacing w:after="0"/>
        <w:rPr>
          <w:rFonts w:asciiTheme="minorHAnsi" w:hAnsiTheme="minorHAnsi"/>
          <w:sz w:val="28"/>
          <w:szCs w:val="28"/>
        </w:rPr>
      </w:pPr>
      <w:r w:rsidRPr="00F975ED">
        <w:rPr>
          <w:rFonts w:asciiTheme="minorHAnsi" w:hAnsiTheme="minorHAnsi"/>
          <w:sz w:val="28"/>
          <w:szCs w:val="28"/>
        </w:rPr>
        <w:t>“TITIKSHA 2k14 promises to be a huge success. We are expecting legacy and partnership amongst us to continue for years. We look forward to our association with you as we embark our next towards horizon.”</w:t>
      </w:r>
    </w:p>
    <w:p w:rsidR="00300E6C" w:rsidRDefault="00300E6C" w:rsidP="00300E6C">
      <w:pPr>
        <w:pStyle w:val="p0"/>
        <w:spacing w:after="0"/>
        <w:jc w:val="center"/>
        <w:rPr>
          <w:rFonts w:asciiTheme="minorHAnsi" w:hAnsiTheme="minorHAnsi"/>
          <w:color w:val="565347"/>
          <w:sz w:val="28"/>
          <w:szCs w:val="28"/>
          <w:shd w:val="clear" w:color="auto" w:fill="FFFFFF"/>
        </w:rPr>
      </w:pPr>
    </w:p>
    <w:p w:rsidR="00615FF3" w:rsidRDefault="00615FF3" w:rsidP="00300E6C">
      <w:pPr>
        <w:pStyle w:val="p0"/>
        <w:spacing w:after="0"/>
        <w:jc w:val="center"/>
        <w:rPr>
          <w:rFonts w:asciiTheme="minorHAnsi" w:hAnsiTheme="minorHAnsi"/>
          <w:b/>
          <w:bCs/>
          <w:sz w:val="40"/>
          <w:szCs w:val="40"/>
        </w:rPr>
      </w:pPr>
    </w:p>
    <w:p w:rsidR="000A7A32" w:rsidRPr="00300E6C" w:rsidRDefault="000A7A32" w:rsidP="00300E6C">
      <w:pPr>
        <w:pStyle w:val="p0"/>
        <w:spacing w:after="0"/>
        <w:jc w:val="center"/>
        <w:rPr>
          <w:rFonts w:asciiTheme="minorHAnsi" w:hAnsiTheme="minorHAnsi"/>
          <w:b/>
          <w:bCs/>
          <w:sz w:val="40"/>
          <w:szCs w:val="40"/>
        </w:rPr>
      </w:pPr>
    </w:p>
    <w:p w:rsidR="00300E6C" w:rsidRDefault="00300E6C" w:rsidP="00767D55">
      <w:pPr>
        <w:pStyle w:val="p0"/>
        <w:jc w:val="center"/>
        <w:rPr>
          <w:rFonts w:asciiTheme="minorHAnsi" w:hAnsiTheme="minorHAnsi"/>
          <w:b/>
          <w:bCs/>
          <w:sz w:val="40"/>
          <w:szCs w:val="40"/>
        </w:rPr>
      </w:pPr>
      <w:r w:rsidRPr="00300E6C">
        <w:rPr>
          <w:rFonts w:asciiTheme="minorHAnsi" w:hAnsiTheme="minorHAnsi"/>
          <w:b/>
          <w:bCs/>
          <w:sz w:val="40"/>
          <w:szCs w:val="40"/>
        </w:rPr>
        <w:t>WHY ASSCOCIATE WITH US</w:t>
      </w:r>
    </w:p>
    <w:p w:rsidR="00767D55" w:rsidRPr="00300E6C" w:rsidRDefault="00767D55" w:rsidP="00AF44E5">
      <w:pPr>
        <w:pStyle w:val="p0"/>
        <w:rPr>
          <w:rFonts w:asciiTheme="minorHAnsi" w:hAnsiTheme="minorHAnsi"/>
          <w:b/>
          <w:bCs/>
          <w:sz w:val="40"/>
          <w:szCs w:val="40"/>
        </w:rPr>
      </w:pPr>
    </w:p>
    <w:p w:rsidR="00AF44E5" w:rsidRPr="00AF44E5" w:rsidRDefault="00300E6C" w:rsidP="00AF44E5">
      <w:pPr>
        <w:pStyle w:val="p0"/>
        <w:spacing w:before="240"/>
        <w:rPr>
          <w:rFonts w:asciiTheme="minorHAnsi" w:hAnsiTheme="minorHAnsi"/>
          <w:sz w:val="32"/>
          <w:szCs w:val="32"/>
        </w:rPr>
      </w:pPr>
      <w:proofErr w:type="spellStart"/>
      <w:r w:rsidRPr="00AF44E5">
        <w:rPr>
          <w:rFonts w:asciiTheme="minorHAnsi" w:hAnsiTheme="minorHAnsi"/>
          <w:sz w:val="32"/>
          <w:szCs w:val="32"/>
        </w:rPr>
        <w:t>Titiksha</w:t>
      </w:r>
      <w:proofErr w:type="spellEnd"/>
      <w:r w:rsidRPr="00AF44E5">
        <w:rPr>
          <w:rFonts w:asciiTheme="minorHAnsi" w:hAnsiTheme="minorHAnsi"/>
          <w:sz w:val="32"/>
          <w:szCs w:val="32"/>
        </w:rPr>
        <w:t xml:space="preserve"> is the largest Tech-Fest organized in Jammu and Kashmir.</w:t>
      </w:r>
    </w:p>
    <w:p w:rsidR="00AF44E5" w:rsidRPr="00AF44E5" w:rsidRDefault="00300E6C" w:rsidP="00AF44E5">
      <w:pPr>
        <w:pStyle w:val="p0"/>
        <w:rPr>
          <w:rFonts w:asciiTheme="minorHAnsi" w:hAnsiTheme="minorHAnsi"/>
          <w:sz w:val="32"/>
          <w:szCs w:val="32"/>
        </w:rPr>
      </w:pPr>
      <w:r w:rsidRPr="00AF44E5">
        <w:rPr>
          <w:rFonts w:asciiTheme="minorHAnsi" w:hAnsiTheme="minorHAnsi"/>
          <w:sz w:val="32"/>
          <w:szCs w:val="32"/>
        </w:rPr>
        <w:t>Our Participation is huge. Students from all over India and universities/institutes from all over India will be participating. Presentation and publicity materials (CDs, T-shirts, posters, notices, pamphlets, etc.) will be taken to various institutes across the country in the publicity campaign by organizing team members.</w:t>
      </w:r>
    </w:p>
    <w:p w:rsidR="00AF44E5" w:rsidRPr="00AF44E5" w:rsidRDefault="00300E6C" w:rsidP="00AF44E5">
      <w:pPr>
        <w:pStyle w:val="p0"/>
        <w:rPr>
          <w:rFonts w:asciiTheme="minorHAnsi" w:hAnsiTheme="minorHAnsi"/>
          <w:sz w:val="32"/>
          <w:szCs w:val="32"/>
        </w:rPr>
      </w:pPr>
      <w:r w:rsidRPr="00AF44E5">
        <w:rPr>
          <w:rFonts w:asciiTheme="minorHAnsi" w:hAnsiTheme="minorHAnsi"/>
          <w:sz w:val="32"/>
          <w:szCs w:val="32"/>
        </w:rPr>
        <w:t>The online events, paper presentations and many other activities begin weeks in advance. Hence our sponsors reach is not limited to the three days of the Tech-Fest.</w:t>
      </w:r>
    </w:p>
    <w:p w:rsidR="00AF44E5" w:rsidRPr="00AF44E5" w:rsidRDefault="00300E6C" w:rsidP="00AF44E5">
      <w:pPr>
        <w:pStyle w:val="p0"/>
        <w:rPr>
          <w:rFonts w:asciiTheme="minorHAnsi" w:hAnsiTheme="minorHAnsi"/>
          <w:sz w:val="32"/>
          <w:szCs w:val="32"/>
        </w:rPr>
      </w:pPr>
      <w:r w:rsidRPr="00AF44E5">
        <w:rPr>
          <w:rFonts w:asciiTheme="minorHAnsi" w:hAnsiTheme="minorHAnsi"/>
          <w:sz w:val="32"/>
          <w:szCs w:val="32"/>
        </w:rPr>
        <w:t>Supporting our educational and innovative initiative will help you in meeting your corporate responsibilities and at the same time gives you a good recall value among the student fraternity and faculty in the institutes across the country.</w:t>
      </w:r>
    </w:p>
    <w:p w:rsidR="00300E6C" w:rsidRPr="00AF44E5" w:rsidRDefault="00300E6C" w:rsidP="00AF44E5">
      <w:pPr>
        <w:pStyle w:val="p0"/>
        <w:rPr>
          <w:rFonts w:asciiTheme="minorHAnsi" w:hAnsiTheme="minorHAnsi"/>
          <w:sz w:val="32"/>
          <w:szCs w:val="32"/>
        </w:rPr>
      </w:pPr>
      <w:r w:rsidRPr="00AF44E5">
        <w:rPr>
          <w:rFonts w:asciiTheme="minorHAnsi" w:hAnsiTheme="minorHAnsi"/>
          <w:sz w:val="32"/>
          <w:szCs w:val="32"/>
        </w:rPr>
        <w:t>We sincerely believe that our sponsors form an integral part and contribute significantly to the betterment of the initiatives of the students of technical community.</w:t>
      </w:r>
    </w:p>
    <w:p w:rsidR="00300E6C" w:rsidRPr="00AF44E5" w:rsidRDefault="00300E6C" w:rsidP="00300E6C">
      <w:pPr>
        <w:pStyle w:val="p0"/>
        <w:spacing w:after="0"/>
        <w:rPr>
          <w:rFonts w:asciiTheme="minorHAnsi" w:hAnsiTheme="minorHAnsi"/>
          <w:sz w:val="32"/>
          <w:szCs w:val="32"/>
        </w:rPr>
      </w:pPr>
      <w:r w:rsidRPr="00AF44E5">
        <w:rPr>
          <w:rFonts w:asciiTheme="minorHAnsi" w:hAnsiTheme="minorHAnsi"/>
          <w:sz w:val="32"/>
          <w:szCs w:val="32"/>
        </w:rPr>
        <w:t>Hence we invite you to share our enthusiasm and interest to take ‘TITIKSHA’ to a new horizon and make it a wholesome experience for our participation.</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1364CF" w:rsidRDefault="00300E6C" w:rsidP="00300E6C">
      <w:pPr>
        <w:pStyle w:val="p0"/>
        <w:spacing w:after="0"/>
        <w:rPr>
          <w:rFonts w:asciiTheme="minorHAnsi" w:hAnsiTheme="minorHAnsi"/>
        </w:rPr>
      </w:pPr>
      <w:r w:rsidRPr="00300E6C">
        <w:rPr>
          <w:rFonts w:asciiTheme="minorHAnsi" w:hAnsiTheme="minorHAnsi"/>
        </w:rPr>
        <w:t xml:space="preserve"> </w:t>
      </w:r>
    </w:p>
    <w:p w:rsidR="001364CF" w:rsidRDefault="001364CF" w:rsidP="00300E6C">
      <w:pPr>
        <w:pStyle w:val="p0"/>
        <w:spacing w:after="0"/>
        <w:rPr>
          <w:rFonts w:asciiTheme="minorHAnsi" w:hAnsiTheme="minorHAnsi"/>
        </w:rPr>
      </w:pPr>
    </w:p>
    <w:p w:rsidR="001364CF" w:rsidRPr="00300E6C" w:rsidRDefault="001364CF" w:rsidP="00300E6C">
      <w:pPr>
        <w:pStyle w:val="p0"/>
        <w:spacing w:after="0"/>
        <w:rPr>
          <w:rFonts w:asciiTheme="minorHAnsi" w:hAnsiTheme="minorHAnsi"/>
        </w:rPr>
      </w:pPr>
    </w:p>
    <w:p w:rsidR="00300E6C" w:rsidRPr="00300E6C" w:rsidRDefault="00300E6C" w:rsidP="00300E6C">
      <w:pPr>
        <w:pStyle w:val="p0"/>
        <w:spacing w:after="0"/>
        <w:jc w:val="center"/>
        <w:rPr>
          <w:rFonts w:asciiTheme="minorHAnsi" w:hAnsiTheme="minorHAnsi"/>
          <w:b/>
          <w:bCs/>
          <w:sz w:val="40"/>
          <w:szCs w:val="40"/>
        </w:rPr>
      </w:pPr>
      <w:r w:rsidRPr="00300E6C">
        <w:rPr>
          <w:rFonts w:asciiTheme="minorHAnsi" w:hAnsiTheme="minorHAnsi"/>
          <w:b/>
          <w:bCs/>
          <w:sz w:val="40"/>
          <w:szCs w:val="40"/>
        </w:rPr>
        <w:t>SPONSORSHIP OPPORTUINITIES</w:t>
      </w:r>
    </w:p>
    <w:p w:rsidR="00300E6C" w:rsidRPr="00300E6C" w:rsidRDefault="00300E6C" w:rsidP="00300E6C">
      <w:pPr>
        <w:pStyle w:val="p0"/>
        <w:spacing w:before="240" w:after="0"/>
        <w:rPr>
          <w:rFonts w:asciiTheme="minorHAnsi" w:hAnsiTheme="minorHAnsi"/>
          <w:sz w:val="28"/>
          <w:szCs w:val="28"/>
        </w:rPr>
      </w:pPr>
      <w:r w:rsidRPr="00300E6C">
        <w:rPr>
          <w:rFonts w:asciiTheme="minorHAnsi" w:hAnsiTheme="minorHAnsi"/>
          <w:sz w:val="28"/>
          <w:szCs w:val="28"/>
        </w:rPr>
        <w:t>We propose four kinds of sponsorships: Platinum, Diamond, Gold and Silver.</w:t>
      </w:r>
    </w:p>
    <w:p w:rsidR="00300E6C" w:rsidRPr="00300E6C" w:rsidRDefault="00300E6C" w:rsidP="00300E6C">
      <w:pPr>
        <w:pStyle w:val="p0"/>
        <w:spacing w:after="0"/>
        <w:rPr>
          <w:rFonts w:asciiTheme="minorHAnsi" w:hAnsiTheme="minorHAnsi"/>
          <w:sz w:val="28"/>
          <w:szCs w:val="28"/>
        </w:rPr>
      </w:pPr>
      <w:r w:rsidRPr="00300E6C">
        <w:rPr>
          <w:rFonts w:asciiTheme="minorHAnsi" w:hAnsiTheme="minorHAnsi"/>
          <w:sz w:val="28"/>
          <w:szCs w:val="28"/>
        </w:rPr>
        <w:t>Following is the description for each:</w:t>
      </w:r>
    </w:p>
    <w:p w:rsidR="00300E6C" w:rsidRPr="006B68E5" w:rsidRDefault="00300E6C" w:rsidP="006B68E5">
      <w:pPr>
        <w:pStyle w:val="p16"/>
        <w:numPr>
          <w:ilvl w:val="0"/>
          <w:numId w:val="1"/>
        </w:numPr>
        <w:spacing w:before="240"/>
        <w:rPr>
          <w:rFonts w:asciiTheme="minorHAnsi" w:hAnsiTheme="minorHAnsi"/>
          <w:sz w:val="28"/>
          <w:szCs w:val="28"/>
        </w:rPr>
      </w:pPr>
      <w:r w:rsidRPr="00300E6C">
        <w:rPr>
          <w:rFonts w:asciiTheme="minorHAnsi" w:hAnsiTheme="minorHAnsi"/>
          <w:sz w:val="28"/>
          <w:szCs w:val="28"/>
        </w:rPr>
        <w:t>Platinum Sponsorship: INR 40,000 to INR 50,000</w:t>
      </w:r>
    </w:p>
    <w:p w:rsidR="00300E6C" w:rsidRPr="00300E6C" w:rsidRDefault="00300E6C" w:rsidP="00300E6C">
      <w:pPr>
        <w:pStyle w:val="p16"/>
        <w:numPr>
          <w:ilvl w:val="0"/>
          <w:numId w:val="1"/>
        </w:numPr>
        <w:spacing w:before="240"/>
        <w:rPr>
          <w:rFonts w:asciiTheme="minorHAnsi" w:hAnsiTheme="minorHAnsi"/>
          <w:sz w:val="28"/>
          <w:szCs w:val="28"/>
        </w:rPr>
      </w:pPr>
      <w:r w:rsidRPr="00300E6C">
        <w:rPr>
          <w:rFonts w:asciiTheme="minorHAnsi" w:hAnsiTheme="minorHAnsi"/>
          <w:sz w:val="28"/>
          <w:szCs w:val="28"/>
        </w:rPr>
        <w:t>Diamond Sponsorship: INR 30,000 to INR 39,000</w:t>
      </w:r>
    </w:p>
    <w:p w:rsidR="00300E6C" w:rsidRPr="00300E6C" w:rsidRDefault="00300E6C" w:rsidP="00300E6C">
      <w:pPr>
        <w:pStyle w:val="p16"/>
        <w:spacing w:after="0"/>
        <w:rPr>
          <w:rFonts w:asciiTheme="minorHAnsi" w:hAnsiTheme="minorHAnsi"/>
          <w:sz w:val="28"/>
          <w:szCs w:val="28"/>
        </w:rPr>
      </w:pPr>
      <w:r w:rsidRPr="00300E6C">
        <w:rPr>
          <w:rFonts w:asciiTheme="minorHAnsi" w:hAnsiTheme="minorHAnsi"/>
          <w:sz w:val="28"/>
          <w:szCs w:val="28"/>
        </w:rPr>
        <w:t xml:space="preserve"> </w:t>
      </w:r>
    </w:p>
    <w:p w:rsidR="00300E6C" w:rsidRPr="00300E6C" w:rsidRDefault="00300E6C" w:rsidP="00300E6C">
      <w:pPr>
        <w:pStyle w:val="p16"/>
        <w:numPr>
          <w:ilvl w:val="0"/>
          <w:numId w:val="1"/>
        </w:numPr>
        <w:rPr>
          <w:rFonts w:asciiTheme="minorHAnsi" w:hAnsiTheme="minorHAnsi"/>
          <w:sz w:val="28"/>
          <w:szCs w:val="28"/>
        </w:rPr>
      </w:pPr>
      <w:r w:rsidRPr="00300E6C">
        <w:rPr>
          <w:rFonts w:asciiTheme="minorHAnsi" w:hAnsiTheme="minorHAnsi"/>
          <w:sz w:val="28"/>
          <w:szCs w:val="28"/>
        </w:rPr>
        <w:t>Gold Sponsorship: INR 20,000 to INR 29,000</w:t>
      </w:r>
    </w:p>
    <w:p w:rsidR="00300E6C" w:rsidRPr="00300E6C" w:rsidRDefault="00300E6C" w:rsidP="00300E6C">
      <w:pPr>
        <w:pStyle w:val="p16"/>
        <w:spacing w:after="0"/>
        <w:rPr>
          <w:rFonts w:asciiTheme="minorHAnsi" w:hAnsiTheme="minorHAnsi"/>
          <w:sz w:val="28"/>
          <w:szCs w:val="28"/>
        </w:rPr>
      </w:pPr>
      <w:r w:rsidRPr="00300E6C">
        <w:rPr>
          <w:rFonts w:asciiTheme="minorHAnsi" w:hAnsiTheme="minorHAnsi"/>
          <w:sz w:val="28"/>
          <w:szCs w:val="28"/>
        </w:rPr>
        <w:t xml:space="preserve"> </w:t>
      </w:r>
    </w:p>
    <w:p w:rsidR="00300E6C" w:rsidRPr="00300E6C" w:rsidRDefault="00300E6C" w:rsidP="00300E6C">
      <w:pPr>
        <w:pStyle w:val="p16"/>
        <w:numPr>
          <w:ilvl w:val="0"/>
          <w:numId w:val="1"/>
        </w:numPr>
        <w:rPr>
          <w:rFonts w:asciiTheme="minorHAnsi" w:hAnsiTheme="minorHAnsi"/>
          <w:sz w:val="28"/>
          <w:szCs w:val="28"/>
        </w:rPr>
      </w:pPr>
      <w:r w:rsidRPr="00300E6C">
        <w:rPr>
          <w:rFonts w:asciiTheme="minorHAnsi" w:hAnsiTheme="minorHAnsi"/>
          <w:sz w:val="28"/>
          <w:szCs w:val="28"/>
        </w:rPr>
        <w:t>Silver Sponsorship: INR 10,000 to INR 19,999</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Default="00300E6C" w:rsidP="00300E6C">
      <w:pPr>
        <w:pStyle w:val="p0"/>
        <w:spacing w:after="0"/>
        <w:rPr>
          <w:rFonts w:asciiTheme="minorHAnsi" w:hAnsiTheme="minorHAnsi"/>
        </w:rPr>
      </w:pPr>
      <w:r w:rsidRPr="00300E6C">
        <w:rPr>
          <w:rFonts w:asciiTheme="minorHAnsi" w:hAnsiTheme="minorHAnsi"/>
        </w:rPr>
        <w:t xml:space="preserve"> </w:t>
      </w: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Pr="00300E6C" w:rsidRDefault="001364CF" w:rsidP="00300E6C">
      <w:pPr>
        <w:pStyle w:val="p0"/>
        <w:spacing w:after="0"/>
        <w:rPr>
          <w:rFonts w:asciiTheme="minorHAnsi" w:hAnsiTheme="minorHAnsi"/>
        </w:rPr>
      </w:pP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Default="00300E6C" w:rsidP="00300E6C">
      <w:pPr>
        <w:pStyle w:val="p0"/>
        <w:spacing w:after="0"/>
        <w:rPr>
          <w:rFonts w:asciiTheme="minorHAnsi" w:hAnsiTheme="minorHAnsi"/>
        </w:rPr>
      </w:pPr>
      <w:r w:rsidRPr="00300E6C">
        <w:rPr>
          <w:rFonts w:asciiTheme="minorHAnsi" w:hAnsiTheme="minorHAnsi"/>
        </w:rPr>
        <w:t xml:space="preserve"> </w:t>
      </w:r>
    </w:p>
    <w:p w:rsidR="001364CF" w:rsidRDefault="001364CF" w:rsidP="00300E6C">
      <w:pPr>
        <w:pStyle w:val="p0"/>
        <w:spacing w:after="0"/>
        <w:rPr>
          <w:rFonts w:asciiTheme="minorHAnsi" w:hAnsiTheme="minorHAnsi"/>
        </w:rPr>
      </w:pPr>
    </w:p>
    <w:p w:rsidR="006B68E5" w:rsidRPr="00300E6C" w:rsidRDefault="006B68E5" w:rsidP="00300E6C">
      <w:pPr>
        <w:pStyle w:val="p0"/>
        <w:spacing w:after="0"/>
        <w:rPr>
          <w:rFonts w:asciiTheme="minorHAnsi" w:hAnsiTheme="minorHAnsi"/>
        </w:rPr>
      </w:pPr>
    </w:p>
    <w:p w:rsidR="00300E6C" w:rsidRPr="00300E6C" w:rsidRDefault="00300E6C" w:rsidP="00494B5E">
      <w:pPr>
        <w:pStyle w:val="p0"/>
        <w:rPr>
          <w:rFonts w:asciiTheme="minorHAnsi" w:hAnsiTheme="minorHAnsi"/>
          <w:b/>
          <w:bCs/>
          <w:sz w:val="36"/>
          <w:szCs w:val="36"/>
        </w:rPr>
      </w:pPr>
      <w:r w:rsidRPr="00300E6C">
        <w:rPr>
          <w:rFonts w:asciiTheme="minorHAnsi" w:hAnsiTheme="minorHAnsi"/>
          <w:b/>
          <w:bCs/>
          <w:sz w:val="36"/>
          <w:szCs w:val="36"/>
        </w:rPr>
        <w:t>Benefits from in-house publicity</w:t>
      </w:r>
    </w:p>
    <w:p w:rsidR="00300E6C" w:rsidRPr="00300E6C" w:rsidRDefault="00300E6C" w:rsidP="00300E6C">
      <w:pPr>
        <w:pStyle w:val="p16"/>
        <w:numPr>
          <w:ilvl w:val="0"/>
          <w:numId w:val="2"/>
        </w:numPr>
        <w:rPr>
          <w:rFonts w:asciiTheme="minorHAnsi" w:hAnsiTheme="minorHAnsi"/>
          <w:sz w:val="28"/>
          <w:szCs w:val="28"/>
        </w:rPr>
      </w:pPr>
      <w:r w:rsidRPr="00300E6C">
        <w:rPr>
          <w:rFonts w:asciiTheme="minorHAnsi" w:hAnsiTheme="minorHAnsi"/>
          <w:sz w:val="28"/>
          <w:szCs w:val="28"/>
        </w:rPr>
        <w:t>All notices and posters regarding Titiksha-2k14 will carry the sponsor’s name and logo.</w:t>
      </w:r>
    </w:p>
    <w:p w:rsidR="00300E6C" w:rsidRPr="00300E6C" w:rsidRDefault="00300E6C" w:rsidP="00300E6C">
      <w:pPr>
        <w:pStyle w:val="p16"/>
        <w:numPr>
          <w:ilvl w:val="0"/>
          <w:numId w:val="2"/>
        </w:numPr>
        <w:rPr>
          <w:rFonts w:asciiTheme="minorHAnsi" w:hAnsiTheme="minorHAnsi"/>
          <w:sz w:val="28"/>
          <w:szCs w:val="28"/>
        </w:rPr>
      </w:pPr>
      <w:r w:rsidRPr="00300E6C">
        <w:rPr>
          <w:rFonts w:asciiTheme="minorHAnsi" w:hAnsiTheme="minorHAnsi"/>
          <w:sz w:val="28"/>
          <w:szCs w:val="28"/>
        </w:rPr>
        <w:t>The in-house workshops and events held prior to the fest will have the banners prominently displaying company’s logo.</w:t>
      </w:r>
    </w:p>
    <w:p w:rsidR="00300E6C" w:rsidRPr="00300E6C" w:rsidRDefault="00300E6C" w:rsidP="00300E6C">
      <w:pPr>
        <w:pStyle w:val="p16"/>
        <w:numPr>
          <w:ilvl w:val="0"/>
          <w:numId w:val="2"/>
        </w:numPr>
        <w:rPr>
          <w:rFonts w:asciiTheme="minorHAnsi" w:hAnsiTheme="minorHAnsi"/>
          <w:sz w:val="28"/>
          <w:szCs w:val="28"/>
        </w:rPr>
      </w:pPr>
      <w:r w:rsidRPr="00300E6C">
        <w:rPr>
          <w:rFonts w:asciiTheme="minorHAnsi" w:hAnsiTheme="minorHAnsi"/>
          <w:sz w:val="28"/>
          <w:szCs w:val="28"/>
        </w:rPr>
        <w:t>We will also promote your company’s logo on Facebook, Twitter and other social networking sites.</w:t>
      </w:r>
    </w:p>
    <w:p w:rsidR="00300E6C" w:rsidRPr="00300E6C" w:rsidRDefault="00300E6C" w:rsidP="00300E6C">
      <w:pPr>
        <w:pStyle w:val="p0"/>
        <w:spacing w:after="0"/>
        <w:rPr>
          <w:rFonts w:asciiTheme="minorHAnsi" w:hAnsiTheme="minorHAnsi"/>
          <w:sz w:val="28"/>
          <w:szCs w:val="28"/>
        </w:rPr>
      </w:pPr>
      <w:r w:rsidRPr="00300E6C">
        <w:rPr>
          <w:rFonts w:asciiTheme="minorHAnsi" w:hAnsiTheme="minorHAnsi"/>
          <w:sz w:val="28"/>
          <w:szCs w:val="28"/>
        </w:rPr>
        <w:t xml:space="preserve"> </w:t>
      </w:r>
    </w:p>
    <w:p w:rsidR="00300E6C" w:rsidRPr="00300E6C" w:rsidRDefault="00300E6C" w:rsidP="00300E6C">
      <w:pPr>
        <w:pStyle w:val="p0"/>
        <w:spacing w:after="0"/>
        <w:rPr>
          <w:rFonts w:asciiTheme="minorHAnsi" w:hAnsiTheme="minorHAnsi"/>
          <w:sz w:val="28"/>
          <w:szCs w:val="28"/>
        </w:rPr>
      </w:pPr>
      <w:r w:rsidRPr="00300E6C">
        <w:rPr>
          <w:rFonts w:asciiTheme="minorHAnsi" w:hAnsiTheme="minorHAnsi"/>
          <w:sz w:val="28"/>
          <w:szCs w:val="28"/>
        </w:rPr>
        <w:t xml:space="preserve"> </w:t>
      </w:r>
    </w:p>
    <w:p w:rsidR="00300E6C" w:rsidRPr="00300E6C" w:rsidRDefault="00300E6C" w:rsidP="00494B5E">
      <w:pPr>
        <w:pStyle w:val="p0"/>
        <w:rPr>
          <w:rFonts w:asciiTheme="minorHAnsi" w:hAnsiTheme="minorHAnsi"/>
          <w:b/>
          <w:bCs/>
          <w:sz w:val="36"/>
          <w:szCs w:val="36"/>
        </w:rPr>
      </w:pPr>
      <w:r w:rsidRPr="00300E6C">
        <w:rPr>
          <w:rFonts w:asciiTheme="minorHAnsi" w:hAnsiTheme="minorHAnsi"/>
          <w:b/>
          <w:bCs/>
          <w:sz w:val="36"/>
          <w:szCs w:val="36"/>
        </w:rPr>
        <w:t>Benefits from publicity material distributed</w:t>
      </w:r>
    </w:p>
    <w:p w:rsidR="00300E6C" w:rsidRPr="00300E6C" w:rsidRDefault="00300E6C" w:rsidP="00300E6C">
      <w:pPr>
        <w:pStyle w:val="p16"/>
        <w:numPr>
          <w:ilvl w:val="0"/>
          <w:numId w:val="3"/>
        </w:numPr>
        <w:rPr>
          <w:rFonts w:asciiTheme="minorHAnsi" w:hAnsiTheme="minorHAnsi"/>
          <w:sz w:val="28"/>
          <w:szCs w:val="28"/>
        </w:rPr>
      </w:pPr>
      <w:r w:rsidRPr="00300E6C">
        <w:rPr>
          <w:rFonts w:asciiTheme="minorHAnsi" w:hAnsiTheme="minorHAnsi"/>
          <w:sz w:val="28"/>
          <w:szCs w:val="28"/>
        </w:rPr>
        <w:t>All the publicity material dispatched to over 30 colleges in India will have the company’s logo. This includes different types of posters, CDs containing presentation and invitation letters, notices, pamphlets, t-shirts, etc.</w:t>
      </w:r>
    </w:p>
    <w:p w:rsidR="00300E6C" w:rsidRPr="00300E6C" w:rsidRDefault="00300E6C" w:rsidP="00300E6C">
      <w:pPr>
        <w:pStyle w:val="p16"/>
        <w:numPr>
          <w:ilvl w:val="0"/>
          <w:numId w:val="3"/>
        </w:numPr>
        <w:rPr>
          <w:rFonts w:asciiTheme="minorHAnsi" w:hAnsiTheme="minorHAnsi"/>
          <w:sz w:val="28"/>
          <w:szCs w:val="28"/>
        </w:rPr>
      </w:pPr>
      <w:r w:rsidRPr="00300E6C">
        <w:rPr>
          <w:rFonts w:asciiTheme="minorHAnsi" w:hAnsiTheme="minorHAnsi"/>
          <w:sz w:val="28"/>
          <w:szCs w:val="28"/>
        </w:rPr>
        <w:t>The newsletters sent via e-mail to all registered users on our website will bear the company’s logo. Publication by the TITIKSHA team will carry company’s logo and special mention of our sponsors.</w:t>
      </w:r>
    </w:p>
    <w:p w:rsidR="00300E6C" w:rsidRPr="00300E6C" w:rsidRDefault="00300E6C" w:rsidP="00300E6C">
      <w:pPr>
        <w:pStyle w:val="p16"/>
        <w:numPr>
          <w:ilvl w:val="0"/>
          <w:numId w:val="3"/>
        </w:numPr>
        <w:rPr>
          <w:rFonts w:asciiTheme="minorHAnsi" w:hAnsiTheme="minorHAnsi"/>
          <w:sz w:val="28"/>
          <w:szCs w:val="28"/>
        </w:rPr>
      </w:pPr>
      <w:r w:rsidRPr="00300E6C">
        <w:rPr>
          <w:rFonts w:asciiTheme="minorHAnsi" w:hAnsiTheme="minorHAnsi"/>
          <w:sz w:val="28"/>
          <w:szCs w:val="28"/>
        </w:rPr>
        <w:t>All stationary, batches, certificate, identity-cards, etc. distributed by the team will have the company’s logo on them.</w:t>
      </w:r>
    </w:p>
    <w:p w:rsidR="00300E6C" w:rsidRPr="00300E6C" w:rsidRDefault="00300E6C" w:rsidP="00300E6C">
      <w:pPr>
        <w:pStyle w:val="p16"/>
        <w:numPr>
          <w:ilvl w:val="0"/>
          <w:numId w:val="3"/>
        </w:numPr>
        <w:rPr>
          <w:rFonts w:asciiTheme="minorHAnsi" w:hAnsiTheme="minorHAnsi"/>
          <w:sz w:val="28"/>
          <w:szCs w:val="28"/>
        </w:rPr>
      </w:pPr>
      <w:r w:rsidRPr="00300E6C">
        <w:rPr>
          <w:rFonts w:asciiTheme="minorHAnsi" w:hAnsiTheme="minorHAnsi"/>
          <w:sz w:val="28"/>
          <w:szCs w:val="28"/>
        </w:rPr>
        <w:t>Banners and flags of the company will be put at prominent places in the arena during the fest.</w:t>
      </w:r>
    </w:p>
    <w:p w:rsidR="00300E6C" w:rsidRPr="00300E6C" w:rsidRDefault="00300E6C" w:rsidP="00300E6C">
      <w:pPr>
        <w:pStyle w:val="p16"/>
        <w:numPr>
          <w:ilvl w:val="0"/>
          <w:numId w:val="3"/>
        </w:numPr>
        <w:rPr>
          <w:rFonts w:asciiTheme="minorHAnsi" w:hAnsiTheme="minorHAnsi"/>
          <w:sz w:val="28"/>
          <w:szCs w:val="28"/>
        </w:rPr>
      </w:pPr>
      <w:r w:rsidRPr="00300E6C">
        <w:rPr>
          <w:rFonts w:asciiTheme="minorHAnsi" w:hAnsiTheme="minorHAnsi"/>
          <w:sz w:val="28"/>
          <w:szCs w:val="28"/>
        </w:rPr>
        <w:t>The company is entitled to distribute promotional material during the fest.</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sz w:val="28"/>
          <w:szCs w:val="28"/>
        </w:rPr>
      </w:pPr>
      <w:r w:rsidRPr="00300E6C">
        <w:rPr>
          <w:rFonts w:asciiTheme="minorHAnsi" w:hAnsiTheme="minorHAnsi"/>
          <w:sz w:val="28"/>
          <w:szCs w:val="28"/>
        </w:rPr>
        <w:t xml:space="preserve"> </w:t>
      </w:r>
    </w:p>
    <w:p w:rsidR="00300E6C" w:rsidRDefault="00300E6C" w:rsidP="00300E6C">
      <w:pPr>
        <w:pStyle w:val="p0"/>
        <w:spacing w:after="0"/>
        <w:rPr>
          <w:rFonts w:asciiTheme="minorHAnsi" w:hAnsiTheme="minorHAnsi"/>
          <w:sz w:val="28"/>
          <w:szCs w:val="28"/>
        </w:rPr>
      </w:pPr>
      <w:r w:rsidRPr="00300E6C">
        <w:rPr>
          <w:rFonts w:asciiTheme="minorHAnsi" w:hAnsiTheme="minorHAnsi"/>
          <w:sz w:val="28"/>
          <w:szCs w:val="28"/>
        </w:rPr>
        <w:t xml:space="preserve"> </w:t>
      </w:r>
    </w:p>
    <w:p w:rsidR="001364CF" w:rsidRDefault="001364CF" w:rsidP="00300E6C">
      <w:pPr>
        <w:pStyle w:val="p0"/>
        <w:spacing w:after="0"/>
        <w:rPr>
          <w:rFonts w:asciiTheme="minorHAnsi" w:hAnsiTheme="minorHAnsi"/>
          <w:sz w:val="28"/>
          <w:szCs w:val="28"/>
        </w:rPr>
      </w:pPr>
    </w:p>
    <w:p w:rsidR="001364CF" w:rsidRDefault="001364CF" w:rsidP="00300E6C">
      <w:pPr>
        <w:pStyle w:val="p0"/>
        <w:spacing w:after="0"/>
        <w:rPr>
          <w:rFonts w:asciiTheme="minorHAnsi" w:hAnsiTheme="minorHAnsi"/>
          <w:sz w:val="28"/>
          <w:szCs w:val="28"/>
        </w:rPr>
      </w:pPr>
    </w:p>
    <w:p w:rsidR="001364CF" w:rsidRPr="00300E6C" w:rsidRDefault="001364CF" w:rsidP="00300E6C">
      <w:pPr>
        <w:pStyle w:val="p0"/>
        <w:spacing w:after="0"/>
        <w:rPr>
          <w:rFonts w:asciiTheme="minorHAnsi" w:hAnsiTheme="minorHAnsi"/>
          <w:sz w:val="28"/>
          <w:szCs w:val="28"/>
        </w:rPr>
      </w:pPr>
    </w:p>
    <w:p w:rsidR="006B68E5" w:rsidRPr="00300E6C" w:rsidRDefault="00300E6C" w:rsidP="00300E6C">
      <w:pPr>
        <w:pStyle w:val="p0"/>
        <w:spacing w:after="0"/>
        <w:rPr>
          <w:rFonts w:asciiTheme="minorHAnsi" w:hAnsiTheme="minorHAnsi"/>
          <w:sz w:val="28"/>
          <w:szCs w:val="28"/>
        </w:rPr>
      </w:pPr>
      <w:r w:rsidRPr="00300E6C">
        <w:rPr>
          <w:rFonts w:asciiTheme="minorHAnsi" w:hAnsiTheme="minorHAnsi"/>
          <w:sz w:val="28"/>
          <w:szCs w:val="28"/>
        </w:rPr>
        <w:lastRenderedPageBreak/>
        <w:t xml:space="preserve"> </w:t>
      </w:r>
    </w:p>
    <w:p w:rsidR="00300E6C" w:rsidRPr="00300E6C" w:rsidRDefault="00300E6C" w:rsidP="00300E6C">
      <w:pPr>
        <w:pStyle w:val="p0"/>
        <w:spacing w:after="0"/>
        <w:rPr>
          <w:rFonts w:asciiTheme="minorHAnsi" w:hAnsiTheme="minorHAnsi"/>
          <w:sz w:val="36"/>
          <w:szCs w:val="36"/>
        </w:rPr>
      </w:pPr>
      <w:r w:rsidRPr="00300E6C">
        <w:rPr>
          <w:rFonts w:asciiTheme="minorHAnsi" w:hAnsiTheme="minorHAnsi"/>
          <w:sz w:val="36"/>
          <w:szCs w:val="36"/>
        </w:rPr>
        <w:t>WORS OF WISDOM:</w:t>
      </w:r>
    </w:p>
    <w:p w:rsidR="00300E6C" w:rsidRPr="00300E6C" w:rsidRDefault="00300E6C" w:rsidP="00300E6C">
      <w:pPr>
        <w:pStyle w:val="p0"/>
        <w:spacing w:after="0"/>
        <w:rPr>
          <w:rFonts w:asciiTheme="minorHAnsi" w:hAnsiTheme="minorHAnsi"/>
          <w:sz w:val="36"/>
          <w:szCs w:val="36"/>
        </w:rPr>
      </w:pPr>
      <w:r w:rsidRPr="00300E6C">
        <w:rPr>
          <w:rFonts w:asciiTheme="minorHAnsi" w:hAnsiTheme="minorHAnsi"/>
          <w:sz w:val="36"/>
          <w:szCs w:val="36"/>
        </w:rPr>
        <w:t>If professional experts of company would like to give some lecture on burning thoughts and innovations, we would like to invite them for guest lecture.</w:t>
      </w:r>
    </w:p>
    <w:p w:rsidR="00300E6C" w:rsidRPr="00300E6C" w:rsidRDefault="00300E6C" w:rsidP="00300E6C">
      <w:pPr>
        <w:pStyle w:val="p0"/>
        <w:spacing w:after="0"/>
        <w:rPr>
          <w:rFonts w:asciiTheme="minorHAnsi" w:hAnsiTheme="minorHAnsi"/>
          <w:sz w:val="36"/>
          <w:szCs w:val="36"/>
        </w:rPr>
      </w:pPr>
      <w:r w:rsidRPr="00300E6C">
        <w:rPr>
          <w:rFonts w:asciiTheme="minorHAnsi" w:hAnsiTheme="minorHAnsi"/>
          <w:sz w:val="36"/>
          <w:szCs w:val="36"/>
        </w:rPr>
        <w:t xml:space="preserve"> </w:t>
      </w:r>
    </w:p>
    <w:p w:rsidR="00300E6C" w:rsidRPr="00300E6C" w:rsidRDefault="00300E6C" w:rsidP="00300E6C">
      <w:pPr>
        <w:pStyle w:val="p0"/>
        <w:spacing w:after="0"/>
        <w:rPr>
          <w:rFonts w:asciiTheme="minorHAnsi" w:hAnsiTheme="minorHAnsi"/>
          <w:sz w:val="36"/>
          <w:szCs w:val="36"/>
        </w:rPr>
      </w:pPr>
      <w:r w:rsidRPr="00300E6C">
        <w:rPr>
          <w:rFonts w:asciiTheme="minorHAnsi" w:hAnsiTheme="minorHAnsi"/>
          <w:sz w:val="36"/>
          <w:szCs w:val="36"/>
        </w:rPr>
        <w:t>WORKSHOPS:</w:t>
      </w:r>
    </w:p>
    <w:p w:rsidR="00300E6C" w:rsidRPr="00300E6C" w:rsidRDefault="00300E6C" w:rsidP="00300E6C">
      <w:pPr>
        <w:pStyle w:val="p0"/>
        <w:spacing w:after="0"/>
        <w:rPr>
          <w:rFonts w:asciiTheme="minorHAnsi" w:hAnsiTheme="minorHAnsi"/>
          <w:sz w:val="36"/>
          <w:szCs w:val="36"/>
        </w:rPr>
      </w:pPr>
      <w:r w:rsidRPr="00300E6C">
        <w:rPr>
          <w:rFonts w:asciiTheme="minorHAnsi" w:hAnsiTheme="minorHAnsi"/>
          <w:sz w:val="36"/>
          <w:szCs w:val="36"/>
        </w:rPr>
        <w:t>We invite company(s) to help in conducting workshops and exhibitions of their products during the fest. It will involve sharing the knowledge and practices to academic world.</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Default="00300E6C" w:rsidP="00300E6C">
      <w:pPr>
        <w:pStyle w:val="p0"/>
        <w:spacing w:after="0"/>
        <w:rPr>
          <w:rFonts w:asciiTheme="minorHAnsi" w:hAnsiTheme="minorHAnsi"/>
        </w:rPr>
      </w:pPr>
      <w:r w:rsidRPr="00300E6C">
        <w:rPr>
          <w:rFonts w:asciiTheme="minorHAnsi" w:hAnsiTheme="minorHAnsi"/>
        </w:rPr>
        <w:t xml:space="preserve"> </w:t>
      </w: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Default="001364CF" w:rsidP="00300E6C">
      <w:pPr>
        <w:pStyle w:val="p0"/>
        <w:spacing w:after="0"/>
        <w:rPr>
          <w:rFonts w:asciiTheme="minorHAnsi" w:hAnsiTheme="minorHAnsi"/>
        </w:rPr>
      </w:pPr>
    </w:p>
    <w:p w:rsidR="001364CF" w:rsidRPr="00300E6C" w:rsidRDefault="001364CF" w:rsidP="00300E6C">
      <w:pPr>
        <w:pStyle w:val="p0"/>
        <w:spacing w:after="0"/>
        <w:rPr>
          <w:rFonts w:asciiTheme="minorHAnsi" w:hAnsiTheme="minorHAnsi"/>
        </w:rPr>
      </w:pP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1364CF" w:rsidRDefault="001364CF" w:rsidP="00300E6C">
      <w:pPr>
        <w:pStyle w:val="p0"/>
        <w:snapToGrid w:val="0"/>
        <w:spacing w:after="0"/>
        <w:jc w:val="center"/>
        <w:rPr>
          <w:rFonts w:asciiTheme="minorHAnsi" w:hAnsiTheme="minorHAnsi"/>
          <w:sz w:val="28"/>
          <w:szCs w:val="28"/>
        </w:rPr>
      </w:pPr>
    </w:p>
    <w:p w:rsidR="00300E6C" w:rsidRPr="00300E6C" w:rsidRDefault="00300E6C" w:rsidP="00300E6C">
      <w:pPr>
        <w:pStyle w:val="p0"/>
        <w:snapToGrid w:val="0"/>
        <w:spacing w:after="0"/>
        <w:jc w:val="center"/>
        <w:rPr>
          <w:rFonts w:asciiTheme="minorHAnsi" w:hAnsiTheme="minorHAnsi"/>
          <w:sz w:val="28"/>
          <w:szCs w:val="28"/>
        </w:rPr>
      </w:pPr>
      <w:bookmarkStart w:id="0" w:name="_GoBack"/>
      <w:bookmarkEnd w:id="0"/>
      <w:r w:rsidRPr="00300E6C">
        <w:rPr>
          <w:rFonts w:asciiTheme="minorHAnsi" w:hAnsiTheme="minorHAnsi"/>
          <w:sz w:val="28"/>
          <w:szCs w:val="28"/>
        </w:rPr>
        <w:lastRenderedPageBreak/>
        <w:t xml:space="preserve"> </w:t>
      </w:r>
    </w:p>
    <w:p w:rsidR="00300E6C" w:rsidRPr="00300E6C" w:rsidRDefault="00300E6C" w:rsidP="00300E6C">
      <w:pPr>
        <w:pStyle w:val="p0"/>
        <w:snapToGrid w:val="0"/>
        <w:spacing w:after="0"/>
        <w:jc w:val="center"/>
        <w:rPr>
          <w:rFonts w:asciiTheme="minorHAnsi" w:hAnsiTheme="minorHAnsi"/>
          <w:sz w:val="28"/>
          <w:szCs w:val="28"/>
        </w:rPr>
      </w:pPr>
      <w:r w:rsidRPr="00300E6C">
        <w:rPr>
          <w:rFonts w:asciiTheme="minorHAnsi" w:hAnsiTheme="minorHAnsi"/>
          <w:sz w:val="28"/>
          <w:szCs w:val="28"/>
        </w:rPr>
        <w:t>We are proud of our accomplishments on and off the playing field, and we are fully aware that our continued success depends on support from our corporate partners. We want to work with you to develop a sponsorship package that addresses your marketing goals. At the same time, your partnership will have a profound effect on the success of our student-athletes.</w:t>
      </w:r>
    </w:p>
    <w:p w:rsidR="00300E6C" w:rsidRPr="00300E6C" w:rsidRDefault="00300E6C" w:rsidP="00300E6C">
      <w:pPr>
        <w:pStyle w:val="p0"/>
        <w:spacing w:after="0"/>
        <w:rPr>
          <w:rFonts w:asciiTheme="minorHAnsi" w:hAnsiTheme="minorHAnsi"/>
        </w:rPr>
      </w:pPr>
      <w:r w:rsidRPr="00300E6C">
        <w:rPr>
          <w:rFonts w:asciiTheme="minorHAnsi" w:hAnsiTheme="minorHAnsi"/>
        </w:rPr>
        <w:t xml:space="preserve"> </w:t>
      </w:r>
    </w:p>
    <w:p w:rsidR="00300E6C" w:rsidRPr="001364CF" w:rsidRDefault="00300E6C" w:rsidP="001364CF">
      <w:pPr>
        <w:pStyle w:val="p0"/>
        <w:jc w:val="center"/>
        <w:rPr>
          <w:rFonts w:asciiTheme="minorHAnsi" w:hAnsiTheme="minorHAnsi"/>
          <w:b/>
          <w:bCs/>
          <w:sz w:val="48"/>
          <w:szCs w:val="48"/>
        </w:rPr>
      </w:pPr>
      <w:r w:rsidRPr="001364CF">
        <w:rPr>
          <w:rFonts w:asciiTheme="minorHAnsi" w:hAnsiTheme="minorHAnsi"/>
          <w:b/>
          <w:bCs/>
          <w:sz w:val="48"/>
          <w:szCs w:val="48"/>
        </w:rPr>
        <w:t>CONTACTS</w:t>
      </w:r>
    </w:p>
    <w:p w:rsidR="00300E6C" w:rsidRPr="006B2A84" w:rsidRDefault="00494B5E" w:rsidP="00300E6C">
      <w:pPr>
        <w:pStyle w:val="p0"/>
        <w:spacing w:after="0"/>
        <w:jc w:val="center"/>
        <w:rPr>
          <w:rFonts w:asciiTheme="minorHAnsi" w:hAnsiTheme="minorHAnsi"/>
          <w:sz w:val="36"/>
          <w:szCs w:val="36"/>
        </w:rPr>
      </w:pPr>
      <w:hyperlink r:id="rId5" w:history="1">
        <w:r w:rsidR="00300E6C" w:rsidRPr="006B2A84">
          <w:rPr>
            <w:rStyle w:val="15"/>
            <w:rFonts w:asciiTheme="minorHAnsi" w:hAnsiTheme="minorHAnsi"/>
            <w:b/>
            <w:bCs/>
            <w:sz w:val="36"/>
            <w:szCs w:val="36"/>
          </w:rPr>
          <w:t>www.titiksha.smvdu.net.in</w:t>
        </w:r>
      </w:hyperlink>
    </w:p>
    <w:p w:rsidR="00771240" w:rsidRPr="00771240" w:rsidRDefault="00494B5E" w:rsidP="00771240">
      <w:pPr>
        <w:pStyle w:val="p0"/>
        <w:spacing w:after="0"/>
        <w:jc w:val="center"/>
        <w:rPr>
          <w:rFonts w:asciiTheme="minorHAnsi" w:hAnsiTheme="minorHAnsi"/>
          <w:b/>
          <w:sz w:val="36"/>
          <w:szCs w:val="36"/>
        </w:rPr>
      </w:pPr>
      <w:hyperlink r:id="rId6" w:history="1">
        <w:r w:rsidR="00771240" w:rsidRPr="00771240">
          <w:rPr>
            <w:rStyle w:val="Hyperlink"/>
            <w:rFonts w:asciiTheme="minorHAnsi" w:hAnsiTheme="minorHAnsi"/>
            <w:b/>
            <w:sz w:val="36"/>
            <w:szCs w:val="36"/>
          </w:rPr>
          <w:t>www.titiksha.smvdu.ac.in</w:t>
        </w:r>
      </w:hyperlink>
    </w:p>
    <w:p w:rsidR="00771240" w:rsidRPr="00771240" w:rsidRDefault="00771240" w:rsidP="00771240">
      <w:pPr>
        <w:pStyle w:val="p0"/>
        <w:spacing w:after="0"/>
        <w:jc w:val="center"/>
        <w:rPr>
          <w:rFonts w:asciiTheme="minorHAnsi" w:hAnsiTheme="minorHAnsi"/>
        </w:rPr>
      </w:pPr>
    </w:p>
    <w:p w:rsidR="00300E6C" w:rsidRPr="00300E6C" w:rsidRDefault="00300E6C" w:rsidP="006B2A84">
      <w:pPr>
        <w:pStyle w:val="p0"/>
        <w:autoSpaceDN w:val="0"/>
        <w:spacing w:after="0" w:line="259" w:lineRule="auto"/>
        <w:rPr>
          <w:rFonts w:asciiTheme="minorHAnsi" w:hAnsiTheme="minorHAnsi"/>
          <w:b/>
          <w:bCs/>
          <w:sz w:val="32"/>
          <w:szCs w:val="32"/>
        </w:rPr>
      </w:pPr>
      <w:r w:rsidRPr="00300E6C">
        <w:rPr>
          <w:rFonts w:asciiTheme="minorHAnsi" w:hAnsiTheme="minorHAnsi"/>
          <w:b/>
          <w:bCs/>
          <w:sz w:val="32"/>
          <w:szCs w:val="32"/>
        </w:rPr>
        <w:t>Faculty Coordinator</w:t>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t>General Secretary</w:t>
      </w:r>
    </w:p>
    <w:p w:rsidR="00300E6C" w:rsidRPr="00300E6C" w:rsidRDefault="00300E6C" w:rsidP="00300E6C">
      <w:pPr>
        <w:pStyle w:val="p0"/>
        <w:spacing w:after="0"/>
        <w:rPr>
          <w:rFonts w:asciiTheme="minorHAnsi" w:hAnsiTheme="minorHAnsi"/>
          <w:b/>
          <w:bCs/>
          <w:sz w:val="32"/>
          <w:szCs w:val="32"/>
        </w:rPr>
      </w:pPr>
      <w:r w:rsidRPr="00300E6C">
        <w:rPr>
          <w:rFonts w:asciiTheme="minorHAnsi" w:hAnsiTheme="minorHAnsi"/>
          <w:b/>
          <w:bCs/>
          <w:sz w:val="32"/>
          <w:szCs w:val="32"/>
        </w:rPr>
        <w:t xml:space="preserve">Dr. R. K. </w:t>
      </w:r>
      <w:proofErr w:type="spellStart"/>
      <w:r w:rsidRPr="00300E6C">
        <w:rPr>
          <w:rFonts w:asciiTheme="minorHAnsi" w:hAnsiTheme="minorHAnsi"/>
          <w:b/>
          <w:bCs/>
          <w:sz w:val="32"/>
          <w:szCs w:val="32"/>
        </w:rPr>
        <w:t>Jha</w:t>
      </w:r>
      <w:proofErr w:type="spellEnd"/>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proofErr w:type="spellStart"/>
      <w:r w:rsidRPr="00300E6C">
        <w:rPr>
          <w:rFonts w:asciiTheme="minorHAnsi" w:hAnsiTheme="minorHAnsi"/>
          <w:b/>
          <w:bCs/>
          <w:sz w:val="32"/>
          <w:szCs w:val="32"/>
        </w:rPr>
        <w:t>Mayur</w:t>
      </w:r>
      <w:proofErr w:type="spellEnd"/>
      <w:r w:rsidRPr="00300E6C">
        <w:rPr>
          <w:rFonts w:asciiTheme="minorHAnsi" w:hAnsiTheme="minorHAnsi"/>
          <w:b/>
          <w:bCs/>
          <w:sz w:val="32"/>
          <w:szCs w:val="32"/>
        </w:rPr>
        <w:t xml:space="preserve"> Kumar</w:t>
      </w:r>
    </w:p>
    <w:p w:rsidR="00300E6C" w:rsidRPr="00300E6C" w:rsidRDefault="00300E6C" w:rsidP="00300E6C">
      <w:pPr>
        <w:pStyle w:val="p0"/>
        <w:spacing w:after="0"/>
        <w:rPr>
          <w:rFonts w:asciiTheme="minorHAnsi" w:hAnsiTheme="minorHAnsi"/>
          <w:b/>
          <w:bCs/>
          <w:sz w:val="32"/>
          <w:szCs w:val="32"/>
        </w:rPr>
      </w:pPr>
      <w:r w:rsidRPr="00300E6C">
        <w:rPr>
          <w:rFonts w:asciiTheme="minorHAnsi" w:hAnsiTheme="minorHAnsi"/>
          <w:b/>
          <w:bCs/>
          <w:sz w:val="32"/>
          <w:szCs w:val="32"/>
        </w:rPr>
        <w:t>9906088419</w:t>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p>
    <w:p w:rsidR="00300E6C" w:rsidRPr="00300E6C" w:rsidRDefault="00494B5E" w:rsidP="00300E6C">
      <w:pPr>
        <w:pStyle w:val="p0"/>
        <w:spacing w:after="0"/>
        <w:rPr>
          <w:rFonts w:asciiTheme="minorHAnsi" w:hAnsiTheme="minorHAnsi"/>
          <w:b/>
          <w:bCs/>
          <w:sz w:val="32"/>
          <w:szCs w:val="32"/>
        </w:rPr>
      </w:pPr>
      <w:hyperlink r:id="rId7" w:history="1">
        <w:r w:rsidR="00300E6C" w:rsidRPr="00300E6C">
          <w:rPr>
            <w:rStyle w:val="15"/>
            <w:rFonts w:asciiTheme="minorHAnsi" w:hAnsiTheme="minorHAnsi"/>
            <w:b/>
            <w:bCs/>
            <w:sz w:val="32"/>
            <w:szCs w:val="32"/>
          </w:rPr>
          <w:t>rakeshjha@smvdu.ac.in</w:t>
        </w:r>
      </w:hyperlink>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t xml:space="preserve"> </w:t>
      </w:r>
      <w:r w:rsidR="00300E6C" w:rsidRPr="00300E6C">
        <w:rPr>
          <w:rFonts w:asciiTheme="minorHAnsi" w:hAnsiTheme="minorHAnsi"/>
          <w:b/>
          <w:bCs/>
          <w:sz w:val="32"/>
          <w:szCs w:val="32"/>
        </w:rPr>
        <w:tab/>
      </w:r>
      <w:hyperlink r:id="rId8" w:history="1">
        <w:r w:rsidR="00300E6C" w:rsidRPr="00300E6C">
          <w:rPr>
            <w:rStyle w:val="15"/>
            <w:rFonts w:asciiTheme="minorHAnsi" w:hAnsiTheme="minorHAnsi"/>
            <w:b/>
            <w:bCs/>
            <w:sz w:val="32"/>
            <w:szCs w:val="32"/>
          </w:rPr>
          <w:t>2010eec76@smvdu.ac.in</w:t>
        </w:r>
      </w:hyperlink>
    </w:p>
    <w:p w:rsidR="00300E6C" w:rsidRPr="00300E6C" w:rsidRDefault="00300E6C" w:rsidP="00300E6C">
      <w:pPr>
        <w:pStyle w:val="p0"/>
        <w:spacing w:after="0"/>
        <w:rPr>
          <w:rFonts w:asciiTheme="minorHAnsi" w:hAnsiTheme="minorHAnsi"/>
          <w:b/>
          <w:bCs/>
          <w:sz w:val="32"/>
          <w:szCs w:val="32"/>
        </w:rPr>
      </w:pPr>
      <w:r w:rsidRPr="00300E6C">
        <w:rPr>
          <w:rFonts w:asciiTheme="minorHAnsi" w:hAnsiTheme="minorHAnsi"/>
          <w:b/>
          <w:bCs/>
          <w:sz w:val="32"/>
          <w:szCs w:val="32"/>
        </w:rPr>
        <w:t xml:space="preserve"> </w:t>
      </w:r>
    </w:p>
    <w:p w:rsidR="00300E6C" w:rsidRPr="00300E6C" w:rsidRDefault="00300E6C" w:rsidP="00300E6C">
      <w:pPr>
        <w:pStyle w:val="p0"/>
        <w:spacing w:after="0"/>
        <w:rPr>
          <w:rFonts w:asciiTheme="minorHAnsi" w:hAnsiTheme="minorHAnsi"/>
          <w:b/>
          <w:bCs/>
          <w:sz w:val="32"/>
          <w:szCs w:val="32"/>
        </w:rPr>
      </w:pPr>
      <w:proofErr w:type="spellStart"/>
      <w:r w:rsidRPr="00300E6C">
        <w:rPr>
          <w:rFonts w:asciiTheme="minorHAnsi" w:hAnsiTheme="minorHAnsi"/>
          <w:b/>
          <w:bCs/>
          <w:sz w:val="32"/>
          <w:szCs w:val="32"/>
        </w:rPr>
        <w:t>Techfest</w:t>
      </w:r>
      <w:proofErr w:type="spellEnd"/>
      <w:r w:rsidRPr="00300E6C">
        <w:rPr>
          <w:rFonts w:asciiTheme="minorHAnsi" w:hAnsiTheme="minorHAnsi"/>
          <w:b/>
          <w:bCs/>
          <w:sz w:val="32"/>
          <w:szCs w:val="32"/>
        </w:rPr>
        <w:t xml:space="preserve"> Coordinator</w:t>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proofErr w:type="spellStart"/>
      <w:r w:rsidRPr="00300E6C">
        <w:rPr>
          <w:rFonts w:asciiTheme="minorHAnsi" w:hAnsiTheme="minorHAnsi"/>
          <w:b/>
          <w:bCs/>
          <w:sz w:val="32"/>
          <w:szCs w:val="32"/>
        </w:rPr>
        <w:t>Techfest</w:t>
      </w:r>
      <w:proofErr w:type="spellEnd"/>
      <w:r w:rsidRPr="00300E6C">
        <w:rPr>
          <w:rFonts w:asciiTheme="minorHAnsi" w:hAnsiTheme="minorHAnsi"/>
          <w:b/>
          <w:bCs/>
          <w:sz w:val="32"/>
          <w:szCs w:val="32"/>
        </w:rPr>
        <w:t xml:space="preserve"> Coordinator</w:t>
      </w:r>
    </w:p>
    <w:p w:rsidR="00300E6C" w:rsidRPr="00300E6C" w:rsidRDefault="00300E6C" w:rsidP="00300E6C">
      <w:pPr>
        <w:pStyle w:val="p0"/>
        <w:spacing w:after="0"/>
        <w:rPr>
          <w:rFonts w:asciiTheme="minorHAnsi" w:hAnsiTheme="minorHAnsi"/>
          <w:b/>
          <w:bCs/>
          <w:sz w:val="32"/>
          <w:szCs w:val="32"/>
        </w:rPr>
      </w:pPr>
      <w:r w:rsidRPr="00300E6C">
        <w:rPr>
          <w:rFonts w:asciiTheme="minorHAnsi" w:hAnsiTheme="minorHAnsi"/>
          <w:b/>
          <w:bCs/>
          <w:sz w:val="32"/>
          <w:szCs w:val="32"/>
        </w:rPr>
        <w:t>Anubhav Tewari</w:t>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proofErr w:type="spellStart"/>
      <w:r w:rsidRPr="00300E6C">
        <w:rPr>
          <w:rFonts w:asciiTheme="minorHAnsi" w:hAnsiTheme="minorHAnsi"/>
          <w:b/>
          <w:bCs/>
          <w:sz w:val="32"/>
          <w:szCs w:val="32"/>
        </w:rPr>
        <w:t>Bhupendra</w:t>
      </w:r>
      <w:proofErr w:type="spellEnd"/>
      <w:r w:rsidRPr="00300E6C">
        <w:rPr>
          <w:rFonts w:asciiTheme="minorHAnsi" w:hAnsiTheme="minorHAnsi"/>
          <w:b/>
          <w:bCs/>
          <w:sz w:val="32"/>
          <w:szCs w:val="32"/>
        </w:rPr>
        <w:t xml:space="preserve"> </w:t>
      </w:r>
      <w:proofErr w:type="spellStart"/>
      <w:r w:rsidRPr="00300E6C">
        <w:rPr>
          <w:rFonts w:asciiTheme="minorHAnsi" w:hAnsiTheme="minorHAnsi"/>
          <w:b/>
          <w:bCs/>
          <w:sz w:val="32"/>
          <w:szCs w:val="32"/>
        </w:rPr>
        <w:t>Pratp</w:t>
      </w:r>
      <w:proofErr w:type="spellEnd"/>
      <w:r w:rsidRPr="00300E6C">
        <w:rPr>
          <w:rFonts w:asciiTheme="minorHAnsi" w:hAnsiTheme="minorHAnsi"/>
          <w:b/>
          <w:bCs/>
          <w:sz w:val="32"/>
          <w:szCs w:val="32"/>
        </w:rPr>
        <w:t xml:space="preserve"> Singh</w:t>
      </w:r>
    </w:p>
    <w:p w:rsidR="00300E6C" w:rsidRPr="00300E6C" w:rsidRDefault="00300E6C" w:rsidP="00300E6C">
      <w:pPr>
        <w:pStyle w:val="p0"/>
        <w:spacing w:after="0"/>
        <w:rPr>
          <w:rFonts w:asciiTheme="minorHAnsi" w:hAnsiTheme="minorHAnsi"/>
          <w:b/>
          <w:bCs/>
          <w:sz w:val="32"/>
          <w:szCs w:val="32"/>
        </w:rPr>
      </w:pPr>
      <w:r w:rsidRPr="00300E6C">
        <w:rPr>
          <w:rFonts w:asciiTheme="minorHAnsi" w:hAnsiTheme="minorHAnsi"/>
          <w:b/>
          <w:bCs/>
          <w:sz w:val="32"/>
          <w:szCs w:val="32"/>
        </w:rPr>
        <w:t>9796602689</w:t>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r>
      <w:r w:rsidRPr="00300E6C">
        <w:rPr>
          <w:rFonts w:asciiTheme="minorHAnsi" w:hAnsiTheme="minorHAnsi"/>
          <w:b/>
          <w:bCs/>
          <w:sz w:val="32"/>
          <w:szCs w:val="32"/>
        </w:rPr>
        <w:tab/>
        <w:t>9086244169</w:t>
      </w:r>
    </w:p>
    <w:p w:rsidR="00300E6C" w:rsidRPr="00300E6C" w:rsidRDefault="00494B5E" w:rsidP="00300E6C">
      <w:pPr>
        <w:pStyle w:val="p0"/>
        <w:spacing w:after="0"/>
        <w:rPr>
          <w:rFonts w:asciiTheme="minorHAnsi" w:hAnsiTheme="minorHAnsi"/>
          <w:b/>
          <w:bCs/>
          <w:sz w:val="32"/>
          <w:szCs w:val="32"/>
        </w:rPr>
      </w:pPr>
      <w:hyperlink r:id="rId9" w:history="1">
        <w:r w:rsidR="00300E6C" w:rsidRPr="00300E6C">
          <w:rPr>
            <w:rStyle w:val="15"/>
            <w:rFonts w:asciiTheme="minorHAnsi" w:hAnsiTheme="minorHAnsi"/>
            <w:b/>
            <w:bCs/>
            <w:sz w:val="32"/>
            <w:szCs w:val="32"/>
          </w:rPr>
          <w:t>2012eec06@smvdu.ac.in</w:t>
        </w:r>
      </w:hyperlink>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r w:rsidR="00300E6C" w:rsidRPr="00300E6C">
        <w:rPr>
          <w:rFonts w:asciiTheme="minorHAnsi" w:hAnsiTheme="minorHAnsi"/>
          <w:b/>
          <w:bCs/>
          <w:sz w:val="32"/>
          <w:szCs w:val="32"/>
        </w:rPr>
        <w:tab/>
      </w:r>
      <w:hyperlink r:id="rId10" w:history="1">
        <w:r w:rsidR="00300E6C" w:rsidRPr="00300E6C">
          <w:rPr>
            <w:rStyle w:val="15"/>
            <w:rFonts w:asciiTheme="minorHAnsi" w:hAnsiTheme="minorHAnsi"/>
            <w:b/>
            <w:bCs/>
            <w:sz w:val="32"/>
            <w:szCs w:val="32"/>
          </w:rPr>
          <w:t>2012eec27@smvdu.ac.in</w:t>
        </w:r>
      </w:hyperlink>
    </w:p>
    <w:p w:rsidR="00300E6C" w:rsidRPr="00300E6C" w:rsidRDefault="00300E6C" w:rsidP="00300E6C">
      <w:pPr>
        <w:pStyle w:val="p0"/>
        <w:spacing w:after="0"/>
        <w:jc w:val="center"/>
        <w:rPr>
          <w:rFonts w:asciiTheme="minorHAnsi" w:hAnsiTheme="minorHAnsi"/>
          <w:b/>
          <w:bCs/>
          <w:sz w:val="32"/>
          <w:szCs w:val="32"/>
        </w:rPr>
      </w:pPr>
      <w:r w:rsidRPr="00300E6C">
        <w:rPr>
          <w:rFonts w:asciiTheme="minorHAnsi" w:hAnsiTheme="minorHAnsi"/>
          <w:b/>
          <w:bCs/>
          <w:sz w:val="32"/>
          <w:szCs w:val="32"/>
        </w:rPr>
        <w:t xml:space="preserve"> </w:t>
      </w:r>
    </w:p>
    <w:p w:rsidR="00300E6C" w:rsidRPr="00300E6C" w:rsidRDefault="00300E6C" w:rsidP="00300E6C">
      <w:pPr>
        <w:pStyle w:val="p0"/>
        <w:spacing w:after="0"/>
        <w:jc w:val="center"/>
        <w:rPr>
          <w:rFonts w:asciiTheme="minorHAnsi" w:hAnsiTheme="minorHAnsi"/>
          <w:b/>
          <w:bCs/>
          <w:sz w:val="32"/>
          <w:szCs w:val="32"/>
        </w:rPr>
      </w:pPr>
      <w:r w:rsidRPr="00300E6C">
        <w:rPr>
          <w:rFonts w:asciiTheme="minorHAnsi" w:hAnsiTheme="minorHAnsi"/>
          <w:b/>
          <w:bCs/>
          <w:sz w:val="32"/>
          <w:szCs w:val="32"/>
        </w:rPr>
        <w:t xml:space="preserve">E-mail: </w:t>
      </w:r>
      <w:hyperlink r:id="rId11" w:history="1">
        <w:r w:rsidRPr="00300E6C">
          <w:rPr>
            <w:rStyle w:val="15"/>
            <w:rFonts w:asciiTheme="minorHAnsi" w:hAnsiTheme="minorHAnsi"/>
            <w:b/>
            <w:bCs/>
            <w:sz w:val="32"/>
            <w:szCs w:val="32"/>
          </w:rPr>
          <w:t>titiksha@smvdu.ac.in</w:t>
        </w:r>
      </w:hyperlink>
    </w:p>
    <w:p w:rsidR="00565B53" w:rsidRPr="00300E6C" w:rsidRDefault="00565B53"/>
    <w:sectPr w:rsidR="00565B53" w:rsidRPr="00300E6C" w:rsidSect="00300E6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F41FA"/>
    <w:multiLevelType w:val="multilevel"/>
    <w:tmpl w:val="8AD69DFE"/>
    <w:lvl w:ilvl="0">
      <w:start w:val="1"/>
      <w:numFmt w:val="bullet"/>
      <w:lvlText w:val=""/>
      <w:lvlJc w:val="left"/>
      <w:pPr>
        <w:spacing w:beforeLines="0" w:before="0" w:beforeAutospacing="0" w:afterLines="0" w:after="0" w:afterAutospacing="0"/>
        <w:ind w:left="720" w:hanging="360"/>
      </w:pPr>
      <w:rPr>
        <w:rFonts w:ascii="Wingdings" w:hAnsi="Wingdings" w:hint="default"/>
      </w:rPr>
    </w:lvl>
    <w:lvl w:ilvl="1">
      <w:start w:val="1"/>
      <w:numFmt w:val="lowerLetter"/>
      <w:lvlText w:val="%2."/>
      <w:lvlJc w:val="left"/>
      <w:pPr>
        <w:spacing w:beforeLines="0" w:before="0" w:beforeAutospacing="0" w:afterLines="0" w:after="0" w:afterAutospacing="0"/>
        <w:ind w:left="1440" w:hanging="36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2160" w:hanging="18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880" w:hanging="36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3600" w:hanging="36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4320" w:hanging="18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5040" w:hanging="36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5760" w:hanging="36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6480" w:hanging="180"/>
      </w:pPr>
      <w:rPr>
        <w:rFonts w:ascii="Times New Roman" w:hAnsi="Times New Roman" w:cs="Times New Roman" w:hint="default"/>
      </w:rPr>
    </w:lvl>
  </w:abstractNum>
  <w:abstractNum w:abstractNumId="1">
    <w:nsid w:val="5E7E5F7D"/>
    <w:multiLevelType w:val="multilevel"/>
    <w:tmpl w:val="2E92069A"/>
    <w:lvl w:ilvl="0">
      <w:start w:val="1"/>
      <w:numFmt w:val="bullet"/>
      <w:lvlText w:val=""/>
      <w:lvlJc w:val="left"/>
      <w:pPr>
        <w:spacing w:beforeLines="0" w:before="0" w:beforeAutospacing="0" w:afterLines="0" w:after="0" w:afterAutospacing="0"/>
        <w:ind w:left="720" w:hanging="360"/>
      </w:pPr>
      <w:rPr>
        <w:rFonts w:ascii="Wingdings" w:hAnsi="Wingdings" w:hint="default"/>
      </w:rPr>
    </w:lvl>
    <w:lvl w:ilvl="1">
      <w:start w:val="1"/>
      <w:numFmt w:val="bullet"/>
      <w:lvlText w:val="o"/>
      <w:lvlJc w:val="left"/>
      <w:pPr>
        <w:spacing w:beforeLines="0" w:before="0" w:beforeAutospacing="0" w:afterLines="0" w:after="0" w:afterAutospacing="0"/>
        <w:ind w:left="1440" w:hanging="360"/>
      </w:pPr>
      <w:rPr>
        <w:rFonts w:ascii="Courier New" w:hAnsi="Courier New" w:cs="Courier New" w:hint="default"/>
      </w:rPr>
    </w:lvl>
    <w:lvl w:ilvl="2">
      <w:start w:val="1"/>
      <w:numFmt w:val="bullet"/>
      <w:lvlText w:val=""/>
      <w:lvlJc w:val="left"/>
      <w:pPr>
        <w:spacing w:beforeLines="0" w:before="0" w:beforeAutospacing="0" w:afterLines="0" w:after="0" w:afterAutospacing="0"/>
        <w:ind w:left="2160" w:hanging="360"/>
      </w:pPr>
      <w:rPr>
        <w:rFonts w:ascii="Wingdings" w:hAnsi="Wingdings" w:hint="default"/>
      </w:rPr>
    </w:lvl>
    <w:lvl w:ilvl="3">
      <w:start w:val="1"/>
      <w:numFmt w:val="bullet"/>
      <w:lvlText w:val=""/>
      <w:lvlJc w:val="left"/>
      <w:pPr>
        <w:spacing w:beforeLines="0" w:before="0" w:beforeAutospacing="0" w:afterLines="0" w:after="0" w:afterAutospacing="0"/>
        <w:ind w:left="2880" w:hanging="360"/>
      </w:pPr>
      <w:rPr>
        <w:rFonts w:ascii="Symbol" w:hAnsi="Symbol" w:hint="default"/>
      </w:rPr>
    </w:lvl>
    <w:lvl w:ilvl="4">
      <w:start w:val="1"/>
      <w:numFmt w:val="bullet"/>
      <w:lvlText w:val="o"/>
      <w:lvlJc w:val="left"/>
      <w:pPr>
        <w:spacing w:beforeLines="0" w:before="0" w:beforeAutospacing="0" w:afterLines="0" w:after="0" w:afterAutospacing="0"/>
        <w:ind w:left="3600" w:hanging="360"/>
      </w:pPr>
      <w:rPr>
        <w:rFonts w:ascii="Courier New" w:hAnsi="Courier New" w:cs="Courier New" w:hint="default"/>
      </w:rPr>
    </w:lvl>
    <w:lvl w:ilvl="5">
      <w:start w:val="1"/>
      <w:numFmt w:val="bullet"/>
      <w:lvlText w:val=""/>
      <w:lvlJc w:val="left"/>
      <w:pPr>
        <w:spacing w:beforeLines="0" w:before="0" w:beforeAutospacing="0" w:afterLines="0" w:after="0" w:afterAutospacing="0"/>
        <w:ind w:left="4320" w:hanging="360"/>
      </w:pPr>
      <w:rPr>
        <w:rFonts w:ascii="Wingdings" w:hAnsi="Wingdings" w:hint="default"/>
      </w:rPr>
    </w:lvl>
    <w:lvl w:ilvl="6">
      <w:start w:val="1"/>
      <w:numFmt w:val="bullet"/>
      <w:lvlText w:val=""/>
      <w:lvlJc w:val="left"/>
      <w:pPr>
        <w:spacing w:beforeLines="0" w:before="0" w:beforeAutospacing="0" w:afterLines="0" w:after="0" w:afterAutospacing="0"/>
        <w:ind w:left="5040" w:hanging="360"/>
      </w:pPr>
      <w:rPr>
        <w:rFonts w:ascii="Symbol" w:hAnsi="Symbol" w:hint="default"/>
      </w:rPr>
    </w:lvl>
    <w:lvl w:ilvl="7">
      <w:start w:val="1"/>
      <w:numFmt w:val="bullet"/>
      <w:lvlText w:val="o"/>
      <w:lvlJc w:val="left"/>
      <w:pPr>
        <w:spacing w:beforeLines="0" w:before="0" w:beforeAutospacing="0" w:afterLines="0" w:after="0" w:afterAutospacing="0"/>
        <w:ind w:left="5760" w:hanging="360"/>
      </w:pPr>
      <w:rPr>
        <w:rFonts w:ascii="Courier New" w:hAnsi="Courier New" w:cs="Courier New" w:hint="default"/>
      </w:rPr>
    </w:lvl>
    <w:lvl w:ilvl="8">
      <w:start w:val="1"/>
      <w:numFmt w:val="bullet"/>
      <w:lvlText w:val=""/>
      <w:lvlJc w:val="left"/>
      <w:pPr>
        <w:spacing w:beforeLines="0" w:before="0" w:beforeAutospacing="0" w:afterLines="0" w:after="0" w:afterAutospacing="0"/>
        <w:ind w:left="6480" w:hanging="360"/>
      </w:pPr>
      <w:rPr>
        <w:rFonts w:ascii="Wingdings" w:hAnsi="Wingdings" w:hint="default"/>
      </w:rPr>
    </w:lvl>
  </w:abstractNum>
  <w:abstractNum w:abstractNumId="2">
    <w:nsid w:val="6E05010A"/>
    <w:multiLevelType w:val="multilevel"/>
    <w:tmpl w:val="08C4A8D6"/>
    <w:lvl w:ilvl="0">
      <w:start w:val="1"/>
      <w:numFmt w:val="decimal"/>
      <w:lvlText w:val="%1."/>
      <w:lvlJc w:val="left"/>
      <w:pPr>
        <w:spacing w:beforeLines="0" w:before="0" w:beforeAutospacing="0" w:afterLines="0" w:after="0" w:afterAutospacing="0"/>
        <w:ind w:left="720" w:hanging="360"/>
      </w:pPr>
      <w:rPr>
        <w:rFonts w:ascii="Times New Roman" w:hAnsi="Times New Roman" w:cs="Times New Roman" w:hint="default"/>
      </w:rPr>
    </w:lvl>
    <w:lvl w:ilvl="1">
      <w:start w:val="1"/>
      <w:numFmt w:val="lowerLetter"/>
      <w:lvlText w:val="%2."/>
      <w:lvlJc w:val="left"/>
      <w:pPr>
        <w:spacing w:beforeLines="0" w:before="0" w:beforeAutospacing="0" w:afterLines="0" w:after="0" w:afterAutospacing="0"/>
        <w:ind w:left="1440" w:hanging="360"/>
      </w:pPr>
      <w:rPr>
        <w:rFonts w:ascii="Times New Roman" w:hAnsi="Times New Roman" w:cs="Times New Roman" w:hint="default"/>
      </w:rPr>
    </w:lvl>
    <w:lvl w:ilvl="2">
      <w:start w:val="1"/>
      <w:numFmt w:val="lowerRoman"/>
      <w:lvlText w:val="%3."/>
      <w:lvlJc w:val="right"/>
      <w:pPr>
        <w:spacing w:beforeLines="0" w:before="0" w:beforeAutospacing="0" w:afterLines="0" w:after="0" w:afterAutospacing="0"/>
        <w:ind w:left="2160" w:hanging="180"/>
      </w:pPr>
      <w:rPr>
        <w:rFonts w:ascii="Times New Roman" w:hAnsi="Times New Roman" w:cs="Times New Roman" w:hint="default"/>
      </w:rPr>
    </w:lvl>
    <w:lvl w:ilvl="3">
      <w:start w:val="1"/>
      <w:numFmt w:val="decimal"/>
      <w:lvlText w:val="%4."/>
      <w:lvlJc w:val="left"/>
      <w:pPr>
        <w:spacing w:beforeLines="0" w:before="0" w:beforeAutospacing="0" w:afterLines="0" w:after="0" w:afterAutospacing="0"/>
        <w:ind w:left="2880" w:hanging="360"/>
      </w:pPr>
      <w:rPr>
        <w:rFonts w:ascii="Times New Roman" w:hAnsi="Times New Roman" w:cs="Times New Roman" w:hint="default"/>
      </w:rPr>
    </w:lvl>
    <w:lvl w:ilvl="4">
      <w:start w:val="1"/>
      <w:numFmt w:val="lowerLetter"/>
      <w:lvlText w:val="%5."/>
      <w:lvlJc w:val="left"/>
      <w:pPr>
        <w:spacing w:beforeLines="0" w:before="0" w:beforeAutospacing="0" w:afterLines="0" w:after="0" w:afterAutospacing="0"/>
        <w:ind w:left="3600" w:hanging="360"/>
      </w:pPr>
      <w:rPr>
        <w:rFonts w:ascii="Times New Roman" w:hAnsi="Times New Roman" w:cs="Times New Roman" w:hint="default"/>
      </w:rPr>
    </w:lvl>
    <w:lvl w:ilvl="5">
      <w:start w:val="1"/>
      <w:numFmt w:val="lowerRoman"/>
      <w:lvlText w:val="%6."/>
      <w:lvlJc w:val="right"/>
      <w:pPr>
        <w:spacing w:beforeLines="0" w:before="0" w:beforeAutospacing="0" w:afterLines="0" w:after="0" w:afterAutospacing="0"/>
        <w:ind w:left="4320" w:hanging="180"/>
      </w:pPr>
      <w:rPr>
        <w:rFonts w:ascii="Times New Roman" w:hAnsi="Times New Roman" w:cs="Times New Roman" w:hint="default"/>
      </w:rPr>
    </w:lvl>
    <w:lvl w:ilvl="6">
      <w:start w:val="1"/>
      <w:numFmt w:val="decimal"/>
      <w:lvlText w:val="%7."/>
      <w:lvlJc w:val="left"/>
      <w:pPr>
        <w:spacing w:beforeLines="0" w:before="0" w:beforeAutospacing="0" w:afterLines="0" w:after="0" w:afterAutospacing="0"/>
        <w:ind w:left="5040" w:hanging="360"/>
      </w:pPr>
      <w:rPr>
        <w:rFonts w:ascii="Times New Roman" w:hAnsi="Times New Roman" w:cs="Times New Roman" w:hint="default"/>
      </w:rPr>
    </w:lvl>
    <w:lvl w:ilvl="7">
      <w:start w:val="1"/>
      <w:numFmt w:val="lowerLetter"/>
      <w:lvlText w:val="%8."/>
      <w:lvlJc w:val="left"/>
      <w:pPr>
        <w:spacing w:beforeLines="0" w:before="0" w:beforeAutospacing="0" w:afterLines="0" w:after="0" w:afterAutospacing="0"/>
        <w:ind w:left="5760" w:hanging="360"/>
      </w:pPr>
      <w:rPr>
        <w:rFonts w:ascii="Times New Roman" w:hAnsi="Times New Roman" w:cs="Times New Roman" w:hint="default"/>
      </w:rPr>
    </w:lvl>
    <w:lvl w:ilvl="8">
      <w:start w:val="1"/>
      <w:numFmt w:val="lowerRoman"/>
      <w:lvlText w:val="%9."/>
      <w:lvlJc w:val="right"/>
      <w:pPr>
        <w:spacing w:beforeLines="0" w:before="0" w:beforeAutospacing="0" w:afterLines="0" w:after="0" w:afterAutospacing="0"/>
        <w:ind w:left="6480" w:hanging="18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6C"/>
    <w:rsid w:val="000A7A32"/>
    <w:rsid w:val="001364CF"/>
    <w:rsid w:val="00136C20"/>
    <w:rsid w:val="00182717"/>
    <w:rsid w:val="00300E6C"/>
    <w:rsid w:val="00494B5E"/>
    <w:rsid w:val="00565B53"/>
    <w:rsid w:val="00615FF3"/>
    <w:rsid w:val="006B2A84"/>
    <w:rsid w:val="006B68E5"/>
    <w:rsid w:val="00746376"/>
    <w:rsid w:val="00767D55"/>
    <w:rsid w:val="00771240"/>
    <w:rsid w:val="00A47EA8"/>
    <w:rsid w:val="00AF44E5"/>
    <w:rsid w:val="00C23ED4"/>
    <w:rsid w:val="00CB684F"/>
    <w:rsid w:val="00E0620E"/>
    <w:rsid w:val="00F9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F5B82-1A96-4B21-BB63-703FA843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300E6C"/>
    <w:pPr>
      <w:spacing w:line="256" w:lineRule="auto"/>
    </w:pPr>
    <w:rPr>
      <w:rFonts w:ascii="Calibri" w:eastAsia="Times New Roman" w:hAnsi="Calibri" w:cs="Times New Roman"/>
    </w:rPr>
  </w:style>
  <w:style w:type="paragraph" w:customStyle="1" w:styleId="p16">
    <w:name w:val="p16"/>
    <w:basedOn w:val="Normal"/>
    <w:rsid w:val="00300E6C"/>
    <w:pPr>
      <w:spacing w:line="256" w:lineRule="auto"/>
      <w:ind w:left="720"/>
    </w:pPr>
    <w:rPr>
      <w:rFonts w:ascii="Calibri" w:eastAsia="Times New Roman" w:hAnsi="Calibri" w:cs="Times New Roman"/>
    </w:rPr>
  </w:style>
  <w:style w:type="character" w:customStyle="1" w:styleId="15">
    <w:name w:val="15"/>
    <w:basedOn w:val="DefaultParagraphFont"/>
    <w:rsid w:val="00300E6C"/>
    <w:rPr>
      <w:rFonts w:ascii="Times New Roman" w:hAnsi="Times New Roman" w:cs="Times New Roman" w:hint="default"/>
      <w:color w:val="0563C1"/>
      <w:u w:val="single"/>
    </w:rPr>
  </w:style>
  <w:style w:type="character" w:styleId="Hyperlink">
    <w:name w:val="Hyperlink"/>
    <w:basedOn w:val="DefaultParagraphFont"/>
    <w:uiPriority w:val="99"/>
    <w:unhideWhenUsed/>
    <w:rsid w:val="00771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528921">
      <w:bodyDiv w:val="1"/>
      <w:marLeft w:val="0"/>
      <w:marRight w:val="0"/>
      <w:marTop w:val="0"/>
      <w:marBottom w:val="0"/>
      <w:divBdr>
        <w:top w:val="none" w:sz="0" w:space="0" w:color="auto"/>
        <w:left w:val="none" w:sz="0" w:space="0" w:color="auto"/>
        <w:bottom w:val="none" w:sz="0" w:space="0" w:color="auto"/>
        <w:right w:val="none" w:sz="0" w:space="0" w:color="auto"/>
      </w:divBdr>
    </w:div>
    <w:div w:id="13497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0eec76@smvdu.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keshjha@smvdu.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tiksha.smvdu.ac.in" TargetMode="External"/><Relationship Id="rId11" Type="http://schemas.openxmlformats.org/officeDocument/2006/relationships/hyperlink" Target="titiksha@smvdu.ac.in" TargetMode="External"/><Relationship Id="rId5" Type="http://schemas.openxmlformats.org/officeDocument/2006/relationships/hyperlink" Target="www.titiksha.smvdu.net.in" TargetMode="External"/><Relationship Id="rId10" Type="http://schemas.openxmlformats.org/officeDocument/2006/relationships/hyperlink" Target="mailto:2012eec27@smvdu.ac.in" TargetMode="External"/><Relationship Id="rId4" Type="http://schemas.openxmlformats.org/officeDocument/2006/relationships/webSettings" Target="webSettings.xml"/><Relationship Id="rId9" Type="http://schemas.openxmlformats.org/officeDocument/2006/relationships/hyperlink" Target="mailto:2012eec06@smvd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Tewari</dc:creator>
  <cp:keywords/>
  <dc:description/>
  <cp:lastModifiedBy>Anubhav Tewari</cp:lastModifiedBy>
  <cp:revision>17</cp:revision>
  <dcterms:created xsi:type="dcterms:W3CDTF">2014-11-04T08:12:00Z</dcterms:created>
  <dcterms:modified xsi:type="dcterms:W3CDTF">2014-11-04T08:41:00Z</dcterms:modified>
</cp:coreProperties>
</file>