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6DDF84B5" w:rsidR="0085084E" w:rsidRPr="00925357" w:rsidRDefault="00E63584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974512" w:rsidRPr="00925357">
        <w:rPr>
          <w:sz w:val="21"/>
          <w:szCs w:val="21"/>
        </w:rPr>
        <w:t>Boston, MA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14A42C2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4989ED4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7AAF13A3" w14:textId="588FC1DC" w:rsidR="002067B8" w:rsidRPr="002067B8" w:rsidRDefault="002067B8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 w:rsidRPr="002067B8">
        <w:rPr>
          <w:rFonts w:asciiTheme="minorHAnsi" w:eastAsiaTheme="minorHAnsi" w:hAnsiTheme="minorHAnsi" w:cstheme="minorHAnsi"/>
          <w:sz w:val="21"/>
          <w:szCs w:val="21"/>
        </w:rPr>
        <w:t xml:space="preserve">Led the development of </w:t>
      </w:r>
      <w:r w:rsidRPr="002067B8">
        <w:rPr>
          <w:rFonts w:asciiTheme="minorHAnsi" w:eastAsiaTheme="minorHAnsi" w:hAnsiTheme="minorHAnsi" w:cstheme="minorHAnsi"/>
          <w:b/>
          <w:bCs/>
          <w:sz w:val="21"/>
          <w:szCs w:val="21"/>
        </w:rPr>
        <w:t>10 secure REST APIs</w:t>
      </w:r>
      <w:r w:rsidRPr="002067B8">
        <w:rPr>
          <w:rFonts w:asciiTheme="minorHAnsi" w:eastAsiaTheme="minorHAnsi" w:hAnsiTheme="minorHAnsi" w:cstheme="minorHAnsi"/>
          <w:sz w:val="21"/>
          <w:szCs w:val="21"/>
        </w:rPr>
        <w:t xml:space="preserve"> using the Flask framework, optimizing the content delivery process to a learning management system designed with a React front-end, achieving more than 5000 users.</w:t>
      </w:r>
    </w:p>
    <w:p w14:paraId="299156D1" w14:textId="216BD938" w:rsidR="002067B8" w:rsidRPr="002067B8" w:rsidRDefault="002067B8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2067B8">
        <w:rPr>
          <w:rFonts w:asciiTheme="minorHAnsi" w:eastAsiaTheme="minorHAnsi" w:hAnsiTheme="minorHAnsi" w:cstheme="minorHAnsi"/>
          <w:sz w:val="21"/>
          <w:szCs w:val="21"/>
        </w:rPr>
        <w:t>Implemented Docker containerization for microservices deployment, enhancing code integrity and efficiency. This approach reduced deployment risks by 52% and improved overall project efficiency by 20%, ensuring scalability.</w:t>
      </w:r>
    </w:p>
    <w:p w14:paraId="47BC5A7B" w14:textId="1BE96325" w:rsidR="002067B8" w:rsidRPr="002067B8" w:rsidRDefault="002067B8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2067B8">
        <w:rPr>
          <w:rFonts w:asciiTheme="minorHAnsi" w:eastAsiaTheme="minorHAnsi" w:hAnsiTheme="minorHAnsi" w:cstheme="minorHAnsi"/>
          <w:sz w:val="21"/>
          <w:szCs w:val="21"/>
        </w:rPr>
        <w:t xml:space="preserve">Developed and maintained RESTful API endpoints in Flask with </w:t>
      </w:r>
      <w:r w:rsidRPr="002067B8">
        <w:rPr>
          <w:rFonts w:asciiTheme="minorHAnsi" w:eastAsiaTheme="minorHAnsi" w:hAnsiTheme="minorHAnsi" w:cstheme="minorHAnsi"/>
          <w:b/>
          <w:bCs/>
          <w:sz w:val="21"/>
          <w:szCs w:val="21"/>
        </w:rPr>
        <w:t>test-driven development (TDD)</w:t>
      </w:r>
      <w:r w:rsidRPr="002067B8">
        <w:rPr>
          <w:rFonts w:asciiTheme="minorHAnsi" w:eastAsiaTheme="minorHAnsi" w:hAnsiTheme="minorHAnsi" w:cstheme="minorHAnsi"/>
          <w:sz w:val="21"/>
          <w:szCs w:val="21"/>
        </w:rPr>
        <w:t xml:space="preserve"> of new API endpoints, achieving a 10% improvement in backend response times and a 20% reduction in downtime.</w:t>
      </w:r>
    </w:p>
    <w:p w14:paraId="1FE7F042" w14:textId="3CCA706A" w:rsidR="002067B8" w:rsidRPr="002067B8" w:rsidRDefault="002067B8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2067B8">
        <w:rPr>
          <w:rFonts w:asciiTheme="minorHAnsi" w:eastAsiaTheme="minorHAnsi" w:hAnsiTheme="minorHAnsi" w:cstheme="minorHAnsi"/>
          <w:sz w:val="21"/>
          <w:szCs w:val="21"/>
        </w:rPr>
        <w:t xml:space="preserve">Integrated </w:t>
      </w:r>
      <w:r w:rsidRPr="002067B8">
        <w:rPr>
          <w:rFonts w:asciiTheme="minorHAnsi" w:eastAsiaTheme="minorHAnsi" w:hAnsiTheme="minorHAnsi" w:cstheme="minorHAnsi"/>
          <w:b/>
          <w:bCs/>
          <w:sz w:val="21"/>
          <w:szCs w:val="21"/>
        </w:rPr>
        <w:t>Apache Kafka</w:t>
      </w:r>
      <w:r w:rsidRPr="002067B8">
        <w:rPr>
          <w:rFonts w:asciiTheme="minorHAnsi" w:eastAsiaTheme="minorHAnsi" w:hAnsiTheme="minorHAnsi" w:cstheme="minorHAnsi"/>
          <w:sz w:val="21"/>
          <w:szCs w:val="21"/>
        </w:rPr>
        <w:t xml:space="preserve"> for real-time event-driven communication, enabling instant notifications to users for expense logging, budget thresholds, and report generation, resulting in 60% faster notification delivery.</w:t>
      </w:r>
    </w:p>
    <w:p w14:paraId="386F3579" w14:textId="666929D2" w:rsidR="000F4509" w:rsidRPr="000F4509" w:rsidRDefault="002067B8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2067B8">
        <w:rPr>
          <w:rFonts w:asciiTheme="minorHAnsi" w:eastAsiaTheme="minorHAnsi" w:hAnsiTheme="minorHAnsi" w:cstheme="minorHAnsi"/>
          <w:sz w:val="21"/>
          <w:szCs w:val="21"/>
        </w:rPr>
        <w:t xml:space="preserve">Selected the test cases to be automated and performed functional testing of the front-end using Selenium and created a Data-Driven Framework using </w:t>
      </w:r>
      <w:proofErr w:type="spellStart"/>
      <w:r w:rsidRPr="002067B8">
        <w:rPr>
          <w:rFonts w:asciiTheme="minorHAnsi" w:eastAsiaTheme="minorHAnsi" w:hAnsiTheme="minorHAnsi" w:cstheme="minorHAnsi"/>
          <w:sz w:val="21"/>
          <w:szCs w:val="21"/>
        </w:rPr>
        <w:t>pytest</w:t>
      </w:r>
      <w:proofErr w:type="spellEnd"/>
      <w:r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C06B4"/>
    <w:rsid w:val="003D565F"/>
    <w:rsid w:val="0040049E"/>
    <w:rsid w:val="004004EB"/>
    <w:rsid w:val="00402030"/>
    <w:rsid w:val="004026B8"/>
    <w:rsid w:val="004076D6"/>
    <w:rsid w:val="0041421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3584"/>
    <w:rsid w:val="00E6581B"/>
    <w:rsid w:val="00E7728D"/>
    <w:rsid w:val="00E77420"/>
    <w:rsid w:val="00E84B13"/>
    <w:rsid w:val="00EA2162"/>
    <w:rsid w:val="00EA386F"/>
    <w:rsid w:val="00EA441A"/>
    <w:rsid w:val="00EA56A9"/>
    <w:rsid w:val="00EA6602"/>
    <w:rsid w:val="00EA6C85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2024-05-28T02:26:00Z</cp:lastPrinted>
  <dcterms:created xsi:type="dcterms:W3CDTF">2024-06-18T16:08:00Z</dcterms:created>
  <dcterms:modified xsi:type="dcterms:W3CDTF">2024-06-18T16:08:00Z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