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00A0CDF2" w:rsidR="0085084E" w:rsidRPr="00925357" w:rsidRDefault="004C59B7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10pt;height:10pt;visibility:visible;mso-wrap-style:square;mso-width-percent:0;mso-height-percent:0;mso-width-percent:0;mso-height-percent:0">
            <v:imagedata r:id="rId5" o:title="Marker with solid fill"/>
          </v:shape>
        </w:pict>
      </w:r>
      <w:r w:rsidR="0014504D">
        <w:rPr>
          <w:sz w:val="21"/>
          <w:szCs w:val="21"/>
        </w:rPr>
        <w:t>Boston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</w:t>
      </w:r>
      <w:r w:rsidR="0014504D">
        <w:rPr>
          <w:sz w:val="21"/>
          <w:szCs w:val="21"/>
        </w:rPr>
        <w:t>MA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996602" w:rsidRPr="00925357">
          <w:rPr>
            <w:rStyle w:val="Hyperlink"/>
            <w:sz w:val="21"/>
            <w:szCs w:val="21"/>
          </w:rPr>
          <w:t>pranav.khismatrao07@gmail.com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16730020" w:rsidR="00BE688E" w:rsidRPr="00CB4B1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 xml:space="preserve">nit, Mockito, JMeter, Selenium, JWT, </w:t>
      </w:r>
      <w:r w:rsidR="00493930">
        <w:rPr>
          <w:sz w:val="21"/>
          <w:szCs w:val="21"/>
        </w:rPr>
        <w:t>Cloud</w:t>
      </w:r>
      <w:r w:rsidR="00C42688">
        <w:rPr>
          <w:sz w:val="21"/>
          <w:szCs w:val="21"/>
        </w:rPr>
        <w:t>F</w:t>
      </w:r>
      <w:r w:rsidR="00493930">
        <w:rPr>
          <w:sz w:val="21"/>
          <w:szCs w:val="21"/>
        </w:rPr>
        <w:t>ormation</w:t>
      </w:r>
      <w:r w:rsidRPr="00925357">
        <w:rPr>
          <w:sz w:val="21"/>
          <w:szCs w:val="21"/>
        </w:rPr>
        <w:t>, OAuth 2.0, RabbitMQ, Jenkins, Redis</w:t>
      </w:r>
      <w:proofErr w:type="gramStart"/>
      <w:r w:rsidR="00CB4B1E">
        <w:rPr>
          <w:sz w:val="21"/>
          <w:szCs w:val="21"/>
        </w:rPr>
        <w:t>, ,</w:t>
      </w:r>
      <w:proofErr w:type="gramEnd"/>
      <w:r w:rsidR="00CB4B1E">
        <w:rPr>
          <w:sz w:val="21"/>
          <w:szCs w:val="21"/>
        </w:rPr>
        <w:t xml:space="preserve"> </w:t>
      </w:r>
      <w:proofErr w:type="spellStart"/>
      <w:r w:rsidR="00CB4B1E">
        <w:rPr>
          <w:sz w:val="21"/>
          <w:szCs w:val="21"/>
        </w:rPr>
        <w:t>Hashicorp</w:t>
      </w:r>
      <w:proofErr w:type="spellEnd"/>
      <w:r w:rsidR="00CB4B1E">
        <w:rPr>
          <w:sz w:val="21"/>
          <w:szCs w:val="21"/>
        </w:rPr>
        <w:t xml:space="preserve"> Vault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713FF11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3796A24E" w14:textId="06FA8863" w:rsidR="00CA73D2" w:rsidRPr="00925357" w:rsidRDefault="00CA73D2" w:rsidP="00CA73D2">
      <w:pPr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evoAI</w:t>
      </w:r>
      <w:proofErr w:type="spellEnd"/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Boston</w:t>
      </w:r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MA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</w:t>
      </w:r>
      <w:r>
        <w:rPr>
          <w:b/>
          <w:bCs/>
          <w:sz w:val="21"/>
          <w:szCs w:val="21"/>
        </w:rPr>
        <w:t>May</w:t>
      </w:r>
      <w:r w:rsidRPr="00925357">
        <w:rPr>
          <w:b/>
          <w:bCs/>
          <w:sz w:val="21"/>
          <w:szCs w:val="21"/>
        </w:rPr>
        <w:t xml:space="preserve"> 20</w:t>
      </w:r>
      <w:r>
        <w:rPr>
          <w:b/>
          <w:bCs/>
          <w:sz w:val="21"/>
          <w:szCs w:val="21"/>
        </w:rPr>
        <w:t>24</w:t>
      </w:r>
      <w:r w:rsidRPr="0092535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– Aug</w:t>
      </w:r>
      <w:r w:rsidRPr="00925357">
        <w:rPr>
          <w:b/>
          <w:bCs/>
          <w:sz w:val="21"/>
          <w:szCs w:val="21"/>
        </w:rPr>
        <w:t xml:space="preserve"> 2019</w:t>
      </w:r>
    </w:p>
    <w:p w14:paraId="28DD587D" w14:textId="77777777" w:rsidR="00CA73D2" w:rsidRPr="00925357" w:rsidRDefault="00CA73D2" w:rsidP="00CA73D2">
      <w:pPr>
        <w:rPr>
          <w:sz w:val="21"/>
          <w:szCs w:val="21"/>
        </w:rPr>
      </w:pPr>
      <w:r w:rsidRPr="00925357">
        <w:rPr>
          <w:sz w:val="21"/>
          <w:szCs w:val="21"/>
        </w:rPr>
        <w:t>Android Developer Intern</w:t>
      </w:r>
    </w:p>
    <w:p w14:paraId="64B087E7" w14:textId="0C266CB3" w:rsidR="00682A50" w:rsidRDefault="00682A50" w:rsidP="00CA73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Designed and deployed cloud infrastructure using </w:t>
      </w:r>
      <w:proofErr w:type="spellStart"/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Pulumi</w:t>
      </w:r>
      <w:proofErr w:type="spellEnd"/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manage AWS resources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EC2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instances and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RDS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databases, 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along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with load balancers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achieving a 30% reduction in manual configuration errors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4A47E643" w14:textId="60D49F98" w:rsidR="00CA73D2" w:rsidRPr="00925357" w:rsidRDefault="00682A50" w:rsidP="00CA73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Developed and managed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Kubernetes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clusters for hosting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microservices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, ensuring efficient resource utilization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of website and utilizing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serverless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for seamless communication between services,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resulting in a 25% increase in deployment speed.</w:t>
      </w:r>
    </w:p>
    <w:p w14:paraId="6FA56813" w14:textId="1D638927" w:rsidR="00CA73D2" w:rsidRPr="00CA73D2" w:rsidRDefault="00CA73D2" w:rsidP="0085084E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Implemented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the fusion of </w:t>
      </w:r>
      <w:r w:rsidRPr="00CA73D2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RESTful APIs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099D1A1E" w14:textId="1EE26E12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641DA442" w:rsidR="0085084E" w:rsidRPr="00925357" w:rsidRDefault="00F24A37" w:rsidP="0085084E">
      <w:pPr>
        <w:rPr>
          <w:sz w:val="21"/>
          <w:szCs w:val="21"/>
        </w:rPr>
      </w:pPr>
      <w:r w:rsidRPr="00925357">
        <w:rPr>
          <w:sz w:val="21"/>
          <w:szCs w:val="21"/>
        </w:rPr>
        <w:t>Software</w:t>
      </w:r>
      <w:r w:rsidR="005C5DE9" w:rsidRPr="00925357">
        <w:rPr>
          <w:sz w:val="21"/>
          <w:szCs w:val="21"/>
        </w:rPr>
        <w:t xml:space="preserve"> Developer</w:t>
      </w:r>
    </w:p>
    <w:p w14:paraId="4D74CDFC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>
        <w:t xml:space="preserve">Led the development of </w:t>
      </w:r>
      <w:r w:rsidRPr="00EB29D2">
        <w:rPr>
          <w:b/>
          <w:bCs/>
        </w:rPr>
        <w:t>10 secure REST APIs</w:t>
      </w:r>
      <w:r>
        <w:t xml:space="preserve"> with the </w:t>
      </w:r>
      <w:r w:rsidRPr="00EB29D2">
        <w:rPr>
          <w:b/>
          <w:bCs/>
        </w:rPr>
        <w:t>Spring Boot framework</w:t>
      </w:r>
      <w:r>
        <w:t xml:space="preserve">, optimizing the content delivery process to a learning management system designed using React as front-end, achieving more than </w:t>
      </w:r>
      <w:r w:rsidRPr="00EB29D2">
        <w:rPr>
          <w:b/>
          <w:bCs/>
        </w:rPr>
        <w:t>5000 users</w:t>
      </w:r>
      <w:r>
        <w:t>.</w:t>
      </w:r>
    </w:p>
    <w:p w14:paraId="5E910558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513B2EF9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RESTful API endpoints in Spring Boot with </w:t>
      </w:r>
      <w:r w:rsidRPr="00EB29D2">
        <w:rPr>
          <w:b/>
          <w:bCs/>
        </w:rPr>
        <w:t>test driven development (TDD)</w:t>
      </w:r>
      <w:r>
        <w:t xml:space="preserve"> of new API endpoints, achieving a 10% improvement in backend response times and a 20% reduction in downtime.</w:t>
      </w:r>
    </w:p>
    <w:p w14:paraId="760EECDF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Integrated </w:t>
      </w:r>
      <w:r w:rsidRPr="00EB29D2">
        <w:rPr>
          <w:b/>
          <w:bCs/>
        </w:rPr>
        <w:t>Apache Kafka</w:t>
      </w:r>
      <w:r>
        <w:t xml:space="preserve"> for real-time event-driven communication, enabling instant notification to users for expense logging, budget threshold, and report generation, resulting in 60% faster notification delivery.</w:t>
      </w:r>
    </w:p>
    <w:p w14:paraId="386F3579" w14:textId="15FBC05A" w:rsidR="000F4509" w:rsidRPr="000F4509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Selected the Test Cases to be automated and performed functional testing of the front-end using </w:t>
      </w:r>
      <w:r w:rsidRPr="00EB29D2">
        <w:rPr>
          <w:b/>
          <w:bCs/>
        </w:rPr>
        <w:t>Selenium</w:t>
      </w:r>
      <w:r>
        <w:t xml:space="preserve"> and created Data-Driven Framework using </w:t>
      </w:r>
      <w:r w:rsidRPr="00EB29D2">
        <w:rPr>
          <w:b/>
          <w:bCs/>
        </w:rPr>
        <w:t>JUnit</w:t>
      </w:r>
      <w:r w:rsidR="002067B8" w:rsidRPr="002067B8">
        <w:rPr>
          <w:rFonts w:asciiTheme="minorHAnsi" w:eastAsiaTheme="minorHAnsi" w:hAnsiTheme="minorHAnsi" w:cstheme="minorHAnsi"/>
          <w:sz w:val="21"/>
          <w:szCs w:val="21"/>
        </w:rPr>
        <w:t>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  <w:bookmarkEnd w:id="2"/>
      <w:bookmarkEnd w:id="3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00245765" w14:textId="2947E295" w:rsidR="00373702" w:rsidRPr="00373702" w:rsidRDefault="00CB300B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925357">
        <w:rPr>
          <w:sz w:val="21"/>
          <w:szCs w:val="21"/>
        </w:rPr>
        <w:t xml:space="preserve">Leveraged observability tools to automate horizontal scaling and track CPU utilization, which led to a </w:t>
      </w:r>
      <w:r w:rsidRPr="00925357">
        <w:rPr>
          <w:b/>
          <w:bCs/>
          <w:sz w:val="21"/>
          <w:szCs w:val="21"/>
        </w:rPr>
        <w:t>33% decrease</w:t>
      </w:r>
      <w:r w:rsidRPr="00925357">
        <w:rPr>
          <w:sz w:val="21"/>
          <w:szCs w:val="21"/>
        </w:rPr>
        <w:t xml:space="preserve"> in infrastructure expenses</w:t>
      </w:r>
      <w:r w:rsidR="00373702">
        <w:rPr>
          <w:sz w:val="21"/>
          <w:szCs w:val="21"/>
        </w:rPr>
        <w:t xml:space="preserve"> and downtime</w:t>
      </w:r>
      <w:r w:rsidR="00925357">
        <w:rPr>
          <w:sz w:val="21"/>
          <w:szCs w:val="21"/>
        </w:rPr>
        <w:t>.</w:t>
      </w:r>
      <w:r w:rsidR="00373702" w:rsidRPr="00373702">
        <w:t xml:space="preserve"> </w:t>
      </w:r>
    </w:p>
    <w:p w14:paraId="483FF161" w14:textId="45CC49C4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>Crafted scalable app with coding standards</w:t>
      </w:r>
      <w:r w:rsidR="00F13068">
        <w:rPr>
          <w:sz w:val="21"/>
          <w:szCs w:val="21"/>
        </w:rPr>
        <w:t xml:space="preserve"> along with </w:t>
      </w:r>
      <w:r w:rsidR="00F13068" w:rsidRPr="00F13068">
        <w:rPr>
          <w:b/>
          <w:bCs/>
          <w:sz w:val="21"/>
          <w:szCs w:val="21"/>
        </w:rPr>
        <w:t>Lambda serverless</w:t>
      </w:r>
      <w:r w:rsidR="00F13068">
        <w:rPr>
          <w:sz w:val="21"/>
          <w:szCs w:val="21"/>
        </w:rPr>
        <w:t xml:space="preserve"> service</w:t>
      </w:r>
      <w:r w:rsidRPr="00373702">
        <w:rPr>
          <w:sz w:val="21"/>
          <w:szCs w:val="21"/>
        </w:rPr>
        <w:t xml:space="preserve">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588863F6" w14:textId="0A0D02E9" w:rsidR="00F76E65" w:rsidRPr="00925357" w:rsidRDefault="00407EA1" w:rsidP="00F76E65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NU Chronicles</w:t>
      </w:r>
      <w:r w:rsidR="0077568E"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CA73D2">
        <w:rPr>
          <w:b/>
          <w:bCs/>
          <w:sz w:val="21"/>
          <w:szCs w:val="21"/>
        </w:rPr>
        <w:t>Node.JS</w:t>
      </w:r>
      <w:r w:rsidR="00062D22" w:rsidRPr="00925357">
        <w:rPr>
          <w:b/>
          <w:bCs/>
          <w:sz w:val="21"/>
          <w:szCs w:val="21"/>
        </w:rPr>
        <w:t>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1BBFB67F" w:rsidR="00B76E61" w:rsidRPr="00925357" w:rsidRDefault="00407EA1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rPr>
          <w:sz w:val="21"/>
          <w:szCs w:val="21"/>
        </w:rPr>
        <w:t>Built</w:t>
      </w:r>
      <w:r w:rsidRPr="00407EA1">
        <w:rPr>
          <w:sz w:val="21"/>
          <w:szCs w:val="21"/>
        </w:rPr>
        <w:t xml:space="preserve"> a responsive and interactive front end using </w:t>
      </w:r>
      <w:r w:rsidRPr="00407EA1">
        <w:rPr>
          <w:b/>
          <w:bCs/>
          <w:sz w:val="21"/>
          <w:szCs w:val="21"/>
        </w:rPr>
        <w:t>React</w:t>
      </w:r>
      <w:r w:rsidRPr="00407EA1">
        <w:rPr>
          <w:sz w:val="21"/>
          <w:szCs w:val="21"/>
        </w:rPr>
        <w:t xml:space="preserve">, resulting in a 50% increase in user engagement, with an additional </w:t>
      </w:r>
      <w:r>
        <w:rPr>
          <w:sz w:val="21"/>
          <w:szCs w:val="21"/>
        </w:rPr>
        <w:t>1</w:t>
      </w:r>
      <w:r w:rsidRPr="00407EA1">
        <w:rPr>
          <w:sz w:val="21"/>
          <w:szCs w:val="21"/>
        </w:rPr>
        <w:t>0 users due to enhanced UX and performance</w:t>
      </w:r>
    </w:p>
    <w:bookmarkEnd w:id="0"/>
    <w:bookmarkEnd w:id="1"/>
    <w:p w14:paraId="4E237594" w14:textId="4C43B8F9" w:rsidR="00660DCC" w:rsidRPr="00925357" w:rsidRDefault="00407EA1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t xml:space="preserve">Applied React performance optimization techniques such as </w:t>
      </w:r>
      <w:r w:rsidRPr="00407EA1">
        <w:rPr>
          <w:b/>
          <w:bCs/>
        </w:rPr>
        <w:t>lazy loading, code splitting</w:t>
      </w:r>
      <w:r>
        <w:t xml:space="preserve">, and </w:t>
      </w:r>
      <w:proofErr w:type="spellStart"/>
      <w:r>
        <w:t>memoization</w:t>
      </w:r>
      <w:proofErr w:type="spellEnd"/>
      <w:r>
        <w:t>, which resulted in faster load times and more efficient rendering.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9" type="#_x0000_t75" alt="Marker with solid fill" style="width:9pt;height:10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8"/>
  </w:num>
  <w:num w:numId="4" w16cid:durableId="1235972352">
    <w:abstractNumId w:val="14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5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6"/>
  </w:num>
  <w:num w:numId="14" w16cid:durableId="903221604">
    <w:abstractNumId w:val="13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7"/>
  </w:num>
  <w:num w:numId="18" w16cid:durableId="862212608">
    <w:abstractNumId w:val="10"/>
  </w:num>
  <w:num w:numId="19" w16cid:durableId="2134590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4504D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C23F3"/>
    <w:rsid w:val="001C4E22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609CF"/>
    <w:rsid w:val="0027085E"/>
    <w:rsid w:val="00273973"/>
    <w:rsid w:val="00280D84"/>
    <w:rsid w:val="00281F07"/>
    <w:rsid w:val="00285B6B"/>
    <w:rsid w:val="00291C1F"/>
    <w:rsid w:val="002A4FB4"/>
    <w:rsid w:val="002A537F"/>
    <w:rsid w:val="002B51BD"/>
    <w:rsid w:val="002B61E2"/>
    <w:rsid w:val="002C5C84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40049E"/>
    <w:rsid w:val="004004EB"/>
    <w:rsid w:val="00402030"/>
    <w:rsid w:val="004026B8"/>
    <w:rsid w:val="004076D6"/>
    <w:rsid w:val="00407EA1"/>
    <w:rsid w:val="0042064E"/>
    <w:rsid w:val="00434C1B"/>
    <w:rsid w:val="004605C2"/>
    <w:rsid w:val="00475635"/>
    <w:rsid w:val="00477407"/>
    <w:rsid w:val="0048108F"/>
    <w:rsid w:val="0048117D"/>
    <w:rsid w:val="00492501"/>
    <w:rsid w:val="00493930"/>
    <w:rsid w:val="004A3DAD"/>
    <w:rsid w:val="004B13CE"/>
    <w:rsid w:val="004C32E6"/>
    <w:rsid w:val="004C59B7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45C3F"/>
    <w:rsid w:val="00652F17"/>
    <w:rsid w:val="006539ED"/>
    <w:rsid w:val="00660DCC"/>
    <w:rsid w:val="006670E9"/>
    <w:rsid w:val="00672739"/>
    <w:rsid w:val="00674359"/>
    <w:rsid w:val="0067503D"/>
    <w:rsid w:val="006805C7"/>
    <w:rsid w:val="00682A50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241CB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7155C"/>
    <w:rsid w:val="00A83E49"/>
    <w:rsid w:val="00A87682"/>
    <w:rsid w:val="00A94F8C"/>
    <w:rsid w:val="00A95842"/>
    <w:rsid w:val="00A9795C"/>
    <w:rsid w:val="00AA1546"/>
    <w:rsid w:val="00AB4040"/>
    <w:rsid w:val="00AC217A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2688"/>
    <w:rsid w:val="00C45A59"/>
    <w:rsid w:val="00C7249F"/>
    <w:rsid w:val="00C90FFE"/>
    <w:rsid w:val="00C91803"/>
    <w:rsid w:val="00C967F4"/>
    <w:rsid w:val="00CA3517"/>
    <w:rsid w:val="00CA73D2"/>
    <w:rsid w:val="00CB300B"/>
    <w:rsid w:val="00CB4B1E"/>
    <w:rsid w:val="00CC36F4"/>
    <w:rsid w:val="00CC4542"/>
    <w:rsid w:val="00CD15DB"/>
    <w:rsid w:val="00CD2377"/>
    <w:rsid w:val="00CD27D0"/>
    <w:rsid w:val="00CF18EB"/>
    <w:rsid w:val="00D073B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3C3F"/>
    <w:rsid w:val="00E422BF"/>
    <w:rsid w:val="00E46C1E"/>
    <w:rsid w:val="00E573E3"/>
    <w:rsid w:val="00E6581B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6D61"/>
    <w:rsid w:val="00F13068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5</cp:revision>
  <cp:lastPrinted>2024-05-28T02:26:00Z</cp:lastPrinted>
  <dcterms:created xsi:type="dcterms:W3CDTF">2024-08-14T16:37:00Z</dcterms:created>
  <dcterms:modified xsi:type="dcterms:W3CDTF">2024-08-14T17:13:00Z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