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2BC99E4" w:rsidR="0085084E" w:rsidRPr="00925357" w:rsidRDefault="00BE1A51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CD4D8C">
        <w:rPr>
          <w:sz w:val="21"/>
          <w:szCs w:val="21"/>
        </w:rPr>
        <w:t>Austin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D4D8C">
        <w:rPr>
          <w:sz w:val="21"/>
          <w:szCs w:val="21"/>
        </w:rPr>
        <w:t>Texas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75A7F828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</w:t>
      </w:r>
      <w:r w:rsidR="00284371">
        <w:rPr>
          <w:sz w:val="21"/>
          <w:szCs w:val="21"/>
        </w:rPr>
        <w:t xml:space="preserve">implementing </w:t>
      </w:r>
      <w:r w:rsidR="00284371" w:rsidRPr="00284371">
        <w:rPr>
          <w:b/>
          <w:bCs/>
          <w:sz w:val="21"/>
          <w:szCs w:val="21"/>
        </w:rPr>
        <w:t xml:space="preserve">object-oriented design </w:t>
      </w:r>
      <w:r w:rsidRPr="00925357">
        <w:rPr>
          <w:sz w:val="21"/>
          <w:szCs w:val="21"/>
        </w:rPr>
        <w:t>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4371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F30D5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4CED"/>
    <w:rsid w:val="00546471"/>
    <w:rsid w:val="00556972"/>
    <w:rsid w:val="00557A65"/>
    <w:rsid w:val="0056151D"/>
    <w:rsid w:val="00565926"/>
    <w:rsid w:val="00574E2E"/>
    <w:rsid w:val="00581B0A"/>
    <w:rsid w:val="005857D0"/>
    <w:rsid w:val="00593629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0E3A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1A51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1803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D4D8C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2024-07-19T13:06:00Z</dcterms:created>
  <dcterms:modified xsi:type="dcterms:W3CDTF">2024-07-30T14:41:00Z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