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1EDDA406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FC4BD6">
        <w:rPr>
          <w:rFonts w:ascii="Calibri" w:eastAsia="Calibri" w:hAnsi="Calibri" w:cs="Calibri"/>
          <w:b/>
          <w:color w:val="000000" w:themeColor="text1"/>
          <w:sz w:val="21"/>
          <w:szCs w:val="21"/>
        </w:rPr>
        <w:t>front-end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23C3A988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>’s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1A7BA294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Java, HTML,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</w:t>
      </w:r>
      <w:r w:rsidR="0089387F">
        <w:rPr>
          <w:rFonts w:ascii="Calibri" w:hAnsi="Calibri" w:cs="Calibri"/>
          <w:sz w:val="21"/>
          <w:szCs w:val="21"/>
        </w:rPr>
        <w:t xml:space="preserve">     </w:t>
      </w:r>
      <w:r w:rsidR="00A86ABF">
        <w:rPr>
          <w:rFonts w:ascii="Calibri" w:hAnsi="Calibri" w:cs="Calibri"/>
          <w:sz w:val="21"/>
          <w:szCs w:val="21"/>
        </w:rPr>
        <w:t xml:space="preserve">    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46CD86EA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r w:rsidR="00A86ABF"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Thymeleaf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1C7407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backend</w:t>
      </w:r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responsive website utilizing Spring MVC framework to view and search recorded team meetings</w:t>
      </w:r>
    </w:p>
    <w:p w14:paraId="0D5A2D45" w14:textId="31A18CFC" w:rsidR="00A954A5" w:rsidRPr="00A954A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database.</w:t>
      </w:r>
    </w:p>
    <w:p w14:paraId="6C84FD36" w14:textId="57DC8FE1" w:rsidR="002D2658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Led a team of 3 in developing dynamic web portal, cutting lag time by 25% and doubling operational efficiency</w:t>
      </w:r>
    </w:p>
    <w:p w14:paraId="54610946" w14:textId="398FA74E" w:rsidR="009F17C5" w:rsidRPr="009F17C5" w:rsidRDefault="009F17C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9F17C5">
        <w:rPr>
          <w:rFonts w:ascii="Calibri" w:hAnsi="Calibri" w:cs="Calibri"/>
          <w:sz w:val="21"/>
          <w:szCs w:val="21"/>
          <w:shd w:val="clear" w:color="auto" w:fill="FFFFFF"/>
        </w:rPr>
        <w:t xml:space="preserve">Actively managed Git repositories, including creating, cloning, and archiving repositories </w:t>
      </w:r>
      <w:r>
        <w:rPr>
          <w:rFonts w:ascii="Calibri" w:hAnsi="Calibri" w:cs="Calibri"/>
          <w:sz w:val="21"/>
          <w:szCs w:val="21"/>
          <w:shd w:val="clear" w:color="auto" w:fill="FFFFFF"/>
        </w:rPr>
        <w:t>as per requirement</w:t>
      </w:r>
      <w:r w:rsidRPr="009F17C5">
        <w:rPr>
          <w:rFonts w:ascii="Calibri" w:hAnsi="Calibri" w:cs="Calibri"/>
          <w:sz w:val="21"/>
          <w:szCs w:val="21"/>
          <w:shd w:val="clear" w:color="auto" w:fill="FFFFFF"/>
        </w:rPr>
        <w:t>s</w:t>
      </w:r>
    </w:p>
    <w:p w14:paraId="180E20F0" w14:textId="6B151C7C" w:rsidR="001023F9" w:rsidRPr="00CA1F05" w:rsidRDefault="001023F9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1023F9">
        <w:rPr>
          <w:rFonts w:ascii="Calibri" w:hAnsi="Calibri" w:cs="Calibri"/>
          <w:sz w:val="21"/>
          <w:szCs w:val="21"/>
        </w:rPr>
        <w:t xml:space="preserve">Collaborated with the development team to create and </w:t>
      </w:r>
      <w:r w:rsidR="00FC4BD6">
        <w:rPr>
          <w:rFonts w:ascii="Calibri" w:hAnsi="Calibri" w:cs="Calibri"/>
          <w:sz w:val="21"/>
          <w:szCs w:val="21"/>
        </w:rPr>
        <w:t>develop website for blind individuals by ge</w:t>
      </w:r>
      <w:r w:rsidRPr="001023F9">
        <w:rPr>
          <w:rFonts w:ascii="Calibri" w:hAnsi="Calibri" w:cs="Calibri"/>
          <w:sz w:val="21"/>
          <w:szCs w:val="21"/>
        </w:rPr>
        <w:t>automated tests, resulting in a 20% reduction in the number of reported bugs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Sudesi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46EA75D4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>Android Studio, Java, MVC, Firest</w:t>
      </w:r>
      <w:r w:rsidR="007E29A2"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>re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productivity</w:t>
      </w:r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3F62DA94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89387F">
        <w:rPr>
          <w:rFonts w:ascii="Calibri" w:hAnsi="Calibri" w:cs="Calibri"/>
          <w:sz w:val="21"/>
          <w:szCs w:val="21"/>
        </w:rPr>
        <w:t xml:space="preserve">Java, </w:t>
      </w:r>
      <w:r w:rsidR="007E29A2">
        <w:rPr>
          <w:rFonts w:ascii="Calibri" w:hAnsi="Calibri" w:cs="Calibri"/>
          <w:sz w:val="21"/>
          <w:szCs w:val="21"/>
        </w:rPr>
        <w:t xml:space="preserve">HTML,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</w:p>
    <w:p w14:paraId="4AC534CC" w14:textId="0A667C00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using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>, for seamless communication between front-end and back-end systems, resulting in 40% improvement in API response time and data transfer efficiency</w:t>
      </w:r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</w:p>
    <w:p w14:paraId="31D5B80E" w14:textId="5BD0D91F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centralized system that allows customers to register and open accounts in a bank branch as well as credit and debit certain amounts according to business rules</w:t>
      </w:r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04230772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459118AB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243CD48D" w14:textId="5A2949A3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Employed best practices in server-side programming with Node.js and MongoDB, leading to a significant 20% boost in application performance and efficiency</w:t>
      </w:r>
    </w:p>
    <w:p w14:paraId="63EEE430" w14:textId="45A2FD34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Integrated React with tailwind CSS and Bootstrap, resulting in visually appealing and user-friendly Interface</w:t>
      </w:r>
    </w:p>
    <w:p w14:paraId="7F3B6F8F" w14:textId="419EE195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</w:t>
      </w:r>
      <w:r w:rsidR="00FC4BD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Flask,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HTML, NumPy, Machine-Learning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>, leveraging Python libraries and PHP to integrate it with chrome extension</w:t>
      </w:r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Conducted feature analysis to identify the most important features such as length of URL, presence of keywords</w:t>
      </w:r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10D872CC" w14:textId="523A6D63" w:rsidR="003B1559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Phishing-Inspector(ICACC-2020)</w:t>
      </w:r>
      <w:r w:rsidR="002A0093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2F53928D" w14:textId="776E1B02" w:rsidR="0002450F" w:rsidRPr="00EA63C9" w:rsidRDefault="00EA63C9" w:rsidP="00EA63C9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Detected &amp; Prevention of Phishing Websites, International Conference on Automation, Computing and Communication 2020</w:t>
      </w:r>
    </w:p>
    <w:sectPr w:rsidR="0002450F" w:rsidRPr="00EA63C9" w:rsidSect="001023F9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0"/>
  </w:num>
  <w:num w:numId="2" w16cid:durableId="1838417328">
    <w:abstractNumId w:val="1"/>
  </w:num>
  <w:num w:numId="3" w16cid:durableId="181867837">
    <w:abstractNumId w:val="2"/>
  </w:num>
  <w:num w:numId="4" w16cid:durableId="55898214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2576"/>
    <w:rsid w:val="001B349E"/>
    <w:rsid w:val="001B4E4F"/>
    <w:rsid w:val="001B7DA6"/>
    <w:rsid w:val="001C595E"/>
    <w:rsid w:val="001C7407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3E5C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0F6C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3017"/>
    <w:rsid w:val="00700096"/>
    <w:rsid w:val="00703AF7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6FEA"/>
    <w:rsid w:val="009974E2"/>
    <w:rsid w:val="009A1369"/>
    <w:rsid w:val="009A3CB8"/>
    <w:rsid w:val="009A793A"/>
    <w:rsid w:val="009B0BB0"/>
    <w:rsid w:val="009B0CB0"/>
    <w:rsid w:val="009B1748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70C6"/>
    <w:rsid w:val="00D609B7"/>
    <w:rsid w:val="00D63037"/>
    <w:rsid w:val="00D642C1"/>
    <w:rsid w:val="00D6645B"/>
    <w:rsid w:val="00D66AAC"/>
    <w:rsid w:val="00D71687"/>
    <w:rsid w:val="00D72CA1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0EB1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D45"/>
    <w:rsid w:val="00FB562E"/>
    <w:rsid w:val="00FB5AAA"/>
    <w:rsid w:val="00FB75B6"/>
    <w:rsid w:val="00FC1007"/>
    <w:rsid w:val="00FC2797"/>
    <w:rsid w:val="00FC4A21"/>
    <w:rsid w:val="00FC4BD6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Props1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14</cp:revision>
  <cp:lastPrinted>2023-07-12T22:16:00Z</cp:lastPrinted>
  <dcterms:created xsi:type="dcterms:W3CDTF">2023-07-12T22:17:00Z</dcterms:created>
  <dcterms:modified xsi:type="dcterms:W3CDTF">2023-08-11T04:43:00Z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