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Pranav Zaware</w:t>
        <w:br w:type="textWrapping"/>
        <w:t xml:space="preserve">PRN: 22311462</w:t>
        <w:br w:type="textWrapping"/>
        <w:t xml:space="preserve">Roll No: 381045</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6</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Create a text-to-image generation pipeline using a pre-trained model like DALLE</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Text-to-image generation is an advanced application of Generative AI that converts natural language descriptions into visual representations. Pre-trained models like DALL·E have significantly improved the ability of machines to understand textual prompts and generate high-quality, creative images.</w:t>
      </w:r>
    </w:p>
    <w:p w:rsidR="00000000" w:rsidDel="00000000" w:rsidP="00000000" w:rsidRDefault="00000000" w:rsidRPr="00000000" w14:paraId="00000006">
      <w:pPr>
        <w:rPr/>
      </w:pPr>
      <w:r w:rsidDel="00000000" w:rsidR="00000000" w:rsidRPr="00000000">
        <w:rPr>
          <w:rtl w:val="0"/>
        </w:rPr>
        <w:t xml:space="preserve">In this assignment, a text-to-image generation pipeline is created using a pre-trained model such as DALL·E. The pipeline takes user input in the form of text prompts, processes it through the model, and generates corresponding images. This demonstrates the integration of NLP and computer vision techniques to build intelligent and creative systems.</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understand the concept of text-to-image generation.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implement a pipeline using a pre-trained model like DALL·E.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convert textual prompts into meaningful images.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analyze the impact of prompt design on image generation.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explore real-world applications of text-to-image systems. </w:t>
      </w:r>
    </w:p>
    <w:p w:rsidR="00000000" w:rsidDel="00000000" w:rsidP="00000000" w:rsidRDefault="00000000" w:rsidRPr="00000000" w14:paraId="0000000D">
      <w:pPr>
        <w:rPr>
          <w:b w:val="1"/>
          <w:bCs w:val="1"/>
        </w:rPr>
      </w:pPr>
      <w:r w:rsidDel="00000000" w:rsidR="00000000" w:rsidRPr="00000000">
        <w:rPr>
          <w:b w:val="1"/>
          <w:bCs w:val="1"/>
          <w:rtl w:val="0"/>
        </w:rPr>
        <w:t xml:space="preserve">Theory</w:t>
      </w:r>
    </w:p>
    <w:p w:rsidR="00000000" w:rsidDel="00000000" w:rsidP="00000000" w:rsidRDefault="00000000" w:rsidRPr="00000000" w14:paraId="0000000E">
      <w:pPr>
        <w:rPr>
          <w:b w:val="1"/>
          <w:bCs w:val="1"/>
        </w:rPr>
      </w:pPr>
      <w:r w:rsidDel="00000000" w:rsidR="00000000" w:rsidRPr="00000000">
        <w:rPr>
          <w:b w:val="1"/>
          <w:bCs w:val="1"/>
          <w:rtl w:val="0"/>
        </w:rPr>
        <w:t xml:space="preserve">1. Text-to-Image Generation</w:t>
      </w:r>
    </w:p>
    <w:p w:rsidR="00000000" w:rsidDel="00000000" w:rsidP="00000000" w:rsidRDefault="00000000" w:rsidRPr="00000000" w14:paraId="0000000F">
      <w:pPr>
        <w:rPr/>
      </w:pPr>
      <w:r w:rsidDel="00000000" w:rsidR="00000000" w:rsidRPr="00000000">
        <w:rPr>
          <w:rtl w:val="0"/>
        </w:rPr>
        <w:t xml:space="preserve">Text-to-image generation involves generating images based on textual descriptions. It combines Natural Language Processing (NLP) and Computer Vision (CV) to understand prompts and produce relevant visuals.</w:t>
      </w:r>
    </w:p>
    <w:p w:rsidR="00000000" w:rsidDel="00000000" w:rsidP="00000000" w:rsidRDefault="00000000" w:rsidRPr="00000000" w14:paraId="00000010">
      <w:pPr>
        <w:rPr>
          <w:b w:val="1"/>
          <w:bCs w:val="1"/>
        </w:rPr>
      </w:pPr>
      <w:r w:rsidDel="00000000" w:rsidR="00000000" w:rsidRPr="00000000">
        <w:rPr>
          <w:b w:val="1"/>
          <w:bCs w:val="1"/>
          <w:rtl w:val="0"/>
        </w:rPr>
        <w:t xml:space="preserve">2. Pre-trained Models (DALL·E)</w:t>
      </w:r>
    </w:p>
    <w:p w:rsidR="00000000" w:rsidDel="00000000" w:rsidP="00000000" w:rsidRDefault="00000000" w:rsidRPr="00000000" w14:paraId="00000011">
      <w:pPr>
        <w:rPr/>
      </w:pPr>
      <w:r w:rsidDel="00000000" w:rsidR="00000000" w:rsidRPr="00000000">
        <w:rPr>
          <w:rtl w:val="0"/>
        </w:rPr>
        <w:t xml:space="preserve">DALL·E is a generative model developed to create images from text prompts. It is trained on large datasets of image-text pairs, enabling it to understand complex descriptions and generate corresponding images.</w:t>
      </w:r>
    </w:p>
    <w:p w:rsidR="00000000" w:rsidDel="00000000" w:rsidP="00000000" w:rsidRDefault="00000000" w:rsidRPr="00000000" w14:paraId="00000012">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Generates diverse and creative images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Understands complex and detailed prompts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Supports multiple styles and concepts </w:t>
      </w:r>
    </w:p>
    <w:p w:rsidR="00000000" w:rsidDel="00000000" w:rsidP="00000000" w:rsidRDefault="00000000" w:rsidRPr="00000000" w14:paraId="00000016">
      <w:pPr>
        <w:rPr>
          <w:b w:val="1"/>
          <w:bCs w:val="1"/>
        </w:rPr>
      </w:pPr>
      <w:r w:rsidDel="00000000" w:rsidR="00000000" w:rsidRPr="00000000">
        <w:rPr>
          <w:b w:val="1"/>
          <w:bCs w:val="1"/>
          <w:rtl w:val="0"/>
        </w:rPr>
        <w:t xml:space="preserve">3. Pipeline Architecture</w:t>
      </w:r>
    </w:p>
    <w:p w:rsidR="00000000" w:rsidDel="00000000" w:rsidP="00000000" w:rsidRDefault="00000000" w:rsidRPr="00000000" w14:paraId="00000017">
      <w:pPr>
        <w:rPr/>
      </w:pPr>
      <w:r w:rsidDel="00000000" w:rsidR="00000000" w:rsidRPr="00000000">
        <w:rPr>
          <w:rtl w:val="0"/>
        </w:rPr>
        <w:t xml:space="preserve">A typical text-to-image generation pipeline includes:</w:t>
      </w:r>
    </w:p>
    <w:p w:rsidR="00000000" w:rsidDel="00000000" w:rsidP="00000000" w:rsidRDefault="00000000" w:rsidRPr="00000000" w14:paraId="00000018">
      <w:pPr>
        <w:numPr>
          <w:ilvl w:val="0"/>
          <w:numId w:val="3"/>
        </w:numPr>
        <w:ind w:left="720" w:hanging="360"/>
        <w:rPr/>
      </w:pPr>
      <w:r w:rsidDel="00000000" w:rsidR="00000000" w:rsidRPr="00000000">
        <w:rPr>
          <w:b w:val="1"/>
          <w:bCs w:val="1"/>
          <w:rtl w:val="0"/>
        </w:rPr>
        <w:t xml:space="preserve">Input Stage:</w:t>
      </w:r>
      <w:r w:rsidDel="00000000" w:rsidR="00000000" w:rsidRPr="00000000">
        <w:rPr>
          <w:rtl w:val="0"/>
        </w:rPr>
        <w:t xml:space="preserve"> </w:t>
      </w:r>
    </w:p>
    <w:p w:rsidR="00000000" w:rsidDel="00000000" w:rsidP="00000000" w:rsidRDefault="00000000" w:rsidRPr="00000000" w14:paraId="00000019">
      <w:pPr>
        <w:numPr>
          <w:ilvl w:val="1"/>
          <w:numId w:val="3"/>
        </w:numPr>
        <w:ind w:left="1440" w:hanging="360"/>
        <w:rPr/>
      </w:pPr>
      <w:r w:rsidDel="00000000" w:rsidR="00000000" w:rsidRPr="00000000">
        <w:rPr>
          <w:rtl w:val="0"/>
        </w:rPr>
        <w:t xml:space="preserve">User provides a text prompt </w:t>
      </w:r>
    </w:p>
    <w:p w:rsidR="00000000" w:rsidDel="00000000" w:rsidP="00000000" w:rsidRDefault="00000000" w:rsidRPr="00000000" w14:paraId="0000001A">
      <w:pPr>
        <w:numPr>
          <w:ilvl w:val="0"/>
          <w:numId w:val="3"/>
        </w:numPr>
        <w:ind w:left="720" w:hanging="360"/>
        <w:rPr/>
      </w:pPr>
      <w:r w:rsidDel="00000000" w:rsidR="00000000" w:rsidRPr="00000000">
        <w:rPr>
          <w:b w:val="1"/>
          <w:bCs w:val="1"/>
          <w:rtl w:val="0"/>
        </w:rPr>
        <w:t xml:space="preserve">Preprocessing Stage:</w:t>
      </w:r>
      <w:r w:rsidDel="00000000" w:rsidR="00000000" w:rsidRPr="00000000">
        <w:rPr>
          <w:rtl w:val="0"/>
        </w:rPr>
        <w:t xml:space="preserve"> </w:t>
      </w:r>
    </w:p>
    <w:p w:rsidR="00000000" w:rsidDel="00000000" w:rsidP="00000000" w:rsidRDefault="00000000" w:rsidRPr="00000000" w14:paraId="0000001B">
      <w:pPr>
        <w:numPr>
          <w:ilvl w:val="1"/>
          <w:numId w:val="3"/>
        </w:numPr>
        <w:ind w:left="1440" w:hanging="360"/>
        <w:rPr/>
      </w:pPr>
      <w:r w:rsidDel="00000000" w:rsidR="00000000" w:rsidRPr="00000000">
        <w:rPr>
          <w:rtl w:val="0"/>
        </w:rPr>
        <w:t xml:space="preserve">Text is tokenized and processed </w:t>
      </w:r>
    </w:p>
    <w:p w:rsidR="00000000" w:rsidDel="00000000" w:rsidP="00000000" w:rsidRDefault="00000000" w:rsidRPr="00000000" w14:paraId="0000001C">
      <w:pPr>
        <w:numPr>
          <w:ilvl w:val="0"/>
          <w:numId w:val="3"/>
        </w:numPr>
        <w:ind w:left="720" w:hanging="360"/>
        <w:rPr/>
      </w:pPr>
      <w:r w:rsidDel="00000000" w:rsidR="00000000" w:rsidRPr="00000000">
        <w:rPr>
          <w:b w:val="1"/>
          <w:bCs w:val="1"/>
          <w:rtl w:val="0"/>
        </w:rPr>
        <w:t xml:space="preserve">Model Processing:</w:t>
      </w:r>
      <w:r w:rsidDel="00000000" w:rsidR="00000000" w:rsidRPr="00000000">
        <w:rPr>
          <w:rtl w:val="0"/>
        </w:rPr>
        <w:t xml:space="preserve"> </w:t>
      </w:r>
    </w:p>
    <w:p w:rsidR="00000000" w:rsidDel="00000000" w:rsidP="00000000" w:rsidRDefault="00000000" w:rsidRPr="00000000" w14:paraId="0000001D">
      <w:pPr>
        <w:numPr>
          <w:ilvl w:val="1"/>
          <w:numId w:val="3"/>
        </w:numPr>
        <w:ind w:left="1440" w:hanging="360"/>
        <w:rPr/>
      </w:pPr>
      <w:r w:rsidDel="00000000" w:rsidR="00000000" w:rsidRPr="00000000">
        <w:rPr>
          <w:rtl w:val="0"/>
        </w:rPr>
        <w:t xml:space="preserve">Pre-trained model generates image embeddings </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Image Generation:</w:t>
      </w:r>
      <w:r w:rsidDel="00000000" w:rsidR="00000000" w:rsidRPr="00000000">
        <w:rPr>
          <w:rtl w:val="0"/>
        </w:rPr>
        <w:t xml:space="preserve"> </w:t>
      </w:r>
    </w:p>
    <w:p w:rsidR="00000000" w:rsidDel="00000000" w:rsidP="00000000" w:rsidRDefault="00000000" w:rsidRPr="00000000" w14:paraId="0000001F">
      <w:pPr>
        <w:numPr>
          <w:ilvl w:val="1"/>
          <w:numId w:val="3"/>
        </w:numPr>
        <w:ind w:left="1440" w:hanging="360"/>
        <w:rPr/>
      </w:pPr>
      <w:r w:rsidDel="00000000" w:rsidR="00000000" w:rsidRPr="00000000">
        <w:rPr>
          <w:rtl w:val="0"/>
        </w:rPr>
        <w:t xml:space="preserve">Model converts embeddings into images </w:t>
      </w:r>
    </w:p>
    <w:p w:rsidR="00000000" w:rsidDel="00000000" w:rsidP="00000000" w:rsidRDefault="00000000" w:rsidRPr="00000000" w14:paraId="00000020">
      <w:pPr>
        <w:numPr>
          <w:ilvl w:val="0"/>
          <w:numId w:val="3"/>
        </w:numPr>
        <w:ind w:left="720" w:hanging="360"/>
        <w:rPr/>
      </w:pPr>
      <w:r w:rsidDel="00000000" w:rsidR="00000000" w:rsidRPr="00000000">
        <w:rPr>
          <w:b w:val="1"/>
          <w:bCs w:val="1"/>
          <w:rtl w:val="0"/>
        </w:rPr>
        <w:t xml:space="preserve">Output Stage:</w:t>
      </w:r>
      <w:r w:rsidDel="00000000" w:rsidR="00000000" w:rsidRPr="00000000">
        <w:rPr>
          <w:rtl w:val="0"/>
        </w:rPr>
        <w:t xml:space="preserve"> </w:t>
      </w:r>
    </w:p>
    <w:p w:rsidR="00000000" w:rsidDel="00000000" w:rsidP="00000000" w:rsidRDefault="00000000" w:rsidRPr="00000000" w14:paraId="00000021">
      <w:pPr>
        <w:numPr>
          <w:ilvl w:val="1"/>
          <w:numId w:val="3"/>
        </w:numPr>
        <w:ind w:left="1440" w:hanging="360"/>
        <w:rPr/>
      </w:pPr>
      <w:r w:rsidDel="00000000" w:rsidR="00000000" w:rsidRPr="00000000">
        <w:rPr>
          <w:rtl w:val="0"/>
        </w:rPr>
        <w:t xml:space="preserve">Generated image is displayed or saved </w:t>
      </w:r>
    </w:p>
    <w:p w:rsidR="00000000" w:rsidDel="00000000" w:rsidP="00000000" w:rsidRDefault="00000000" w:rsidRPr="00000000" w14:paraId="00000022">
      <w:pPr>
        <w:rPr>
          <w:b w:val="1"/>
          <w:bCs w:val="1"/>
        </w:rPr>
      </w:pPr>
      <w:r w:rsidDel="00000000" w:rsidR="00000000" w:rsidRPr="00000000">
        <w:rPr>
          <w:b w:val="1"/>
          <w:bCs w:val="1"/>
          <w:rtl w:val="0"/>
        </w:rPr>
        <w:t xml:space="preserve">4. Prompt Engineering</w:t>
      </w:r>
    </w:p>
    <w:p w:rsidR="00000000" w:rsidDel="00000000" w:rsidP="00000000" w:rsidRDefault="00000000" w:rsidRPr="00000000" w14:paraId="00000023">
      <w:pPr>
        <w:rPr/>
      </w:pPr>
      <w:r w:rsidDel="00000000" w:rsidR="00000000" w:rsidRPr="00000000">
        <w:rPr>
          <w:rtl w:val="0"/>
        </w:rPr>
        <w:t xml:space="preserve">Prompt design plays a crucial role in determining the quality of output.</w:t>
      </w:r>
    </w:p>
    <w:p w:rsidR="00000000" w:rsidDel="00000000" w:rsidP="00000000" w:rsidRDefault="00000000" w:rsidRPr="00000000" w14:paraId="00000024">
      <w:pPr>
        <w:rPr/>
      </w:pPr>
      <w:r w:rsidDel="00000000" w:rsidR="00000000" w:rsidRPr="00000000">
        <w:rPr>
          <w:b w:val="1"/>
          <w:bCs w:val="1"/>
          <w:rtl w:val="0"/>
        </w:rPr>
        <w:t xml:space="preserve">Example Prompt:</w:t>
      </w:r>
      <w:r w:rsidDel="00000000" w:rsidR="00000000" w:rsidRPr="00000000">
        <w:rPr>
          <w:rtl w:val="0"/>
        </w:rPr>
        <w:br w:type="textWrapping"/>
        <w:t xml:space="preserve">“A watercolor painting of a serene mountain landscape during sunrise”</w:t>
      </w:r>
    </w:p>
    <w:p w:rsidR="00000000" w:rsidDel="00000000" w:rsidP="00000000" w:rsidRDefault="00000000" w:rsidRPr="00000000" w14:paraId="00000025">
      <w:pPr>
        <w:rPr/>
      </w:pPr>
      <w:r w:rsidDel="00000000" w:rsidR="00000000" w:rsidRPr="00000000">
        <w:rPr>
          <w:b w:val="1"/>
          <w:bCs w:val="1"/>
          <w:rtl w:val="0"/>
        </w:rPr>
        <w:t xml:space="preserve">Important Elements:</w:t>
      </w:r>
      <w:r w:rsidDel="00000000" w:rsidR="00000000" w:rsidRPr="00000000">
        <w:rPr>
          <w:rtl w:val="0"/>
        </w:rPr>
      </w:r>
    </w:p>
    <w:p w:rsidR="00000000" w:rsidDel="00000000" w:rsidP="00000000" w:rsidRDefault="00000000" w:rsidRPr="00000000" w14:paraId="00000026">
      <w:pPr>
        <w:numPr>
          <w:ilvl w:val="0"/>
          <w:numId w:val="4"/>
        </w:numPr>
        <w:ind w:left="720" w:hanging="360"/>
        <w:rPr/>
      </w:pPr>
      <w:r w:rsidDel="00000000" w:rsidR="00000000" w:rsidRPr="00000000">
        <w:rPr>
          <w:rtl w:val="0"/>
        </w:rPr>
        <w:t xml:space="preserve">Object/Subject </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Style (realistic, cartoon, abstract) </w:t>
      </w:r>
    </w:p>
    <w:p w:rsidR="00000000" w:rsidDel="00000000" w:rsidP="00000000" w:rsidRDefault="00000000" w:rsidRPr="00000000" w14:paraId="00000028">
      <w:pPr>
        <w:numPr>
          <w:ilvl w:val="0"/>
          <w:numId w:val="4"/>
        </w:numPr>
        <w:ind w:left="720" w:hanging="360"/>
        <w:rPr/>
      </w:pPr>
      <w:r w:rsidDel="00000000" w:rsidR="00000000" w:rsidRPr="00000000">
        <w:rPr>
          <w:rtl w:val="0"/>
        </w:rPr>
        <w:t xml:space="preserve">Details (lighting, color, perspective) </w:t>
      </w:r>
    </w:p>
    <w:p w:rsidR="00000000" w:rsidDel="00000000" w:rsidP="00000000" w:rsidRDefault="00000000" w:rsidRPr="00000000" w14:paraId="00000029">
      <w:pPr>
        <w:rPr>
          <w:b w:val="1"/>
          <w:bCs w:val="1"/>
        </w:rPr>
      </w:pPr>
      <w:r w:rsidDel="00000000" w:rsidR="00000000" w:rsidRPr="00000000">
        <w:rPr>
          <w:b w:val="1"/>
          <w:bCs w:val="1"/>
          <w:rtl w:val="0"/>
        </w:rPr>
        <w:t xml:space="preserve">5. Parameters Affecting Output</w:t>
      </w:r>
    </w:p>
    <w:p w:rsidR="00000000" w:rsidDel="00000000" w:rsidP="00000000" w:rsidRDefault="00000000" w:rsidRPr="00000000" w14:paraId="0000002A">
      <w:pPr>
        <w:numPr>
          <w:ilvl w:val="0"/>
          <w:numId w:val="5"/>
        </w:numPr>
        <w:ind w:left="720" w:hanging="360"/>
        <w:rPr/>
      </w:pPr>
      <w:r w:rsidDel="00000000" w:rsidR="00000000" w:rsidRPr="00000000">
        <w:rPr>
          <w:b w:val="1"/>
          <w:bCs w:val="1"/>
          <w:rtl w:val="0"/>
        </w:rPr>
        <w:t xml:space="preserve">Resolution:</w:t>
      </w:r>
      <w:r w:rsidDel="00000000" w:rsidR="00000000" w:rsidRPr="00000000">
        <w:rPr>
          <w:rtl w:val="0"/>
        </w:rPr>
        <w:t xml:space="preserve"> Determines image quality </w:t>
      </w:r>
    </w:p>
    <w:p w:rsidR="00000000" w:rsidDel="00000000" w:rsidP="00000000" w:rsidRDefault="00000000" w:rsidRPr="00000000" w14:paraId="0000002B">
      <w:pPr>
        <w:numPr>
          <w:ilvl w:val="0"/>
          <w:numId w:val="5"/>
        </w:numPr>
        <w:ind w:left="720" w:hanging="360"/>
        <w:rPr/>
      </w:pPr>
      <w:r w:rsidDel="00000000" w:rsidR="00000000" w:rsidRPr="00000000">
        <w:rPr>
          <w:b w:val="1"/>
          <w:bCs w:val="1"/>
          <w:rtl w:val="0"/>
        </w:rPr>
        <w:t xml:space="preserve">Number of Variations:</w:t>
      </w:r>
      <w:r w:rsidDel="00000000" w:rsidR="00000000" w:rsidRPr="00000000">
        <w:rPr>
          <w:rtl w:val="0"/>
        </w:rPr>
        <w:t xml:space="preserve"> Generates multiple outputs </w:t>
      </w:r>
    </w:p>
    <w:p w:rsidR="00000000" w:rsidDel="00000000" w:rsidP="00000000" w:rsidRDefault="00000000" w:rsidRPr="00000000" w14:paraId="0000002C">
      <w:pPr>
        <w:numPr>
          <w:ilvl w:val="0"/>
          <w:numId w:val="5"/>
        </w:numPr>
        <w:ind w:left="720" w:hanging="360"/>
        <w:rPr/>
      </w:pPr>
      <w:r w:rsidDel="00000000" w:rsidR="00000000" w:rsidRPr="00000000">
        <w:rPr>
          <w:b w:val="1"/>
          <w:bCs w:val="1"/>
          <w:rtl w:val="0"/>
        </w:rPr>
        <w:t xml:space="preserve">Prompt Specificity:</w:t>
      </w:r>
      <w:r w:rsidDel="00000000" w:rsidR="00000000" w:rsidRPr="00000000">
        <w:rPr>
          <w:rtl w:val="0"/>
        </w:rPr>
        <w:t xml:space="preserve"> More detailed prompts yield better results </w:t>
      </w:r>
    </w:p>
    <w:p w:rsidR="00000000" w:rsidDel="00000000" w:rsidP="00000000" w:rsidRDefault="00000000" w:rsidRPr="00000000" w14:paraId="0000002D">
      <w:pPr>
        <w:rPr>
          <w:b w:val="1"/>
          <w:bCs w:val="1"/>
        </w:rPr>
      </w:pPr>
      <w:r w:rsidDel="00000000" w:rsidR="00000000" w:rsidRPr="00000000">
        <w:rPr>
          <w:b w:val="1"/>
          <w:bCs w:val="1"/>
          <w:rtl w:val="0"/>
        </w:rPr>
        <w:t xml:space="preserve">6. Applications</w:t>
      </w:r>
    </w:p>
    <w:p w:rsidR="00000000" w:rsidDel="00000000" w:rsidP="00000000" w:rsidRDefault="00000000" w:rsidRPr="00000000" w14:paraId="0000002E">
      <w:pPr>
        <w:numPr>
          <w:ilvl w:val="0"/>
          <w:numId w:val="6"/>
        </w:numPr>
        <w:ind w:left="720" w:hanging="360"/>
        <w:rPr/>
      </w:pPr>
      <w:r w:rsidDel="00000000" w:rsidR="00000000" w:rsidRPr="00000000">
        <w:rPr>
          <w:rtl w:val="0"/>
        </w:rPr>
        <w:t xml:space="preserve">Graphic and UI design </w:t>
      </w:r>
    </w:p>
    <w:p w:rsidR="00000000" w:rsidDel="00000000" w:rsidP="00000000" w:rsidRDefault="00000000" w:rsidRPr="00000000" w14:paraId="0000002F">
      <w:pPr>
        <w:numPr>
          <w:ilvl w:val="0"/>
          <w:numId w:val="6"/>
        </w:numPr>
        <w:ind w:left="720" w:hanging="360"/>
        <w:rPr/>
      </w:pPr>
      <w:r w:rsidDel="00000000" w:rsidR="00000000" w:rsidRPr="00000000">
        <w:rPr>
          <w:rtl w:val="0"/>
        </w:rPr>
        <w:t xml:space="preserve">Marketing and advertising content </w:t>
      </w:r>
    </w:p>
    <w:p w:rsidR="00000000" w:rsidDel="00000000" w:rsidP="00000000" w:rsidRDefault="00000000" w:rsidRPr="00000000" w14:paraId="00000030">
      <w:pPr>
        <w:numPr>
          <w:ilvl w:val="0"/>
          <w:numId w:val="6"/>
        </w:numPr>
        <w:ind w:left="720" w:hanging="360"/>
        <w:rPr/>
      </w:pPr>
      <w:r w:rsidDel="00000000" w:rsidR="00000000" w:rsidRPr="00000000">
        <w:rPr>
          <w:rtl w:val="0"/>
        </w:rPr>
        <w:t xml:space="preserve">Game and animation development </w:t>
      </w:r>
    </w:p>
    <w:p w:rsidR="00000000" w:rsidDel="00000000" w:rsidP="00000000" w:rsidRDefault="00000000" w:rsidRPr="00000000" w14:paraId="00000031">
      <w:pPr>
        <w:numPr>
          <w:ilvl w:val="0"/>
          <w:numId w:val="6"/>
        </w:numPr>
        <w:ind w:left="720" w:hanging="360"/>
        <w:rPr/>
      </w:pPr>
      <w:r w:rsidDel="00000000" w:rsidR="00000000" w:rsidRPr="00000000">
        <w:rPr>
          <w:rtl w:val="0"/>
        </w:rPr>
        <w:t xml:space="preserve">Educational and creative tools </w:t>
      </w:r>
    </w:p>
    <w:p w:rsidR="00000000" w:rsidDel="00000000" w:rsidP="00000000" w:rsidRDefault="00000000" w:rsidRPr="00000000" w14:paraId="00000032">
      <w:pPr>
        <w:numPr>
          <w:ilvl w:val="0"/>
          <w:numId w:val="6"/>
        </w:numPr>
        <w:ind w:left="720" w:hanging="360"/>
        <w:rPr/>
      </w:pPr>
      <w:r w:rsidDel="00000000" w:rsidR="00000000" w:rsidRPr="00000000">
        <w:rPr>
          <w:rtl w:val="0"/>
        </w:rPr>
        <w:t xml:space="preserve">Concept art generation </w:t>
      </w:r>
    </w:p>
    <w:p w:rsidR="00000000" w:rsidDel="00000000" w:rsidP="00000000" w:rsidRDefault="00000000" w:rsidRPr="00000000" w14:paraId="00000033">
      <w:pPr>
        <w:rPr>
          <w:b w:val="1"/>
          <w:bCs w:val="1"/>
        </w:rPr>
      </w:pPr>
      <w:r w:rsidDel="00000000" w:rsidR="00000000" w:rsidRPr="00000000">
        <w:rPr>
          <w:b w:val="1"/>
          <w:bCs w:val="1"/>
          <w:rtl w:val="0"/>
        </w:rPr>
        <w:t xml:space="preserve">7. Advantages</w:t>
      </w:r>
    </w:p>
    <w:p w:rsidR="00000000" w:rsidDel="00000000" w:rsidP="00000000" w:rsidRDefault="00000000" w:rsidRPr="00000000" w14:paraId="00000034">
      <w:pPr>
        <w:numPr>
          <w:ilvl w:val="0"/>
          <w:numId w:val="7"/>
        </w:numPr>
        <w:ind w:left="720" w:hanging="360"/>
        <w:rPr/>
      </w:pPr>
      <w:r w:rsidDel="00000000" w:rsidR="00000000" w:rsidRPr="00000000">
        <w:rPr>
          <w:rtl w:val="0"/>
        </w:rPr>
        <w:t xml:space="preserve">Generates images quickly and efficiently </w:t>
      </w:r>
    </w:p>
    <w:p w:rsidR="00000000" w:rsidDel="00000000" w:rsidP="00000000" w:rsidRDefault="00000000" w:rsidRPr="00000000" w14:paraId="00000035">
      <w:pPr>
        <w:numPr>
          <w:ilvl w:val="0"/>
          <w:numId w:val="7"/>
        </w:numPr>
        <w:ind w:left="720" w:hanging="360"/>
        <w:rPr/>
      </w:pPr>
      <w:r w:rsidDel="00000000" w:rsidR="00000000" w:rsidRPr="00000000">
        <w:rPr>
          <w:rtl w:val="0"/>
        </w:rPr>
        <w:t xml:space="preserve">Requires no manual drawing skills </w:t>
      </w:r>
    </w:p>
    <w:p w:rsidR="00000000" w:rsidDel="00000000" w:rsidP="00000000" w:rsidRDefault="00000000" w:rsidRPr="00000000" w14:paraId="00000036">
      <w:pPr>
        <w:numPr>
          <w:ilvl w:val="0"/>
          <w:numId w:val="7"/>
        </w:numPr>
        <w:ind w:left="720" w:hanging="360"/>
        <w:rPr/>
      </w:pPr>
      <w:r w:rsidDel="00000000" w:rsidR="00000000" w:rsidRPr="00000000">
        <w:rPr>
          <w:rtl w:val="0"/>
        </w:rPr>
        <w:t xml:space="preserve">Produces creative and diverse outputs </w:t>
      </w:r>
    </w:p>
    <w:p w:rsidR="00000000" w:rsidDel="00000000" w:rsidP="00000000" w:rsidRDefault="00000000" w:rsidRPr="00000000" w14:paraId="00000037">
      <w:pPr>
        <w:rPr>
          <w:b w:val="1"/>
          <w:bCs w:val="1"/>
        </w:rPr>
      </w:pPr>
      <w:r w:rsidDel="00000000" w:rsidR="00000000" w:rsidRPr="00000000">
        <w:rPr>
          <w:b w:val="1"/>
          <w:bCs w:val="1"/>
          <w:rtl w:val="0"/>
        </w:rPr>
        <w:t xml:space="preserve">8. Limitations</w:t>
      </w:r>
    </w:p>
    <w:p w:rsidR="00000000" w:rsidDel="00000000" w:rsidP="00000000" w:rsidRDefault="00000000" w:rsidRPr="00000000" w14:paraId="00000038">
      <w:pPr>
        <w:numPr>
          <w:ilvl w:val="0"/>
          <w:numId w:val="8"/>
        </w:numPr>
        <w:ind w:left="720" w:hanging="360"/>
        <w:rPr/>
      </w:pPr>
      <w:r w:rsidDel="00000000" w:rsidR="00000000" w:rsidRPr="00000000">
        <w:rPr>
          <w:rtl w:val="0"/>
        </w:rPr>
        <w:t xml:space="preserve">May generate inaccurate or unrealistic images </w:t>
      </w:r>
    </w:p>
    <w:p w:rsidR="00000000" w:rsidDel="00000000" w:rsidP="00000000" w:rsidRDefault="00000000" w:rsidRPr="00000000" w14:paraId="00000039">
      <w:pPr>
        <w:numPr>
          <w:ilvl w:val="0"/>
          <w:numId w:val="8"/>
        </w:numPr>
        <w:ind w:left="720" w:hanging="360"/>
        <w:rPr/>
      </w:pPr>
      <w:r w:rsidDel="00000000" w:rsidR="00000000" w:rsidRPr="00000000">
        <w:rPr>
          <w:rtl w:val="0"/>
        </w:rPr>
        <w:t xml:space="preserve">Dependent on quality of prompts </w:t>
      </w:r>
    </w:p>
    <w:p w:rsidR="00000000" w:rsidDel="00000000" w:rsidP="00000000" w:rsidRDefault="00000000" w:rsidRPr="00000000" w14:paraId="0000003A">
      <w:pPr>
        <w:numPr>
          <w:ilvl w:val="0"/>
          <w:numId w:val="8"/>
        </w:numPr>
        <w:ind w:left="720" w:hanging="360"/>
        <w:rPr/>
      </w:pPr>
      <w:r w:rsidDel="00000000" w:rsidR="00000000" w:rsidRPr="00000000">
        <w:rPr>
          <w:rtl w:val="0"/>
        </w:rPr>
        <w:t xml:space="preserve">Computational and API usage cost </w:t>
      </w:r>
    </w:p>
    <w:p w:rsidR="00000000" w:rsidDel="00000000" w:rsidP="00000000" w:rsidRDefault="00000000" w:rsidRPr="00000000" w14:paraId="0000003B">
      <w:pPr>
        <w:rPr>
          <w:b w:val="1"/>
          <w:bCs w:val="1"/>
        </w:rPr>
      </w:pPr>
      <w:r w:rsidDel="00000000" w:rsidR="00000000" w:rsidRPr="00000000">
        <w:rPr>
          <w:b w:val="1"/>
          <w:bCs w:val="1"/>
          <w:rtl w:val="0"/>
        </w:rPr>
        <w:t xml:space="preserve">Conclusion</w:t>
      </w:r>
    </w:p>
    <w:p w:rsidR="00000000" w:rsidDel="00000000" w:rsidP="00000000" w:rsidRDefault="00000000" w:rsidRPr="00000000" w14:paraId="0000003C">
      <w:pPr>
        <w:rPr/>
      </w:pPr>
      <w:r w:rsidDel="00000000" w:rsidR="00000000" w:rsidRPr="00000000">
        <w:rPr>
          <w:rtl w:val="0"/>
        </w:rPr>
        <w:t xml:space="preserve">The text-to-image generation pipeline using a pre-trained model like DALL·E demonstrates the power of combining NLP and computer vision. It enables users to transform textual ideas into visual content with minimal effort.</w:t>
      </w:r>
    </w:p>
    <w:p w:rsidR="00000000" w:rsidDel="00000000" w:rsidP="00000000" w:rsidRDefault="00000000" w:rsidRPr="00000000" w14:paraId="0000003D">
      <w:pPr>
        <w:rPr/>
      </w:pPr>
      <w:r w:rsidDel="00000000" w:rsidR="00000000" w:rsidRPr="00000000">
        <w:rPr>
          <w:rtl w:val="0"/>
        </w:rPr>
        <w:t xml:space="preserve">The performance of the system largely depends on prompt quality and model capabilities. With proper prompt engineering and parameter tuning, high-quality and creative images can be generated effectively. This technology has vast potential in various industries, making it an important area in modern AI applications.</w:t>
      </w:r>
    </w:p>
    <w:p w:rsidR="00000000" w:rsidDel="00000000" w:rsidP="00000000" w:rsidRDefault="00000000" w:rsidRPr="00000000" w14:paraId="0000003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