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AB1E1E4" w14:textId="726DAF03" w:rsidR="00CA4E25" w:rsidRPr="0047683B" w:rsidRDefault="0047683B" w:rsidP="0047683B">
      <w:pPr>
        <w:jc w:val="center"/>
        <w:rPr>
          <w:b/>
          <w:bCs/>
          <w:sz w:val="32"/>
          <w:szCs w:val="32"/>
        </w:rPr>
      </w:pPr>
      <w:r w:rsidRPr="0047683B">
        <w:rPr>
          <w:b/>
          <w:bCs/>
          <w:sz w:val="32"/>
          <w:szCs w:val="32"/>
        </w:rPr>
        <w:t>Assignment 4</w:t>
      </w:r>
    </w:p>
    <w:p w14:paraId="5166DCAE" w14:textId="3BC2E4F3" w:rsidR="0047683B" w:rsidRPr="0047683B" w:rsidRDefault="0047683B" w:rsidP="0047683B">
      <w:pPr>
        <w:jc w:val="center"/>
        <w:rPr>
          <w:b/>
          <w:bCs/>
          <w:sz w:val="32"/>
          <w:szCs w:val="32"/>
        </w:rPr>
      </w:pPr>
      <w:r w:rsidRPr="0047683B">
        <w:rPr>
          <w:b/>
          <w:bCs/>
          <w:sz w:val="32"/>
          <w:szCs w:val="32"/>
        </w:rPr>
        <w:t>Machine Learning</w:t>
      </w:r>
    </w:p>
    <w:p w14:paraId="339C48C6" w14:textId="7DB305AA" w:rsidR="0047683B" w:rsidRDefault="0047683B" w:rsidP="0047683B">
      <w:pPr>
        <w:rPr>
          <w:sz w:val="28"/>
          <w:szCs w:val="28"/>
        </w:rPr>
      </w:pPr>
      <w:r>
        <w:rPr>
          <w:sz w:val="28"/>
          <w:szCs w:val="28"/>
        </w:rPr>
        <w:t>Name: Jasmine I. Sayyad</w:t>
      </w:r>
    </w:p>
    <w:p w14:paraId="46D4605B" w14:textId="76AB2914" w:rsidR="0047683B" w:rsidRDefault="0047683B" w:rsidP="0047683B">
      <w:pPr>
        <w:rPr>
          <w:sz w:val="28"/>
          <w:szCs w:val="28"/>
        </w:rPr>
      </w:pPr>
      <w:r>
        <w:rPr>
          <w:sz w:val="28"/>
          <w:szCs w:val="28"/>
        </w:rPr>
        <w:t>PRN: 22510033</w:t>
      </w:r>
    </w:p>
    <w:p w14:paraId="6C8E0E16" w14:textId="6F9F6867" w:rsidR="0047683B" w:rsidRDefault="0047683B" w:rsidP="0047683B">
      <w:pPr>
        <w:rPr>
          <w:sz w:val="28"/>
          <w:szCs w:val="28"/>
        </w:rPr>
      </w:pPr>
      <w:r>
        <w:rPr>
          <w:sz w:val="28"/>
          <w:szCs w:val="28"/>
        </w:rPr>
        <w:t>Batch: T2</w:t>
      </w:r>
    </w:p>
    <w:p w14:paraId="18092A57" w14:textId="77777777" w:rsidR="0047683B" w:rsidRDefault="0047683B" w:rsidP="0047683B">
      <w:pPr>
        <w:rPr>
          <w:sz w:val="24"/>
          <w:szCs w:val="24"/>
        </w:rPr>
      </w:pPr>
    </w:p>
    <w:p w14:paraId="042C9FB6" w14:textId="77777777" w:rsidR="0047683B" w:rsidRPr="0047683B" w:rsidRDefault="0047683B" w:rsidP="0047683B">
      <w:pPr>
        <w:rPr>
          <w:b/>
          <w:bCs/>
          <w:sz w:val="24"/>
          <w:szCs w:val="24"/>
        </w:rPr>
      </w:pPr>
      <w:r w:rsidRPr="0047683B">
        <w:rPr>
          <w:b/>
          <w:bCs/>
          <w:sz w:val="24"/>
          <w:szCs w:val="24"/>
        </w:rPr>
        <w:t xml:space="preserve">1. Uncorrelated input features </w:t>
      </w:r>
    </w:p>
    <w:p w14:paraId="245664D2" w14:textId="1A083E50" w:rsidR="0047683B" w:rsidRDefault="0047683B" w:rsidP="0047683B">
      <w:pPr>
        <w:rPr>
          <w:sz w:val="24"/>
          <w:szCs w:val="24"/>
        </w:rPr>
      </w:pPr>
      <w:r w:rsidRPr="0047683B">
        <w:rPr>
          <w:sz w:val="24"/>
          <w:szCs w:val="24"/>
        </w:rPr>
        <w:t>a. We have two input features say, Height</w:t>
      </w:r>
      <w:r>
        <w:rPr>
          <w:sz w:val="24"/>
          <w:szCs w:val="24"/>
        </w:rPr>
        <w:t xml:space="preserve"> </w:t>
      </w:r>
      <w:r w:rsidRPr="0047683B">
        <w:rPr>
          <w:sz w:val="24"/>
          <w:szCs w:val="24"/>
        </w:rPr>
        <w:t>(in cm) and Heamoglobin levels measured for all 2000 samples. Let’s assume that both these features are normally distributed within each gender. These features are pre</w:t>
      </w:r>
      <w:r>
        <w:rPr>
          <w:sz w:val="24"/>
          <w:szCs w:val="24"/>
        </w:rPr>
        <w:t>tt</w:t>
      </w:r>
      <w:r w:rsidRPr="0047683B">
        <w:rPr>
          <w:sz w:val="24"/>
          <w:szCs w:val="24"/>
        </w:rPr>
        <w:t xml:space="preserve">y much uncorrelated within each gender. </w:t>
      </w:r>
    </w:p>
    <w:p w14:paraId="2DA543F3" w14:textId="7E2CDC31" w:rsidR="0047683B" w:rsidRDefault="0047683B" w:rsidP="0047683B">
      <w:pPr>
        <w:rPr>
          <w:sz w:val="24"/>
          <w:szCs w:val="24"/>
        </w:rPr>
      </w:pPr>
      <w:r w:rsidRPr="0047683B">
        <w:rPr>
          <w:sz w:val="24"/>
          <w:szCs w:val="24"/>
        </w:rPr>
        <w:t>b. Can you design approaches to train a classifica</w:t>
      </w:r>
      <w:r>
        <w:rPr>
          <w:sz w:val="24"/>
          <w:szCs w:val="24"/>
        </w:rPr>
        <w:t>ti</w:t>
      </w:r>
      <w:r w:rsidRPr="0047683B">
        <w:rPr>
          <w:sz w:val="24"/>
          <w:szCs w:val="24"/>
        </w:rPr>
        <w:t>on algorithms to predict gender?</w:t>
      </w:r>
    </w:p>
    <w:p w14:paraId="589A164E" w14:textId="5A039E6A" w:rsidR="0072656E" w:rsidRDefault="0072656E" w:rsidP="0072656E">
      <w:pPr>
        <w:rPr>
          <w:sz w:val="24"/>
          <w:szCs w:val="24"/>
        </w:rPr>
      </w:pPr>
      <w:r w:rsidRPr="0072656E">
        <w:rPr>
          <w:b/>
          <w:bCs/>
          <w:sz w:val="24"/>
          <w:szCs w:val="24"/>
        </w:rPr>
        <w:t>Approach 1:</w:t>
      </w:r>
    </w:p>
    <w:p w14:paraId="73375EC5" w14:textId="0EB51D0B" w:rsidR="0072656E" w:rsidRPr="00DC1270" w:rsidRDefault="0072656E" w:rsidP="00DC1270">
      <w:pPr>
        <w:pStyle w:val="ListParagraph"/>
        <w:numPr>
          <w:ilvl w:val="0"/>
          <w:numId w:val="13"/>
        </w:numPr>
        <w:rPr>
          <w:sz w:val="24"/>
          <w:szCs w:val="24"/>
        </w:rPr>
      </w:pPr>
      <w:r w:rsidRPr="00DC1270">
        <w:rPr>
          <w:sz w:val="24"/>
          <w:szCs w:val="24"/>
        </w:rPr>
        <w:t xml:space="preserve">First let’s find the overlapping height region. Since height follows the normal distribution for both male and </w:t>
      </w:r>
      <w:proofErr w:type="gramStart"/>
      <w:r w:rsidRPr="00DC1270">
        <w:rPr>
          <w:sz w:val="24"/>
          <w:szCs w:val="24"/>
        </w:rPr>
        <w:t>female</w:t>
      </w:r>
      <w:proofErr w:type="gramEnd"/>
      <w:r w:rsidR="00D276D5" w:rsidRPr="00DC1270">
        <w:rPr>
          <w:sz w:val="24"/>
          <w:szCs w:val="24"/>
        </w:rPr>
        <w:t xml:space="preserve"> </w:t>
      </w:r>
      <w:r w:rsidRPr="00DC1270">
        <w:rPr>
          <w:sz w:val="24"/>
          <w:szCs w:val="24"/>
        </w:rPr>
        <w:t>we will first determine the overlapping region.</w:t>
      </w:r>
    </w:p>
    <w:p w14:paraId="03942E91" w14:textId="401CF497" w:rsidR="00D276D5" w:rsidRPr="00DC1270" w:rsidRDefault="00D276D5" w:rsidP="00DC1270">
      <w:pPr>
        <w:pStyle w:val="ListParagraph"/>
        <w:numPr>
          <w:ilvl w:val="1"/>
          <w:numId w:val="12"/>
        </w:numPr>
        <w:rPr>
          <w:sz w:val="24"/>
          <w:szCs w:val="24"/>
        </w:rPr>
      </w:pPr>
      <w:proofErr w:type="spellStart"/>
      <w:r w:rsidRPr="00DC1270">
        <w:rPr>
          <w:sz w:val="24"/>
          <w:szCs w:val="24"/>
        </w:rPr>
        <w:t>Lower_limit</w:t>
      </w:r>
      <w:proofErr w:type="spellEnd"/>
      <w:r w:rsidRPr="00DC1270">
        <w:rPr>
          <w:sz w:val="24"/>
          <w:szCs w:val="24"/>
        </w:rPr>
        <w:t xml:space="preserve"> = </w:t>
      </w:r>
      <w:proofErr w:type="spellStart"/>
      <w:proofErr w:type="gramStart"/>
      <w:r w:rsidRPr="00DC1270">
        <w:rPr>
          <w:sz w:val="24"/>
          <w:szCs w:val="24"/>
        </w:rPr>
        <w:t>Male_ht.min</w:t>
      </w:r>
      <w:proofErr w:type="spellEnd"/>
      <w:r w:rsidRPr="00DC1270">
        <w:rPr>
          <w:sz w:val="24"/>
          <w:szCs w:val="24"/>
        </w:rPr>
        <w:t>(</w:t>
      </w:r>
      <w:proofErr w:type="gramEnd"/>
      <w:r w:rsidRPr="00DC1270">
        <w:rPr>
          <w:sz w:val="24"/>
          <w:szCs w:val="24"/>
        </w:rPr>
        <w:t>)</w:t>
      </w:r>
    </w:p>
    <w:p w14:paraId="1C7CE35C" w14:textId="17B96325" w:rsidR="00D276D5" w:rsidRPr="00DC1270" w:rsidRDefault="00D276D5" w:rsidP="00DC1270">
      <w:pPr>
        <w:pStyle w:val="ListParagraph"/>
        <w:numPr>
          <w:ilvl w:val="1"/>
          <w:numId w:val="12"/>
        </w:numPr>
        <w:rPr>
          <w:sz w:val="24"/>
          <w:szCs w:val="24"/>
        </w:rPr>
      </w:pPr>
      <w:proofErr w:type="spellStart"/>
      <w:r w:rsidRPr="00DC1270">
        <w:rPr>
          <w:sz w:val="24"/>
          <w:szCs w:val="24"/>
        </w:rPr>
        <w:t>Upper_limit</w:t>
      </w:r>
      <w:proofErr w:type="spellEnd"/>
      <w:r w:rsidRPr="00DC1270">
        <w:rPr>
          <w:sz w:val="24"/>
          <w:szCs w:val="24"/>
        </w:rPr>
        <w:t xml:space="preserve"> = </w:t>
      </w:r>
      <w:proofErr w:type="spellStart"/>
      <w:proofErr w:type="gramStart"/>
      <w:r w:rsidRPr="00DC1270">
        <w:rPr>
          <w:sz w:val="24"/>
          <w:szCs w:val="24"/>
        </w:rPr>
        <w:t>Female_ht.max</w:t>
      </w:r>
      <w:proofErr w:type="spellEnd"/>
      <w:r w:rsidRPr="00DC1270">
        <w:rPr>
          <w:sz w:val="24"/>
          <w:szCs w:val="24"/>
        </w:rPr>
        <w:t>(</w:t>
      </w:r>
      <w:proofErr w:type="gramEnd"/>
      <w:r w:rsidRPr="00DC1270">
        <w:rPr>
          <w:sz w:val="24"/>
          <w:szCs w:val="24"/>
        </w:rPr>
        <w:t>)</w:t>
      </w:r>
    </w:p>
    <w:p w14:paraId="7141F4A9" w14:textId="03C3E3B5" w:rsidR="0072656E" w:rsidRPr="00DC1270" w:rsidRDefault="0072656E" w:rsidP="00DC1270">
      <w:pPr>
        <w:pStyle w:val="ListParagraph"/>
        <w:numPr>
          <w:ilvl w:val="0"/>
          <w:numId w:val="13"/>
        </w:numPr>
        <w:rPr>
          <w:sz w:val="24"/>
          <w:szCs w:val="24"/>
        </w:rPr>
      </w:pPr>
      <w:r w:rsidRPr="00DC1270">
        <w:rPr>
          <w:sz w:val="24"/>
          <w:szCs w:val="24"/>
        </w:rPr>
        <w:t>In next step, we will focus on the people who fall in this overlapping region,</w:t>
      </w:r>
      <w:r w:rsidRPr="0072656E">
        <w:t xml:space="preserve"> </w:t>
      </w:r>
      <w:r w:rsidRPr="00DC1270">
        <w:rPr>
          <w:sz w:val="24"/>
          <w:szCs w:val="24"/>
        </w:rPr>
        <w:t>where classification based on height alone is unreliable.</w:t>
      </w:r>
    </w:p>
    <w:p w14:paraId="22EC8939" w14:textId="208071E8" w:rsidR="0072656E" w:rsidRPr="00DC1270" w:rsidRDefault="0072656E" w:rsidP="00DC1270">
      <w:pPr>
        <w:pStyle w:val="ListParagraph"/>
        <w:numPr>
          <w:ilvl w:val="0"/>
          <w:numId w:val="13"/>
        </w:numPr>
        <w:rPr>
          <w:sz w:val="24"/>
          <w:szCs w:val="24"/>
        </w:rPr>
      </w:pPr>
      <w:r w:rsidRPr="00DC1270">
        <w:rPr>
          <w:sz w:val="24"/>
          <w:szCs w:val="24"/>
        </w:rPr>
        <w:t>Now use Haemoglobin to resolve this ambiguity. First find out the Probability Density Function (pdf) of haemoglobin for both male and female using their normal distributions</w:t>
      </w:r>
      <w:r w:rsidR="00D276D5" w:rsidRPr="00DC1270">
        <w:rPr>
          <w:sz w:val="24"/>
          <w:szCs w:val="24"/>
        </w:rPr>
        <w:t xml:space="preserve"> to compute likelihood.</w:t>
      </w:r>
    </w:p>
    <w:p w14:paraId="09554973" w14:textId="5D793A3A" w:rsidR="006C38DC" w:rsidRPr="00DC1270" w:rsidRDefault="00D276D5" w:rsidP="00DC1270">
      <w:pPr>
        <w:pStyle w:val="ListParagraph"/>
        <w:numPr>
          <w:ilvl w:val="0"/>
          <w:numId w:val="13"/>
        </w:numPr>
        <w:rPr>
          <w:sz w:val="24"/>
          <w:szCs w:val="24"/>
        </w:rPr>
      </w:pPr>
      <w:r w:rsidRPr="00DC1270">
        <w:rPr>
          <w:sz w:val="24"/>
          <w:szCs w:val="24"/>
        </w:rPr>
        <w:t xml:space="preserve">For each person in overlapping heights region, </w:t>
      </w:r>
      <w:r w:rsidR="006C38DC" w:rsidRPr="00DC1270">
        <w:rPr>
          <w:sz w:val="24"/>
          <w:szCs w:val="24"/>
        </w:rPr>
        <w:t xml:space="preserve">compare the pdf values </w:t>
      </w:r>
      <w:proofErr w:type="spellStart"/>
      <w:r w:rsidR="00AC1871" w:rsidRPr="00DC1270">
        <w:rPr>
          <w:sz w:val="24"/>
          <w:szCs w:val="24"/>
        </w:rPr>
        <w:t>i.e</w:t>
      </w:r>
      <w:proofErr w:type="spellEnd"/>
      <w:r w:rsidR="00AC1871" w:rsidRPr="00DC1270">
        <w:rPr>
          <w:sz w:val="24"/>
          <w:szCs w:val="24"/>
        </w:rPr>
        <w:t xml:space="preserve"> the likelihood.</w:t>
      </w:r>
      <w:r w:rsidR="00AC1871" w:rsidRPr="00AC1871">
        <w:t xml:space="preserve"> </w:t>
      </w:r>
      <w:r w:rsidR="00AC1871" w:rsidRPr="00DC1270">
        <w:rPr>
          <w:sz w:val="24"/>
          <w:szCs w:val="24"/>
        </w:rPr>
        <w:t xml:space="preserve">If </w:t>
      </w:r>
      <w:proofErr w:type="spellStart"/>
      <w:r w:rsidR="00AC1871" w:rsidRPr="00DC1270">
        <w:rPr>
          <w:sz w:val="24"/>
          <w:szCs w:val="24"/>
        </w:rPr>
        <w:t>female_likelihood</w:t>
      </w:r>
      <w:proofErr w:type="spellEnd"/>
      <w:r w:rsidR="00AC1871" w:rsidRPr="00DC1270">
        <w:rPr>
          <w:sz w:val="24"/>
          <w:szCs w:val="24"/>
        </w:rPr>
        <w:t xml:space="preserve"> &gt; </w:t>
      </w:r>
      <w:proofErr w:type="spellStart"/>
      <w:r w:rsidR="00AC1871" w:rsidRPr="00DC1270">
        <w:rPr>
          <w:sz w:val="24"/>
          <w:szCs w:val="24"/>
        </w:rPr>
        <w:t>male_likelihood</w:t>
      </w:r>
      <w:proofErr w:type="spellEnd"/>
      <w:r w:rsidR="00AC1871" w:rsidRPr="00DC1270">
        <w:rPr>
          <w:sz w:val="24"/>
          <w:szCs w:val="24"/>
        </w:rPr>
        <w:t>, classify as Female else male.</w:t>
      </w:r>
    </w:p>
    <w:p w14:paraId="02C75E15" w14:textId="18C1EA43" w:rsidR="00AC1871" w:rsidRPr="006C38DC" w:rsidRDefault="00AC1871" w:rsidP="00AC1871">
      <w:pPr>
        <w:rPr>
          <w:sz w:val="24"/>
          <w:szCs w:val="24"/>
          <w:vertAlign w:val="superscript"/>
        </w:rPr>
      </w:pPr>
      <w:r w:rsidRPr="00AC1871">
        <w:rPr>
          <w:noProof/>
          <w:sz w:val="24"/>
          <w:szCs w:val="24"/>
        </w:rPr>
        <w:drawing>
          <wp:anchor distT="0" distB="0" distL="114300" distR="114300" simplePos="0" relativeHeight="251658240" behindDoc="0" locked="0" layoutInCell="1" allowOverlap="1" wp14:anchorId="6C0F025B" wp14:editId="7B8A7D02">
            <wp:simplePos x="0" y="0"/>
            <wp:positionH relativeFrom="margin">
              <wp:align>center</wp:align>
            </wp:positionH>
            <wp:positionV relativeFrom="paragraph">
              <wp:posOffset>205105</wp:posOffset>
            </wp:positionV>
            <wp:extent cx="3366770" cy="845820"/>
            <wp:effectExtent l="0" t="0" r="5080" b="0"/>
            <wp:wrapSquare wrapText="bothSides"/>
            <wp:docPr id="206513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1721" name=""/>
                    <pic:cNvPicPr/>
                  </pic:nvPicPr>
                  <pic:blipFill>
                    <a:blip r:embed="rId5">
                      <a:extLst>
                        <a:ext uri="{28A0092B-C50C-407E-A947-70E740481C1C}">
                          <a14:useLocalDpi xmlns:a14="http://schemas.microsoft.com/office/drawing/2010/main" val="0"/>
                        </a:ext>
                      </a:extLst>
                    </a:blip>
                    <a:stretch>
                      <a:fillRect/>
                    </a:stretch>
                  </pic:blipFill>
                  <pic:spPr>
                    <a:xfrm>
                      <a:off x="0" y="0"/>
                      <a:ext cx="3366770" cy="845820"/>
                    </a:xfrm>
                    <a:prstGeom prst="rect">
                      <a:avLst/>
                    </a:prstGeom>
                  </pic:spPr>
                </pic:pic>
              </a:graphicData>
            </a:graphic>
            <wp14:sizeRelH relativeFrom="margin">
              <wp14:pctWidth>0</wp14:pctWidth>
            </wp14:sizeRelH>
            <wp14:sizeRelV relativeFrom="margin">
              <wp14:pctHeight>0</wp14:pctHeight>
            </wp14:sizeRelV>
          </wp:anchor>
        </w:drawing>
      </w:r>
    </w:p>
    <w:p w14:paraId="74E0BBB7" w14:textId="1BF4C8A4" w:rsidR="0072656E" w:rsidRDefault="0072656E" w:rsidP="0072656E">
      <w:pPr>
        <w:rPr>
          <w:sz w:val="24"/>
          <w:szCs w:val="24"/>
        </w:rPr>
      </w:pPr>
      <w:r>
        <w:rPr>
          <w:sz w:val="24"/>
          <w:szCs w:val="24"/>
        </w:rPr>
        <w:t xml:space="preserve"> </w:t>
      </w:r>
    </w:p>
    <w:p w14:paraId="69B6D8C1" w14:textId="77777777" w:rsidR="00AC1871" w:rsidRDefault="00AC1871" w:rsidP="0072656E">
      <w:pPr>
        <w:rPr>
          <w:sz w:val="24"/>
          <w:szCs w:val="24"/>
        </w:rPr>
      </w:pPr>
    </w:p>
    <w:p w14:paraId="3FFF2DC4" w14:textId="77777777" w:rsidR="00AC1871" w:rsidRDefault="00AC1871" w:rsidP="0072656E">
      <w:pPr>
        <w:rPr>
          <w:sz w:val="24"/>
          <w:szCs w:val="24"/>
        </w:rPr>
      </w:pPr>
    </w:p>
    <w:p w14:paraId="76B8E748" w14:textId="77777777" w:rsidR="00AC1871" w:rsidRDefault="00AC1871" w:rsidP="0072656E">
      <w:pPr>
        <w:rPr>
          <w:sz w:val="24"/>
          <w:szCs w:val="24"/>
        </w:rPr>
      </w:pPr>
    </w:p>
    <w:p w14:paraId="0DE09742" w14:textId="05BD4BAA" w:rsidR="00AC1871" w:rsidRDefault="00AC1871" w:rsidP="0072656E">
      <w:pPr>
        <w:rPr>
          <w:sz w:val="24"/>
          <w:szCs w:val="24"/>
        </w:rPr>
      </w:pPr>
      <w:proofErr w:type="spellStart"/>
      <w:r w:rsidRPr="00AC1871">
        <w:rPr>
          <w:sz w:val="24"/>
          <w:szCs w:val="24"/>
        </w:rPr>
        <w:t>male_likelihood</w:t>
      </w:r>
      <w:proofErr w:type="spellEnd"/>
      <w:r w:rsidRPr="00AC1871">
        <w:rPr>
          <w:sz w:val="24"/>
          <w:szCs w:val="24"/>
        </w:rPr>
        <w:t xml:space="preserve"> = </w:t>
      </w:r>
      <w:proofErr w:type="gramStart"/>
      <w:r w:rsidRPr="00AC1871">
        <w:rPr>
          <w:sz w:val="24"/>
          <w:szCs w:val="24"/>
        </w:rPr>
        <w:t>norm.pdf(</w:t>
      </w:r>
      <w:proofErr w:type="spellStart"/>
      <w:proofErr w:type="gramEnd"/>
      <w:r w:rsidRPr="00AC1871">
        <w:rPr>
          <w:sz w:val="24"/>
          <w:szCs w:val="24"/>
        </w:rPr>
        <w:t>hb_level</w:t>
      </w:r>
      <w:proofErr w:type="spellEnd"/>
      <w:r w:rsidRPr="00AC1871">
        <w:rPr>
          <w:sz w:val="24"/>
          <w:szCs w:val="24"/>
        </w:rPr>
        <w:t xml:space="preserve">, </w:t>
      </w:r>
      <w:proofErr w:type="spellStart"/>
      <w:r w:rsidRPr="00AC1871">
        <w:rPr>
          <w:sz w:val="24"/>
          <w:szCs w:val="24"/>
        </w:rPr>
        <w:t>np.mean</w:t>
      </w:r>
      <w:proofErr w:type="spellEnd"/>
      <w:r w:rsidRPr="00AC1871">
        <w:rPr>
          <w:sz w:val="24"/>
          <w:szCs w:val="24"/>
        </w:rPr>
        <w:t>(</w:t>
      </w:r>
      <w:proofErr w:type="spellStart"/>
      <w:r w:rsidRPr="00AC1871">
        <w:rPr>
          <w:sz w:val="24"/>
          <w:szCs w:val="24"/>
        </w:rPr>
        <w:t>male_hb</w:t>
      </w:r>
      <w:proofErr w:type="spellEnd"/>
      <w:r w:rsidRPr="00AC1871">
        <w:rPr>
          <w:sz w:val="24"/>
          <w:szCs w:val="24"/>
        </w:rPr>
        <w:t xml:space="preserve">), </w:t>
      </w:r>
      <w:proofErr w:type="spellStart"/>
      <w:r w:rsidRPr="00AC1871">
        <w:rPr>
          <w:sz w:val="24"/>
          <w:szCs w:val="24"/>
        </w:rPr>
        <w:t>np.std</w:t>
      </w:r>
      <w:proofErr w:type="spellEnd"/>
      <w:r w:rsidRPr="00AC1871">
        <w:rPr>
          <w:sz w:val="24"/>
          <w:szCs w:val="24"/>
        </w:rPr>
        <w:t>(</w:t>
      </w:r>
      <w:proofErr w:type="spellStart"/>
      <w:r w:rsidRPr="00AC1871">
        <w:rPr>
          <w:sz w:val="24"/>
          <w:szCs w:val="24"/>
        </w:rPr>
        <w:t>male_hb</w:t>
      </w:r>
      <w:proofErr w:type="spellEnd"/>
      <w:r w:rsidRPr="00AC1871">
        <w:rPr>
          <w:sz w:val="24"/>
          <w:szCs w:val="24"/>
        </w:rPr>
        <w:t xml:space="preserve">)) </w:t>
      </w:r>
      <w:proofErr w:type="spellStart"/>
      <w:r w:rsidRPr="00AC1871">
        <w:rPr>
          <w:sz w:val="24"/>
          <w:szCs w:val="24"/>
        </w:rPr>
        <w:t>female_likelihood</w:t>
      </w:r>
      <w:proofErr w:type="spellEnd"/>
      <w:r w:rsidRPr="00AC1871">
        <w:rPr>
          <w:sz w:val="24"/>
          <w:szCs w:val="24"/>
        </w:rPr>
        <w:t xml:space="preserve"> = norm.pdf(</w:t>
      </w:r>
      <w:proofErr w:type="spellStart"/>
      <w:r w:rsidRPr="00AC1871">
        <w:rPr>
          <w:sz w:val="24"/>
          <w:szCs w:val="24"/>
        </w:rPr>
        <w:t>hb_level</w:t>
      </w:r>
      <w:proofErr w:type="spellEnd"/>
      <w:r w:rsidRPr="00AC1871">
        <w:rPr>
          <w:sz w:val="24"/>
          <w:szCs w:val="24"/>
        </w:rPr>
        <w:t xml:space="preserve">, </w:t>
      </w:r>
      <w:proofErr w:type="spellStart"/>
      <w:r w:rsidRPr="00AC1871">
        <w:rPr>
          <w:sz w:val="24"/>
          <w:szCs w:val="24"/>
        </w:rPr>
        <w:t>np.mean</w:t>
      </w:r>
      <w:proofErr w:type="spellEnd"/>
      <w:r w:rsidRPr="00AC1871">
        <w:rPr>
          <w:sz w:val="24"/>
          <w:szCs w:val="24"/>
        </w:rPr>
        <w:t>(</w:t>
      </w:r>
      <w:proofErr w:type="spellStart"/>
      <w:r w:rsidRPr="00AC1871">
        <w:rPr>
          <w:sz w:val="24"/>
          <w:szCs w:val="24"/>
        </w:rPr>
        <w:t>female_hb</w:t>
      </w:r>
      <w:proofErr w:type="spellEnd"/>
      <w:r w:rsidRPr="00AC1871">
        <w:rPr>
          <w:sz w:val="24"/>
          <w:szCs w:val="24"/>
        </w:rPr>
        <w:t xml:space="preserve">), </w:t>
      </w:r>
      <w:proofErr w:type="spellStart"/>
      <w:r w:rsidRPr="00AC1871">
        <w:rPr>
          <w:sz w:val="24"/>
          <w:szCs w:val="24"/>
        </w:rPr>
        <w:t>np.std</w:t>
      </w:r>
      <w:proofErr w:type="spellEnd"/>
      <w:r w:rsidRPr="00AC1871">
        <w:rPr>
          <w:sz w:val="24"/>
          <w:szCs w:val="24"/>
        </w:rPr>
        <w:t>(</w:t>
      </w:r>
      <w:proofErr w:type="spellStart"/>
      <w:r w:rsidRPr="00AC1871">
        <w:rPr>
          <w:sz w:val="24"/>
          <w:szCs w:val="24"/>
        </w:rPr>
        <w:t>female_hb</w:t>
      </w:r>
      <w:proofErr w:type="spellEnd"/>
      <w:r w:rsidRPr="00AC1871">
        <w:rPr>
          <w:sz w:val="24"/>
          <w:szCs w:val="24"/>
        </w:rPr>
        <w:t>))</w:t>
      </w:r>
    </w:p>
    <w:p w14:paraId="405C4D1F" w14:textId="77777777" w:rsidR="00AC1871" w:rsidRDefault="00AC1871" w:rsidP="0072656E">
      <w:pPr>
        <w:rPr>
          <w:sz w:val="24"/>
          <w:szCs w:val="24"/>
        </w:rPr>
      </w:pPr>
    </w:p>
    <w:p w14:paraId="37113419" w14:textId="68E553E3" w:rsidR="00C05AB5" w:rsidRPr="00C05AB5" w:rsidRDefault="00C05AB5" w:rsidP="0072656E">
      <w:pPr>
        <w:rPr>
          <w:b/>
          <w:bCs/>
          <w:sz w:val="24"/>
          <w:szCs w:val="24"/>
        </w:rPr>
      </w:pPr>
      <w:r w:rsidRPr="00C05AB5">
        <w:rPr>
          <w:b/>
          <w:bCs/>
          <w:sz w:val="24"/>
          <w:szCs w:val="24"/>
        </w:rPr>
        <w:t>2.</w:t>
      </w:r>
      <w:r>
        <w:rPr>
          <w:b/>
          <w:bCs/>
          <w:sz w:val="24"/>
          <w:szCs w:val="24"/>
        </w:rPr>
        <w:t xml:space="preserve"> </w:t>
      </w:r>
      <w:r w:rsidRPr="00C05AB5">
        <w:rPr>
          <w:b/>
          <w:bCs/>
          <w:sz w:val="24"/>
          <w:szCs w:val="24"/>
        </w:rPr>
        <w:t xml:space="preserve">Input features with non-zero correlation </w:t>
      </w:r>
    </w:p>
    <w:p w14:paraId="15DC7FB6" w14:textId="77777777" w:rsidR="00C05AB5" w:rsidRDefault="00C05AB5" w:rsidP="0072656E">
      <w:pPr>
        <w:rPr>
          <w:sz w:val="24"/>
          <w:szCs w:val="24"/>
        </w:rPr>
      </w:pPr>
      <w:r w:rsidRPr="00C05AB5">
        <w:rPr>
          <w:sz w:val="24"/>
          <w:szCs w:val="24"/>
        </w:rPr>
        <w:lastRenderedPageBreak/>
        <w:t>a. In this scenario, we have two input features say, Height</w:t>
      </w:r>
      <w:r>
        <w:rPr>
          <w:sz w:val="24"/>
          <w:szCs w:val="24"/>
        </w:rPr>
        <w:t xml:space="preserve"> </w:t>
      </w:r>
      <w:r w:rsidRPr="00C05AB5">
        <w:rPr>
          <w:sz w:val="24"/>
          <w:szCs w:val="24"/>
        </w:rPr>
        <w:t>(in cm) and weight</w:t>
      </w:r>
      <w:r>
        <w:rPr>
          <w:sz w:val="24"/>
          <w:szCs w:val="24"/>
        </w:rPr>
        <w:t xml:space="preserve"> </w:t>
      </w:r>
      <w:r w:rsidRPr="00C05AB5">
        <w:rPr>
          <w:sz w:val="24"/>
          <w:szCs w:val="24"/>
        </w:rPr>
        <w:t>(in kg) measured for all 2000 samples. Both are normally distributed within each gender. The correla</w:t>
      </w:r>
      <w:r>
        <w:rPr>
          <w:sz w:val="24"/>
          <w:szCs w:val="24"/>
        </w:rPr>
        <w:t>ti</w:t>
      </w:r>
      <w:r w:rsidRPr="00C05AB5">
        <w:rPr>
          <w:sz w:val="24"/>
          <w:szCs w:val="24"/>
        </w:rPr>
        <w:t xml:space="preserve">on between these features is 0.6 within each gender. </w:t>
      </w:r>
    </w:p>
    <w:p w14:paraId="2A5AC653" w14:textId="1B338558" w:rsidR="00AC1871" w:rsidRDefault="00C05AB5" w:rsidP="0072656E">
      <w:pPr>
        <w:rPr>
          <w:sz w:val="24"/>
          <w:szCs w:val="24"/>
        </w:rPr>
      </w:pPr>
      <w:r w:rsidRPr="00C05AB5">
        <w:rPr>
          <w:sz w:val="24"/>
          <w:szCs w:val="24"/>
        </w:rPr>
        <w:t xml:space="preserve">b. Which of the algorithms you designed for uncorrelated features would work as </w:t>
      </w:r>
      <w:r>
        <w:rPr>
          <w:sz w:val="24"/>
          <w:szCs w:val="24"/>
        </w:rPr>
        <w:t xml:space="preserve">it </w:t>
      </w:r>
      <w:r w:rsidRPr="00C05AB5">
        <w:rPr>
          <w:sz w:val="24"/>
          <w:szCs w:val="24"/>
        </w:rPr>
        <w:t>is? If they don’t, what changes can you make to your algorithms to accommodate correla</w:t>
      </w:r>
      <w:r>
        <w:rPr>
          <w:sz w:val="24"/>
          <w:szCs w:val="24"/>
        </w:rPr>
        <w:t>ti</w:t>
      </w:r>
      <w:r w:rsidRPr="00C05AB5">
        <w:rPr>
          <w:sz w:val="24"/>
          <w:szCs w:val="24"/>
        </w:rPr>
        <w:t>ons</w:t>
      </w:r>
      <w:r>
        <w:rPr>
          <w:sz w:val="24"/>
          <w:szCs w:val="24"/>
        </w:rPr>
        <w:t>.</w:t>
      </w:r>
    </w:p>
    <w:p w14:paraId="6EDDFCEA" w14:textId="40F185D1" w:rsidR="00C05AB5" w:rsidRDefault="00C05AB5" w:rsidP="0072656E">
      <w:pPr>
        <w:rPr>
          <w:sz w:val="24"/>
          <w:szCs w:val="24"/>
        </w:rPr>
      </w:pPr>
      <w:r w:rsidRPr="009442AB">
        <w:rPr>
          <w:b/>
          <w:bCs/>
          <w:sz w:val="24"/>
          <w:szCs w:val="24"/>
        </w:rPr>
        <w:t>Answer:</w:t>
      </w:r>
      <w:r>
        <w:rPr>
          <w:sz w:val="24"/>
          <w:szCs w:val="24"/>
        </w:rPr>
        <w:t xml:space="preserve"> No, the algorithm I designed for uncorrelated features that is height and haemoglobin won’t work as it is for the correlated features height and weight. </w:t>
      </w:r>
      <w:r w:rsidRPr="00C05AB5">
        <w:rPr>
          <w:sz w:val="24"/>
          <w:szCs w:val="24"/>
        </w:rPr>
        <w:t>Using PDFs separately for weight (like we did for h</w:t>
      </w:r>
      <w:r>
        <w:rPr>
          <w:sz w:val="24"/>
          <w:szCs w:val="24"/>
        </w:rPr>
        <w:t>a</w:t>
      </w:r>
      <w:r w:rsidRPr="00C05AB5">
        <w:rPr>
          <w:sz w:val="24"/>
          <w:szCs w:val="24"/>
        </w:rPr>
        <w:t xml:space="preserve">emoglobin) is incorrect, as height and weight are </w:t>
      </w:r>
      <w:r w:rsidRPr="00C05AB5">
        <w:rPr>
          <w:b/>
          <w:bCs/>
          <w:sz w:val="24"/>
          <w:szCs w:val="24"/>
        </w:rPr>
        <w:t>jointly distributed</w:t>
      </w:r>
      <w:r w:rsidRPr="00C05AB5">
        <w:rPr>
          <w:sz w:val="24"/>
          <w:szCs w:val="24"/>
        </w:rPr>
        <w:t>.</w:t>
      </w:r>
    </w:p>
    <w:p w14:paraId="04C9045E" w14:textId="0B31D3F2" w:rsidR="00EB3F1E" w:rsidRDefault="00EB3F1E" w:rsidP="0072656E">
      <w:pPr>
        <w:rPr>
          <w:sz w:val="24"/>
          <w:szCs w:val="24"/>
        </w:rPr>
      </w:pPr>
      <w:r>
        <w:rPr>
          <w:sz w:val="24"/>
          <w:szCs w:val="24"/>
        </w:rPr>
        <w:t xml:space="preserve">Instead of this we can use </w:t>
      </w:r>
      <w:proofErr w:type="spellStart"/>
      <w:r>
        <w:rPr>
          <w:sz w:val="24"/>
          <w:szCs w:val="24"/>
        </w:rPr>
        <w:t>Mahalanobis</w:t>
      </w:r>
      <w:proofErr w:type="spellEnd"/>
      <w:r>
        <w:rPr>
          <w:sz w:val="24"/>
          <w:szCs w:val="24"/>
        </w:rPr>
        <w:t xml:space="preserve"> distance because</w:t>
      </w:r>
    </w:p>
    <w:p w14:paraId="428BDBF2" w14:textId="61A92FC8" w:rsidR="00EB3F1E" w:rsidRPr="002D3B6F" w:rsidRDefault="00EB3F1E" w:rsidP="009442AB">
      <w:pPr>
        <w:pStyle w:val="ListParagraph"/>
        <w:numPr>
          <w:ilvl w:val="0"/>
          <w:numId w:val="8"/>
        </w:numPr>
        <w:rPr>
          <w:sz w:val="24"/>
          <w:szCs w:val="24"/>
        </w:rPr>
      </w:pPr>
      <w:r w:rsidRPr="002D3B6F">
        <w:rPr>
          <w:sz w:val="24"/>
          <w:szCs w:val="24"/>
        </w:rPr>
        <w:t>It will consider the relationship between height and weight</w:t>
      </w:r>
    </w:p>
    <w:p w14:paraId="7B0CCEAF" w14:textId="14C481BF" w:rsidR="00EB3F1E" w:rsidRPr="002D3B6F" w:rsidRDefault="00EB3F1E" w:rsidP="009442AB">
      <w:pPr>
        <w:pStyle w:val="ListParagraph"/>
        <w:numPr>
          <w:ilvl w:val="0"/>
          <w:numId w:val="8"/>
        </w:numPr>
        <w:rPr>
          <w:sz w:val="24"/>
          <w:szCs w:val="24"/>
        </w:rPr>
      </w:pPr>
      <w:r w:rsidRPr="002D3B6F">
        <w:rPr>
          <w:sz w:val="24"/>
          <w:szCs w:val="24"/>
        </w:rPr>
        <w:t>Normalizes based on variance</w:t>
      </w:r>
    </w:p>
    <w:p w14:paraId="3D4A52CB" w14:textId="1619171E" w:rsidR="00EB3F1E" w:rsidRDefault="00EB3F1E" w:rsidP="009442AB">
      <w:pPr>
        <w:pStyle w:val="ListParagraph"/>
        <w:numPr>
          <w:ilvl w:val="0"/>
          <w:numId w:val="8"/>
        </w:numPr>
        <w:rPr>
          <w:sz w:val="24"/>
          <w:szCs w:val="24"/>
        </w:rPr>
      </w:pPr>
      <w:r w:rsidRPr="002D3B6F">
        <w:rPr>
          <w:sz w:val="24"/>
          <w:szCs w:val="24"/>
        </w:rPr>
        <w:t xml:space="preserve">The smaller the </w:t>
      </w:r>
      <w:proofErr w:type="spellStart"/>
      <w:r w:rsidRPr="002D3B6F">
        <w:rPr>
          <w:sz w:val="24"/>
          <w:szCs w:val="24"/>
        </w:rPr>
        <w:t>Mahalanobis</w:t>
      </w:r>
      <w:proofErr w:type="spellEnd"/>
      <w:r w:rsidRPr="002D3B6F">
        <w:rPr>
          <w:sz w:val="24"/>
          <w:szCs w:val="24"/>
        </w:rPr>
        <w:t xml:space="preserve"> distance, the closer the sample is to that gender’s distribution.</w:t>
      </w:r>
    </w:p>
    <w:p w14:paraId="2CF6DB5E" w14:textId="77777777" w:rsidR="00DC1270" w:rsidRDefault="002D3B6F" w:rsidP="002D3B6F">
      <w:pPr>
        <w:rPr>
          <w:sz w:val="24"/>
          <w:szCs w:val="24"/>
        </w:rPr>
      </w:pPr>
      <w:r>
        <w:rPr>
          <w:sz w:val="24"/>
          <w:szCs w:val="24"/>
        </w:rPr>
        <w:t>Steps:</w:t>
      </w:r>
    </w:p>
    <w:p w14:paraId="5AAC3E87" w14:textId="3791E4AC" w:rsidR="002D3B6F" w:rsidRPr="00DC1270" w:rsidRDefault="009442AB" w:rsidP="00DC1270">
      <w:pPr>
        <w:pStyle w:val="ListParagraph"/>
        <w:numPr>
          <w:ilvl w:val="0"/>
          <w:numId w:val="14"/>
        </w:numPr>
        <w:rPr>
          <w:sz w:val="24"/>
          <w:szCs w:val="24"/>
        </w:rPr>
      </w:pPr>
      <w:r w:rsidRPr="00DC1270">
        <w:rPr>
          <w:sz w:val="24"/>
          <w:szCs w:val="24"/>
        </w:rPr>
        <w:t>Calculate mean height &amp; weight for males and females</w:t>
      </w:r>
      <w:r w:rsidR="009D1F91" w:rsidRPr="00DC1270">
        <w:rPr>
          <w:sz w:val="24"/>
          <w:szCs w:val="24"/>
        </w:rPr>
        <w:t>, c</w:t>
      </w:r>
      <w:r w:rsidR="002D3B6F" w:rsidRPr="00DC1270">
        <w:rPr>
          <w:sz w:val="24"/>
          <w:szCs w:val="24"/>
        </w:rPr>
        <w:t xml:space="preserve">ompute </w:t>
      </w:r>
      <w:r w:rsidRPr="00DC1270">
        <w:rPr>
          <w:sz w:val="24"/>
          <w:szCs w:val="24"/>
        </w:rPr>
        <w:t>the covariance matrix for each gender.</w:t>
      </w:r>
    </w:p>
    <w:p w14:paraId="0B171191" w14:textId="7CB6E143" w:rsidR="009442AB" w:rsidRDefault="009442AB" w:rsidP="002D3B6F">
      <w:pPr>
        <w:rPr>
          <w:sz w:val="24"/>
          <w:szCs w:val="24"/>
        </w:rPr>
      </w:pPr>
      <w:r w:rsidRPr="009442AB">
        <w:rPr>
          <w:sz w:val="24"/>
          <w:szCs w:val="24"/>
        </w:rPr>
        <w:drawing>
          <wp:anchor distT="0" distB="0" distL="114300" distR="114300" simplePos="0" relativeHeight="251659264" behindDoc="0" locked="0" layoutInCell="1" allowOverlap="1" wp14:anchorId="70EB6F89" wp14:editId="43FDDA92">
            <wp:simplePos x="0" y="0"/>
            <wp:positionH relativeFrom="margin">
              <wp:posOffset>594360</wp:posOffset>
            </wp:positionH>
            <wp:positionV relativeFrom="paragraph">
              <wp:posOffset>-3175</wp:posOffset>
            </wp:positionV>
            <wp:extent cx="3893820" cy="724535"/>
            <wp:effectExtent l="0" t="0" r="0" b="0"/>
            <wp:wrapSquare wrapText="bothSides"/>
            <wp:docPr id="20545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0810" name=""/>
                    <pic:cNvPicPr/>
                  </pic:nvPicPr>
                  <pic:blipFill>
                    <a:blip r:embed="rId6">
                      <a:extLst>
                        <a:ext uri="{28A0092B-C50C-407E-A947-70E740481C1C}">
                          <a14:useLocalDpi xmlns:a14="http://schemas.microsoft.com/office/drawing/2010/main" val="0"/>
                        </a:ext>
                      </a:extLst>
                    </a:blip>
                    <a:stretch>
                      <a:fillRect/>
                    </a:stretch>
                  </pic:blipFill>
                  <pic:spPr>
                    <a:xfrm>
                      <a:off x="0" y="0"/>
                      <a:ext cx="3893820" cy="724535"/>
                    </a:xfrm>
                    <a:prstGeom prst="rect">
                      <a:avLst/>
                    </a:prstGeom>
                  </pic:spPr>
                </pic:pic>
              </a:graphicData>
            </a:graphic>
            <wp14:sizeRelH relativeFrom="margin">
              <wp14:pctWidth>0</wp14:pctWidth>
            </wp14:sizeRelH>
            <wp14:sizeRelV relativeFrom="margin">
              <wp14:pctHeight>0</wp14:pctHeight>
            </wp14:sizeRelV>
          </wp:anchor>
        </w:drawing>
      </w:r>
    </w:p>
    <w:p w14:paraId="7910F46F" w14:textId="77777777" w:rsidR="009442AB" w:rsidRDefault="009442AB" w:rsidP="009442AB">
      <w:pPr>
        <w:rPr>
          <w:sz w:val="24"/>
          <w:szCs w:val="24"/>
        </w:rPr>
      </w:pPr>
    </w:p>
    <w:p w14:paraId="77FA4B15" w14:textId="77777777" w:rsidR="009442AB" w:rsidRDefault="009442AB" w:rsidP="009442AB">
      <w:pPr>
        <w:rPr>
          <w:sz w:val="24"/>
          <w:szCs w:val="24"/>
        </w:rPr>
      </w:pPr>
    </w:p>
    <w:p w14:paraId="4A8EDF39" w14:textId="72FE590C" w:rsidR="009442AB" w:rsidRDefault="009442AB" w:rsidP="00DC1270">
      <w:pPr>
        <w:pStyle w:val="ListParagraph"/>
        <w:numPr>
          <w:ilvl w:val="0"/>
          <w:numId w:val="14"/>
        </w:numPr>
        <w:rPr>
          <w:sz w:val="24"/>
          <w:szCs w:val="24"/>
        </w:rPr>
      </w:pPr>
      <w:r w:rsidRPr="00DC1270">
        <w:rPr>
          <w:sz w:val="24"/>
          <w:szCs w:val="24"/>
        </w:rPr>
        <w:t>Then find out the inverse of covariance matrix.</w:t>
      </w:r>
    </w:p>
    <w:p w14:paraId="5509FF6B" w14:textId="77777777" w:rsidR="00DC1270" w:rsidRPr="00DC1270" w:rsidRDefault="00DC1270" w:rsidP="00DC1270">
      <w:pPr>
        <w:pStyle w:val="ListParagraph"/>
        <w:rPr>
          <w:sz w:val="24"/>
          <w:szCs w:val="24"/>
        </w:rPr>
      </w:pPr>
    </w:p>
    <w:p w14:paraId="45BA0494" w14:textId="22AB14E7" w:rsidR="009442AB" w:rsidRPr="00DC1270" w:rsidRDefault="009442AB" w:rsidP="00DC1270">
      <w:pPr>
        <w:pStyle w:val="ListParagraph"/>
        <w:numPr>
          <w:ilvl w:val="0"/>
          <w:numId w:val="14"/>
        </w:numPr>
        <w:rPr>
          <w:sz w:val="24"/>
          <w:szCs w:val="24"/>
        </w:rPr>
      </w:pPr>
      <w:r w:rsidRPr="009442AB">
        <w:drawing>
          <wp:anchor distT="0" distB="0" distL="114300" distR="114300" simplePos="0" relativeHeight="251660288" behindDoc="0" locked="0" layoutInCell="1" allowOverlap="1" wp14:anchorId="3255C652" wp14:editId="4466EDB4">
            <wp:simplePos x="0" y="0"/>
            <wp:positionH relativeFrom="column">
              <wp:posOffset>1013460</wp:posOffset>
            </wp:positionH>
            <wp:positionV relativeFrom="paragraph">
              <wp:posOffset>461010</wp:posOffset>
            </wp:positionV>
            <wp:extent cx="3002280" cy="769620"/>
            <wp:effectExtent l="0" t="0" r="7620" b="0"/>
            <wp:wrapSquare wrapText="bothSides"/>
            <wp:docPr id="59714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49533" name=""/>
                    <pic:cNvPicPr/>
                  </pic:nvPicPr>
                  <pic:blipFill>
                    <a:blip r:embed="rId7">
                      <a:extLst>
                        <a:ext uri="{28A0092B-C50C-407E-A947-70E740481C1C}">
                          <a14:useLocalDpi xmlns:a14="http://schemas.microsoft.com/office/drawing/2010/main" val="0"/>
                        </a:ext>
                      </a:extLst>
                    </a:blip>
                    <a:stretch>
                      <a:fillRect/>
                    </a:stretch>
                  </pic:blipFill>
                  <pic:spPr>
                    <a:xfrm>
                      <a:off x="0" y="0"/>
                      <a:ext cx="3002280" cy="769620"/>
                    </a:xfrm>
                    <a:prstGeom prst="rect">
                      <a:avLst/>
                    </a:prstGeom>
                  </pic:spPr>
                </pic:pic>
              </a:graphicData>
            </a:graphic>
            <wp14:sizeRelH relativeFrom="margin">
              <wp14:pctWidth>0</wp14:pctWidth>
            </wp14:sizeRelH>
            <wp14:sizeRelV relativeFrom="margin">
              <wp14:pctHeight>0</wp14:pctHeight>
            </wp14:sizeRelV>
          </wp:anchor>
        </w:drawing>
      </w:r>
      <w:r w:rsidRPr="00DC1270">
        <w:rPr>
          <w:sz w:val="24"/>
          <w:szCs w:val="24"/>
        </w:rPr>
        <w:t xml:space="preserve">Find </w:t>
      </w:r>
      <w:proofErr w:type="spellStart"/>
      <w:r w:rsidRPr="00DC1270">
        <w:rPr>
          <w:sz w:val="24"/>
          <w:szCs w:val="24"/>
        </w:rPr>
        <w:t>Mahalanobis</w:t>
      </w:r>
      <w:proofErr w:type="spellEnd"/>
      <w:r w:rsidRPr="00DC1270">
        <w:rPr>
          <w:sz w:val="24"/>
          <w:szCs w:val="24"/>
        </w:rPr>
        <w:t xml:space="preserve"> distance to Male mean</w:t>
      </w:r>
      <w:r w:rsidRPr="00DC1270">
        <w:rPr>
          <w:sz w:val="24"/>
          <w:szCs w:val="24"/>
        </w:rPr>
        <w:t xml:space="preserve"> and then to the female mean using below formula</w:t>
      </w:r>
    </w:p>
    <w:p w14:paraId="6D617508" w14:textId="12E569AE" w:rsidR="009442AB" w:rsidRDefault="009442AB" w:rsidP="009442AB">
      <w:pPr>
        <w:rPr>
          <w:sz w:val="24"/>
          <w:szCs w:val="24"/>
        </w:rPr>
      </w:pPr>
    </w:p>
    <w:p w14:paraId="357130BC" w14:textId="77777777" w:rsidR="009442AB" w:rsidRDefault="009442AB" w:rsidP="009442AB">
      <w:pPr>
        <w:rPr>
          <w:sz w:val="24"/>
          <w:szCs w:val="24"/>
        </w:rPr>
      </w:pPr>
    </w:p>
    <w:p w14:paraId="65825604" w14:textId="77777777" w:rsidR="009442AB" w:rsidRDefault="009442AB" w:rsidP="009442AB">
      <w:pPr>
        <w:rPr>
          <w:sz w:val="24"/>
          <w:szCs w:val="24"/>
        </w:rPr>
      </w:pPr>
    </w:p>
    <w:p w14:paraId="06C06653" w14:textId="44122ABD" w:rsidR="009442AB" w:rsidRPr="00DC1270" w:rsidRDefault="009442AB" w:rsidP="00DC1270">
      <w:pPr>
        <w:pStyle w:val="ListParagraph"/>
        <w:numPr>
          <w:ilvl w:val="0"/>
          <w:numId w:val="14"/>
        </w:numPr>
        <w:rPr>
          <w:sz w:val="24"/>
          <w:szCs w:val="24"/>
        </w:rPr>
      </w:pPr>
      <w:r w:rsidRPr="00DC1270">
        <w:rPr>
          <w:sz w:val="24"/>
          <w:szCs w:val="24"/>
        </w:rPr>
        <w:t xml:space="preserve">classify based on the minimum distance </w:t>
      </w:r>
      <w:proofErr w:type="spellStart"/>
      <w:r w:rsidRPr="00DC1270">
        <w:rPr>
          <w:sz w:val="24"/>
          <w:szCs w:val="24"/>
        </w:rPr>
        <w:t>i.e</w:t>
      </w:r>
      <w:proofErr w:type="spellEnd"/>
      <w:r w:rsidRPr="00DC1270">
        <w:rPr>
          <w:sz w:val="24"/>
          <w:szCs w:val="24"/>
        </w:rPr>
        <w:t xml:space="preserve"> if distance to the female mean is less than the distance to male mean then classify as female else male.</w:t>
      </w:r>
    </w:p>
    <w:p w14:paraId="50C1C50F" w14:textId="7E89E71B" w:rsidR="009442AB" w:rsidRDefault="009442AB" w:rsidP="009442AB">
      <w:pPr>
        <w:rPr>
          <w:sz w:val="24"/>
          <w:szCs w:val="24"/>
        </w:rPr>
      </w:pPr>
      <w:r>
        <w:rPr>
          <w:sz w:val="24"/>
          <w:szCs w:val="24"/>
        </w:rPr>
        <w:t>Thus, this approach is</w:t>
      </w:r>
      <w:r w:rsidRPr="009442AB">
        <w:rPr>
          <w:sz w:val="24"/>
          <w:szCs w:val="24"/>
        </w:rPr>
        <w:t xml:space="preserve"> simpler than computing probability densities and doesn’t require overlapping region handling.</w:t>
      </w:r>
    </w:p>
    <w:p w14:paraId="7CE3284C" w14:textId="77777777" w:rsidR="009442AB" w:rsidRDefault="009442AB" w:rsidP="009442AB">
      <w:pPr>
        <w:rPr>
          <w:sz w:val="24"/>
          <w:szCs w:val="24"/>
        </w:rPr>
      </w:pPr>
    </w:p>
    <w:p w14:paraId="2A6BD574" w14:textId="77777777" w:rsidR="009442AB" w:rsidRDefault="009442AB" w:rsidP="009442AB">
      <w:pPr>
        <w:rPr>
          <w:sz w:val="24"/>
          <w:szCs w:val="24"/>
        </w:rPr>
      </w:pPr>
    </w:p>
    <w:p w14:paraId="477C3F20" w14:textId="77777777" w:rsidR="009442AB" w:rsidRDefault="009442AB" w:rsidP="009442AB">
      <w:pPr>
        <w:rPr>
          <w:sz w:val="24"/>
          <w:szCs w:val="24"/>
        </w:rPr>
      </w:pPr>
    </w:p>
    <w:p w14:paraId="3EB26341" w14:textId="77777777" w:rsidR="00DC1270" w:rsidRDefault="00DC1270" w:rsidP="009442AB">
      <w:pPr>
        <w:rPr>
          <w:b/>
          <w:bCs/>
          <w:sz w:val="24"/>
          <w:szCs w:val="24"/>
        </w:rPr>
      </w:pPr>
    </w:p>
    <w:p w14:paraId="68670DCF" w14:textId="5B90023A" w:rsidR="009442AB" w:rsidRDefault="009D1F91" w:rsidP="009442AB">
      <w:pPr>
        <w:rPr>
          <w:b/>
          <w:bCs/>
          <w:sz w:val="24"/>
          <w:szCs w:val="24"/>
        </w:rPr>
      </w:pPr>
      <w:r w:rsidRPr="009D1F91">
        <w:rPr>
          <w:b/>
          <w:bCs/>
          <w:sz w:val="24"/>
          <w:szCs w:val="24"/>
        </w:rPr>
        <w:t xml:space="preserve">3. </w:t>
      </w:r>
      <w:r w:rsidRPr="009D1F91">
        <w:rPr>
          <w:b/>
          <w:bCs/>
          <w:sz w:val="24"/>
          <w:szCs w:val="24"/>
        </w:rPr>
        <w:t>How far can we go?</w:t>
      </w:r>
    </w:p>
    <w:p w14:paraId="30C0C3A6" w14:textId="79F84247" w:rsidR="009D1F91" w:rsidRDefault="009D1F91" w:rsidP="009442AB">
      <w:pPr>
        <w:rPr>
          <w:sz w:val="24"/>
          <w:szCs w:val="24"/>
        </w:rPr>
      </w:pPr>
      <w:r w:rsidRPr="009D1F91">
        <w:rPr>
          <w:sz w:val="24"/>
          <w:szCs w:val="24"/>
        </w:rPr>
        <w:t>a. We observe that accuracy improves with addi</w:t>
      </w:r>
      <w:r>
        <w:rPr>
          <w:sz w:val="24"/>
          <w:szCs w:val="24"/>
        </w:rPr>
        <w:t>ti</w:t>
      </w:r>
      <w:r w:rsidRPr="009D1F91">
        <w:rPr>
          <w:sz w:val="24"/>
          <w:szCs w:val="24"/>
        </w:rPr>
        <w:t>on of one new feature in both of the above scenario. Can we reach a conclusion that accuracy can be improved further by adding mul</w:t>
      </w:r>
      <w:r>
        <w:rPr>
          <w:sz w:val="24"/>
          <w:szCs w:val="24"/>
        </w:rPr>
        <w:t>tiple</w:t>
      </w:r>
      <w:r w:rsidRPr="009D1F91">
        <w:rPr>
          <w:sz w:val="24"/>
          <w:szCs w:val="24"/>
        </w:rPr>
        <w:t xml:space="preserve"> such features to the input? How many such features would you add in your quest to improve accuracy? Would addi</w:t>
      </w:r>
      <w:r>
        <w:rPr>
          <w:sz w:val="24"/>
          <w:szCs w:val="24"/>
        </w:rPr>
        <w:t>ti</w:t>
      </w:r>
      <w:r w:rsidRPr="009D1F91">
        <w:rPr>
          <w:sz w:val="24"/>
          <w:szCs w:val="24"/>
        </w:rPr>
        <w:t>on of new features require any changes to the experimental set up?</w:t>
      </w:r>
    </w:p>
    <w:p w14:paraId="11B21AFE" w14:textId="529C19AC" w:rsidR="009D1F91" w:rsidRDefault="009D1F91" w:rsidP="009442AB">
      <w:pPr>
        <w:rPr>
          <w:b/>
          <w:bCs/>
          <w:sz w:val="24"/>
          <w:szCs w:val="24"/>
        </w:rPr>
      </w:pPr>
      <w:r w:rsidRPr="009D1F91">
        <w:rPr>
          <w:b/>
          <w:bCs/>
          <w:sz w:val="24"/>
          <w:szCs w:val="24"/>
        </w:rPr>
        <w:t xml:space="preserve">Answer: </w:t>
      </w:r>
    </w:p>
    <w:p w14:paraId="6F5E513D" w14:textId="6BB2EEA4" w:rsidR="009D1F91" w:rsidRPr="00D172EB" w:rsidRDefault="009D1F91" w:rsidP="00D172EB">
      <w:pPr>
        <w:pStyle w:val="ListParagraph"/>
        <w:numPr>
          <w:ilvl w:val="0"/>
          <w:numId w:val="10"/>
        </w:numPr>
        <w:rPr>
          <w:sz w:val="24"/>
          <w:szCs w:val="24"/>
        </w:rPr>
      </w:pPr>
      <w:r w:rsidRPr="00D172EB">
        <w:rPr>
          <w:sz w:val="24"/>
          <w:szCs w:val="24"/>
        </w:rPr>
        <w:t>Yes, adding more features to the input can help to improve the accuracy but up to certain limit only. Adding more features helps to improve accuracy because, it can provide some new/extra information to distinguish between data, this feature should add unique value instead of being correlated to already present feature (this won’t add much value).</w:t>
      </w:r>
    </w:p>
    <w:p w14:paraId="4F856DC6" w14:textId="427F9661" w:rsidR="009D1F91" w:rsidRPr="00D172EB" w:rsidRDefault="009D1F91" w:rsidP="00D172EB">
      <w:pPr>
        <w:pStyle w:val="ListParagraph"/>
        <w:numPr>
          <w:ilvl w:val="0"/>
          <w:numId w:val="10"/>
        </w:numPr>
        <w:rPr>
          <w:sz w:val="24"/>
          <w:szCs w:val="24"/>
        </w:rPr>
      </w:pPr>
      <w:r w:rsidRPr="00D172EB">
        <w:rPr>
          <w:sz w:val="24"/>
          <w:szCs w:val="24"/>
        </w:rPr>
        <w:t xml:space="preserve">But if we start adding so many features to </w:t>
      </w:r>
      <w:r w:rsidR="00D172EB" w:rsidRPr="00D172EB">
        <w:rPr>
          <w:sz w:val="24"/>
          <w:szCs w:val="24"/>
        </w:rPr>
        <w:t>input, the number of dimensions will increase making learning more complex. We may face problems like overfitting means model will start memorizing training data but will fail while deriving output for the new data. More features may lead to the more computations.</w:t>
      </w:r>
    </w:p>
    <w:p w14:paraId="5749264E" w14:textId="0819B988" w:rsidR="00D172EB" w:rsidRPr="00D172EB" w:rsidRDefault="00D172EB" w:rsidP="00D172EB">
      <w:pPr>
        <w:rPr>
          <w:sz w:val="24"/>
          <w:szCs w:val="24"/>
        </w:rPr>
      </w:pPr>
      <w:r>
        <w:rPr>
          <w:sz w:val="24"/>
          <w:szCs w:val="24"/>
        </w:rPr>
        <w:t xml:space="preserve"> </w:t>
      </w:r>
      <w:r w:rsidRPr="00D172EB">
        <w:rPr>
          <w:sz w:val="24"/>
          <w:szCs w:val="24"/>
        </w:rPr>
        <w:t>How many such features would you add in your quest to improve accuracy?</w:t>
      </w:r>
    </w:p>
    <w:p w14:paraId="7FEC1BDA" w14:textId="4CB2F2CE" w:rsidR="00D172EB" w:rsidRPr="00D172EB" w:rsidRDefault="00D172EB" w:rsidP="00D172EB">
      <w:pPr>
        <w:pStyle w:val="ListParagraph"/>
        <w:numPr>
          <w:ilvl w:val="0"/>
          <w:numId w:val="11"/>
        </w:numPr>
        <w:rPr>
          <w:sz w:val="24"/>
          <w:szCs w:val="24"/>
        </w:rPr>
      </w:pPr>
      <w:r w:rsidRPr="00D172EB">
        <w:rPr>
          <w:sz w:val="24"/>
          <w:szCs w:val="24"/>
        </w:rPr>
        <w:t xml:space="preserve">Instead of adding all the features at a time, start adding incrementally. Only adding the domain related features will be </w:t>
      </w:r>
      <w:r>
        <w:rPr>
          <w:sz w:val="24"/>
          <w:szCs w:val="24"/>
        </w:rPr>
        <w:t>m</w:t>
      </w:r>
      <w:r w:rsidRPr="00D172EB">
        <w:rPr>
          <w:sz w:val="24"/>
          <w:szCs w:val="24"/>
        </w:rPr>
        <w:t>ore useful. Avoid adding the features which are more correlated</w:t>
      </w:r>
      <w:r>
        <w:rPr>
          <w:sz w:val="24"/>
          <w:szCs w:val="24"/>
        </w:rPr>
        <w:t xml:space="preserve"> because they will not add much value.</w:t>
      </w:r>
    </w:p>
    <w:p w14:paraId="24471ED3" w14:textId="1D8801C3" w:rsidR="00D172EB" w:rsidRDefault="00D172EB" w:rsidP="00D172EB">
      <w:pPr>
        <w:rPr>
          <w:sz w:val="24"/>
          <w:szCs w:val="24"/>
        </w:rPr>
      </w:pPr>
      <w:r>
        <w:rPr>
          <w:sz w:val="24"/>
          <w:szCs w:val="24"/>
        </w:rPr>
        <w:t xml:space="preserve"> </w:t>
      </w:r>
      <w:r w:rsidRPr="00D172EB">
        <w:rPr>
          <w:sz w:val="24"/>
          <w:szCs w:val="24"/>
        </w:rPr>
        <w:t>Would addition of new features require any changes to the experimental set up?</w:t>
      </w:r>
    </w:p>
    <w:p w14:paraId="0B9F060E" w14:textId="6C189900" w:rsidR="00D172EB" w:rsidRPr="00D172EB" w:rsidRDefault="00D172EB" w:rsidP="00D172EB">
      <w:pPr>
        <w:pStyle w:val="ListParagraph"/>
        <w:numPr>
          <w:ilvl w:val="0"/>
          <w:numId w:val="11"/>
        </w:numPr>
        <w:rPr>
          <w:sz w:val="24"/>
          <w:szCs w:val="24"/>
        </w:rPr>
      </w:pPr>
      <w:r w:rsidRPr="00D172EB">
        <w:rPr>
          <w:sz w:val="24"/>
          <w:szCs w:val="24"/>
        </w:rPr>
        <w:t>Yes</w:t>
      </w:r>
      <w:r>
        <w:rPr>
          <w:sz w:val="24"/>
          <w:szCs w:val="24"/>
        </w:rPr>
        <w:t>, a</w:t>
      </w:r>
      <w:r w:rsidRPr="00D172EB">
        <w:rPr>
          <w:sz w:val="24"/>
          <w:szCs w:val="24"/>
        </w:rPr>
        <w:t xml:space="preserve">dding more features changes the entire experimental setup. As the number of features increases, the covariance matrix expands, moving from a simple </w:t>
      </w:r>
      <w:r w:rsidRPr="00D172EB">
        <w:rPr>
          <w:b/>
          <w:bCs/>
          <w:sz w:val="24"/>
          <w:szCs w:val="24"/>
        </w:rPr>
        <w:t>2×2 matrix</w:t>
      </w:r>
      <w:r w:rsidRPr="00D172EB">
        <w:rPr>
          <w:sz w:val="24"/>
          <w:szCs w:val="24"/>
        </w:rPr>
        <w:t xml:space="preserve"> to an N×N matrix, where</w:t>
      </w:r>
      <w:r>
        <w:rPr>
          <w:sz w:val="24"/>
          <w:szCs w:val="24"/>
        </w:rPr>
        <w:t xml:space="preserve"> N</w:t>
      </w:r>
      <w:r w:rsidRPr="00D172EB">
        <w:rPr>
          <w:sz w:val="24"/>
          <w:szCs w:val="24"/>
        </w:rPr>
        <w:t xml:space="preserve"> represents the total number of features. This makes computations more comple</w:t>
      </w:r>
      <w:r>
        <w:rPr>
          <w:sz w:val="24"/>
          <w:szCs w:val="24"/>
        </w:rPr>
        <w:t>x.</w:t>
      </w:r>
    </w:p>
    <w:p w14:paraId="3DAFC7D5" w14:textId="77777777" w:rsidR="009D1F91" w:rsidRPr="009D1F91" w:rsidRDefault="009D1F91" w:rsidP="009442AB">
      <w:pPr>
        <w:rPr>
          <w:b/>
          <w:bCs/>
          <w:sz w:val="24"/>
          <w:szCs w:val="24"/>
        </w:rPr>
      </w:pPr>
    </w:p>
    <w:sectPr w:rsidR="009D1F91" w:rsidRPr="009D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4FF"/>
    <w:multiLevelType w:val="hybridMultilevel"/>
    <w:tmpl w:val="CB24D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7457B"/>
    <w:multiLevelType w:val="hybridMultilevel"/>
    <w:tmpl w:val="A5C88AD4"/>
    <w:lvl w:ilvl="0" w:tplc="9F62EAC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77453"/>
    <w:multiLevelType w:val="hybridMultilevel"/>
    <w:tmpl w:val="BE7E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332E6"/>
    <w:multiLevelType w:val="hybridMultilevel"/>
    <w:tmpl w:val="AA6EB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105EF"/>
    <w:multiLevelType w:val="hybridMultilevel"/>
    <w:tmpl w:val="9DF2DC74"/>
    <w:lvl w:ilvl="0" w:tplc="9F62EAC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71AD9"/>
    <w:multiLevelType w:val="hybridMultilevel"/>
    <w:tmpl w:val="F3525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0594A"/>
    <w:multiLevelType w:val="hybridMultilevel"/>
    <w:tmpl w:val="B5A62E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AA7F17"/>
    <w:multiLevelType w:val="hybridMultilevel"/>
    <w:tmpl w:val="D3ACF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15719A"/>
    <w:multiLevelType w:val="hybridMultilevel"/>
    <w:tmpl w:val="5558A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967AF"/>
    <w:multiLevelType w:val="hybridMultilevel"/>
    <w:tmpl w:val="CCB84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110403"/>
    <w:multiLevelType w:val="hybridMultilevel"/>
    <w:tmpl w:val="8D44E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377120"/>
    <w:multiLevelType w:val="hybridMultilevel"/>
    <w:tmpl w:val="2E3AF1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DF69F1"/>
    <w:multiLevelType w:val="hybridMultilevel"/>
    <w:tmpl w:val="F1F86442"/>
    <w:lvl w:ilvl="0" w:tplc="20DAA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D573F6"/>
    <w:multiLevelType w:val="hybridMultilevel"/>
    <w:tmpl w:val="B42EC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2266860">
    <w:abstractNumId w:val="5"/>
  </w:num>
  <w:num w:numId="2" w16cid:durableId="1706520937">
    <w:abstractNumId w:val="8"/>
  </w:num>
  <w:num w:numId="3" w16cid:durableId="116877587">
    <w:abstractNumId w:val="13"/>
  </w:num>
  <w:num w:numId="4" w16cid:durableId="2137260984">
    <w:abstractNumId w:val="10"/>
  </w:num>
  <w:num w:numId="5" w16cid:durableId="654837902">
    <w:abstractNumId w:val="1"/>
  </w:num>
  <w:num w:numId="6" w16cid:durableId="1242838103">
    <w:abstractNumId w:val="4"/>
  </w:num>
  <w:num w:numId="7" w16cid:durableId="1841384188">
    <w:abstractNumId w:val="11"/>
  </w:num>
  <w:num w:numId="8" w16cid:durableId="777867364">
    <w:abstractNumId w:val="6"/>
  </w:num>
  <w:num w:numId="9" w16cid:durableId="1755542430">
    <w:abstractNumId w:val="9"/>
  </w:num>
  <w:num w:numId="10" w16cid:durableId="2043741950">
    <w:abstractNumId w:val="0"/>
  </w:num>
  <w:num w:numId="11" w16cid:durableId="178854069">
    <w:abstractNumId w:val="2"/>
  </w:num>
  <w:num w:numId="12" w16cid:durableId="953757483">
    <w:abstractNumId w:val="7"/>
  </w:num>
  <w:num w:numId="13" w16cid:durableId="1896042411">
    <w:abstractNumId w:val="12"/>
  </w:num>
  <w:num w:numId="14" w16cid:durableId="1695231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B"/>
    <w:rsid w:val="001774EB"/>
    <w:rsid w:val="00271B83"/>
    <w:rsid w:val="002D3B6F"/>
    <w:rsid w:val="0047683B"/>
    <w:rsid w:val="006C38DC"/>
    <w:rsid w:val="0072656E"/>
    <w:rsid w:val="00727001"/>
    <w:rsid w:val="0082029A"/>
    <w:rsid w:val="009442AB"/>
    <w:rsid w:val="009D1F91"/>
    <w:rsid w:val="00AC1871"/>
    <w:rsid w:val="00C05AB5"/>
    <w:rsid w:val="00CA4E25"/>
    <w:rsid w:val="00D172EB"/>
    <w:rsid w:val="00D276D5"/>
    <w:rsid w:val="00DC1270"/>
    <w:rsid w:val="00E94ED9"/>
    <w:rsid w:val="00EB3F1E"/>
    <w:rsid w:val="00FC5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7914"/>
  <w15:chartTrackingRefBased/>
  <w15:docId w15:val="{395B964C-02A0-4ACD-9E68-B8940F0D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EB"/>
  </w:style>
  <w:style w:type="paragraph" w:styleId="Heading1">
    <w:name w:val="heading 1"/>
    <w:basedOn w:val="Normal"/>
    <w:next w:val="Normal"/>
    <w:link w:val="Heading1Char"/>
    <w:uiPriority w:val="9"/>
    <w:qFormat/>
    <w:rsid w:val="00476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83B"/>
    <w:rPr>
      <w:rFonts w:eastAsiaTheme="majorEastAsia" w:cstheme="majorBidi"/>
      <w:color w:val="272727" w:themeColor="text1" w:themeTint="D8"/>
    </w:rPr>
  </w:style>
  <w:style w:type="paragraph" w:styleId="Title">
    <w:name w:val="Title"/>
    <w:basedOn w:val="Normal"/>
    <w:next w:val="Normal"/>
    <w:link w:val="TitleChar"/>
    <w:uiPriority w:val="10"/>
    <w:qFormat/>
    <w:rsid w:val="00476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83B"/>
    <w:pPr>
      <w:spacing w:before="160"/>
      <w:jc w:val="center"/>
    </w:pPr>
    <w:rPr>
      <w:i/>
      <w:iCs/>
      <w:color w:val="404040" w:themeColor="text1" w:themeTint="BF"/>
    </w:rPr>
  </w:style>
  <w:style w:type="character" w:customStyle="1" w:styleId="QuoteChar">
    <w:name w:val="Quote Char"/>
    <w:basedOn w:val="DefaultParagraphFont"/>
    <w:link w:val="Quote"/>
    <w:uiPriority w:val="29"/>
    <w:rsid w:val="0047683B"/>
    <w:rPr>
      <w:i/>
      <w:iCs/>
      <w:color w:val="404040" w:themeColor="text1" w:themeTint="BF"/>
    </w:rPr>
  </w:style>
  <w:style w:type="paragraph" w:styleId="ListParagraph">
    <w:name w:val="List Paragraph"/>
    <w:basedOn w:val="Normal"/>
    <w:uiPriority w:val="34"/>
    <w:qFormat/>
    <w:rsid w:val="0047683B"/>
    <w:pPr>
      <w:ind w:left="720"/>
      <w:contextualSpacing/>
    </w:pPr>
  </w:style>
  <w:style w:type="character" w:styleId="IntenseEmphasis">
    <w:name w:val="Intense Emphasis"/>
    <w:basedOn w:val="DefaultParagraphFont"/>
    <w:uiPriority w:val="21"/>
    <w:qFormat/>
    <w:rsid w:val="0047683B"/>
    <w:rPr>
      <w:i/>
      <w:iCs/>
      <w:color w:val="2F5496" w:themeColor="accent1" w:themeShade="BF"/>
    </w:rPr>
  </w:style>
  <w:style w:type="paragraph" w:styleId="IntenseQuote">
    <w:name w:val="Intense Quote"/>
    <w:basedOn w:val="Normal"/>
    <w:next w:val="Normal"/>
    <w:link w:val="IntenseQuoteChar"/>
    <w:uiPriority w:val="30"/>
    <w:qFormat/>
    <w:rsid w:val="00476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83B"/>
    <w:rPr>
      <w:i/>
      <w:iCs/>
      <w:color w:val="2F5496" w:themeColor="accent1" w:themeShade="BF"/>
    </w:rPr>
  </w:style>
  <w:style w:type="character" w:styleId="IntenseReference">
    <w:name w:val="Intense Reference"/>
    <w:basedOn w:val="DefaultParagraphFont"/>
    <w:uiPriority w:val="32"/>
    <w:qFormat/>
    <w:rsid w:val="004768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sayyad</dc:creator>
  <cp:keywords/>
  <dc:description/>
  <cp:lastModifiedBy>jasmine sayyad</cp:lastModifiedBy>
  <cp:revision>2</cp:revision>
  <dcterms:created xsi:type="dcterms:W3CDTF">2025-02-19T07:11:00Z</dcterms:created>
  <dcterms:modified xsi:type="dcterms:W3CDTF">2025-02-19T14:34:00Z</dcterms:modified>
</cp:coreProperties>
</file>