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12887" w14:textId="0B0B2AC1" w:rsidR="00CF6AEA" w:rsidRPr="00CF6AEA" w:rsidRDefault="00CF6AEA" w:rsidP="00CF6AEA">
      <w:pPr>
        <w:jc w:val="center"/>
        <w:rPr>
          <w:b/>
          <w:bCs/>
          <w:sz w:val="32"/>
          <w:szCs w:val="32"/>
        </w:rPr>
      </w:pPr>
      <w:r w:rsidRPr="00CF6AEA">
        <w:rPr>
          <w:b/>
          <w:bCs/>
          <w:sz w:val="32"/>
          <w:szCs w:val="32"/>
        </w:rPr>
        <w:t>Project Report: PhotoDirector Web Application</w:t>
      </w:r>
    </w:p>
    <w:p w14:paraId="04CC8EF3" w14:textId="77777777" w:rsidR="00CF6AEA" w:rsidRPr="00CF6AEA" w:rsidRDefault="00CF6AEA" w:rsidP="00CF6AEA">
      <w:r w:rsidRPr="00CF6AEA">
        <w:rPr>
          <w:b/>
          <w:bCs/>
          <w:sz w:val="28"/>
          <w:szCs w:val="28"/>
        </w:rPr>
        <w:t>Project Title:</w:t>
      </w:r>
      <w:r w:rsidRPr="00CF6AEA">
        <w:rPr>
          <w:sz w:val="28"/>
          <w:szCs w:val="28"/>
        </w:rPr>
        <w:br/>
      </w:r>
      <w:r w:rsidRPr="00CF6AEA">
        <w:rPr>
          <w:b/>
          <w:bCs/>
          <w:sz w:val="24"/>
          <w:szCs w:val="24"/>
        </w:rPr>
        <w:t>PhotoDirector</w:t>
      </w:r>
      <w:r w:rsidRPr="00CF6AEA">
        <w:rPr>
          <w:sz w:val="24"/>
          <w:szCs w:val="24"/>
        </w:rPr>
        <w:t xml:space="preserve"> </w:t>
      </w:r>
      <w:r w:rsidRPr="00CF6AEA">
        <w:t>– A Fast and Free Online Image Conversion Tool</w:t>
      </w:r>
    </w:p>
    <w:p w14:paraId="3694B3D4" w14:textId="5E02E29E" w:rsidR="00CF6AEA" w:rsidRPr="00CF6AEA" w:rsidRDefault="00CF6AEA" w:rsidP="00CF6AEA"/>
    <w:p w14:paraId="01C3A4A9" w14:textId="77777777" w:rsidR="00CF6AEA" w:rsidRPr="00CF6AEA" w:rsidRDefault="00CF6AEA" w:rsidP="00CF6AEA">
      <w:pPr>
        <w:rPr>
          <w:sz w:val="28"/>
          <w:szCs w:val="28"/>
        </w:rPr>
      </w:pPr>
      <w:r w:rsidRPr="00CF6AEA">
        <w:rPr>
          <w:b/>
          <w:bCs/>
          <w:sz w:val="28"/>
          <w:szCs w:val="28"/>
        </w:rPr>
        <w:t>Project Overview:</w:t>
      </w:r>
    </w:p>
    <w:p w14:paraId="4990964D" w14:textId="77777777" w:rsidR="00CF6AEA" w:rsidRPr="00CF6AEA" w:rsidRDefault="00CF6AEA" w:rsidP="00CF6AEA">
      <w:r w:rsidRPr="00CF6AEA">
        <w:t xml:space="preserve">PhotoDirector is a user-friendly web application designed for converting images between various formats such as PNG, JPG, and more. In addition to format conversion, the app also offers functionality to convert images to grayscale. Built using </w:t>
      </w:r>
      <w:r w:rsidRPr="00CF6AEA">
        <w:rPr>
          <w:b/>
          <w:bCs/>
        </w:rPr>
        <w:t>Flask</w:t>
      </w:r>
      <w:r w:rsidRPr="00CF6AEA">
        <w:t xml:space="preserve"> and </w:t>
      </w:r>
      <w:r w:rsidRPr="00CF6AEA">
        <w:rPr>
          <w:b/>
          <w:bCs/>
        </w:rPr>
        <w:t>OpenCV</w:t>
      </w:r>
      <w:r w:rsidRPr="00CF6AEA">
        <w:t xml:space="preserve">, the application provides fast and efficient image processing services and is deployed on </w:t>
      </w:r>
      <w:r w:rsidRPr="00CF6AEA">
        <w:rPr>
          <w:b/>
          <w:bCs/>
        </w:rPr>
        <w:t>PythonAnywhere</w:t>
      </w:r>
      <w:r w:rsidRPr="00CF6AEA">
        <w:t xml:space="preserve"> for accessibility over the web.</w:t>
      </w:r>
    </w:p>
    <w:p w14:paraId="4AE2D693" w14:textId="2CD0B6D5" w:rsidR="00CF6AEA" w:rsidRPr="00CF6AEA" w:rsidRDefault="00CF6AEA" w:rsidP="00CF6AEA"/>
    <w:p w14:paraId="7B4EA4A2" w14:textId="77777777" w:rsidR="00CF6AEA" w:rsidRPr="00CF6AEA" w:rsidRDefault="00CF6AEA" w:rsidP="00CF6AEA">
      <w:pPr>
        <w:rPr>
          <w:sz w:val="28"/>
          <w:szCs w:val="28"/>
        </w:rPr>
      </w:pPr>
      <w:r w:rsidRPr="00CF6AEA">
        <w:rPr>
          <w:b/>
          <w:bCs/>
          <w:sz w:val="28"/>
          <w:szCs w:val="28"/>
        </w:rPr>
        <w:t>Key Features:</w:t>
      </w:r>
    </w:p>
    <w:p w14:paraId="130ED5E3" w14:textId="77777777" w:rsidR="00CF6AEA" w:rsidRPr="00CF6AEA" w:rsidRDefault="00CF6AEA" w:rsidP="00CF6AEA">
      <w:pPr>
        <w:numPr>
          <w:ilvl w:val="0"/>
          <w:numId w:val="6"/>
        </w:numPr>
      </w:pPr>
      <w:r w:rsidRPr="00CF6AEA">
        <w:rPr>
          <w:b/>
          <w:bCs/>
          <w:sz w:val="24"/>
          <w:szCs w:val="24"/>
        </w:rPr>
        <w:t>Format Conversion:</w:t>
      </w:r>
      <w:r w:rsidRPr="00CF6AEA">
        <w:br/>
        <w:t>Users can convert images between formats like PNG to JPG and vice versa.</w:t>
      </w:r>
    </w:p>
    <w:p w14:paraId="3B3022D5" w14:textId="77777777" w:rsidR="00CF6AEA" w:rsidRPr="00CF6AEA" w:rsidRDefault="00CF6AEA" w:rsidP="00CF6AEA">
      <w:pPr>
        <w:numPr>
          <w:ilvl w:val="0"/>
          <w:numId w:val="6"/>
        </w:numPr>
      </w:pPr>
      <w:r w:rsidRPr="00CF6AEA">
        <w:rPr>
          <w:b/>
          <w:bCs/>
          <w:sz w:val="24"/>
          <w:szCs w:val="24"/>
        </w:rPr>
        <w:t>Grayscale Conversion:</w:t>
      </w:r>
      <w:r w:rsidRPr="00CF6AEA">
        <w:br/>
        <w:t>The app supports converting images to grayscale, transforming color images into black-and-white versions or shades of gray. This process involves removing color data and displaying the image in a monochromatic palette.</w:t>
      </w:r>
    </w:p>
    <w:p w14:paraId="40B51627" w14:textId="77777777" w:rsidR="00CF6AEA" w:rsidRPr="00CF6AEA" w:rsidRDefault="00CF6AEA" w:rsidP="00CF6AEA">
      <w:pPr>
        <w:numPr>
          <w:ilvl w:val="0"/>
          <w:numId w:val="6"/>
        </w:numPr>
      </w:pPr>
      <w:r w:rsidRPr="00CF6AEA">
        <w:rPr>
          <w:b/>
          <w:bCs/>
          <w:sz w:val="24"/>
          <w:szCs w:val="24"/>
        </w:rPr>
        <w:t>Simple User Interface:</w:t>
      </w:r>
      <w:r w:rsidRPr="00CF6AEA">
        <w:br/>
        <w:t>Users can upload an image, select an operation (conversion type) from a dropdown menu, and submit it. The processed image is made available for download through a blue pop-up notification below the navigation bar.</w:t>
      </w:r>
    </w:p>
    <w:p w14:paraId="7E1FA8A9" w14:textId="0B03D360" w:rsidR="00CF6AEA" w:rsidRPr="00CF6AEA" w:rsidRDefault="00CF6AEA" w:rsidP="00CF6AEA"/>
    <w:p w14:paraId="1F965B13" w14:textId="77777777" w:rsidR="00CF6AEA" w:rsidRPr="00CF6AEA" w:rsidRDefault="00CF6AEA" w:rsidP="00CF6AEA">
      <w:pPr>
        <w:rPr>
          <w:sz w:val="28"/>
          <w:szCs w:val="28"/>
        </w:rPr>
      </w:pPr>
      <w:r w:rsidRPr="00CF6AEA">
        <w:rPr>
          <w:b/>
          <w:bCs/>
          <w:sz w:val="28"/>
          <w:szCs w:val="28"/>
        </w:rPr>
        <w:t>Technologies Used:</w:t>
      </w:r>
    </w:p>
    <w:p w14:paraId="6630AF28" w14:textId="77777777" w:rsidR="00CF6AEA" w:rsidRPr="00CF6AEA" w:rsidRDefault="00CF6AEA" w:rsidP="00CF6AEA">
      <w:pPr>
        <w:numPr>
          <w:ilvl w:val="0"/>
          <w:numId w:val="7"/>
        </w:numPr>
      </w:pPr>
      <w:r w:rsidRPr="00CF6AEA">
        <w:rPr>
          <w:b/>
          <w:bCs/>
          <w:sz w:val="24"/>
          <w:szCs w:val="24"/>
        </w:rPr>
        <w:t>Flask:</w:t>
      </w:r>
      <w:r w:rsidRPr="00CF6AEA">
        <w:rPr>
          <w:sz w:val="24"/>
          <w:szCs w:val="24"/>
        </w:rPr>
        <w:br/>
      </w:r>
      <w:r w:rsidRPr="00CF6AEA">
        <w:t>The backend of the application is powered by Flask, a Python web framework that handles user requests, file uploads, and interactions between the frontend and the image processing logic.</w:t>
      </w:r>
    </w:p>
    <w:p w14:paraId="74BC87C4" w14:textId="77777777" w:rsidR="00CF6AEA" w:rsidRPr="00CF6AEA" w:rsidRDefault="00CF6AEA" w:rsidP="00CF6AEA">
      <w:pPr>
        <w:numPr>
          <w:ilvl w:val="0"/>
          <w:numId w:val="7"/>
        </w:numPr>
      </w:pPr>
      <w:r w:rsidRPr="00CF6AEA">
        <w:rPr>
          <w:b/>
          <w:bCs/>
          <w:sz w:val="24"/>
          <w:szCs w:val="24"/>
        </w:rPr>
        <w:t>OpenCV:</w:t>
      </w:r>
      <w:r w:rsidRPr="00CF6AEA">
        <w:rPr>
          <w:sz w:val="24"/>
          <w:szCs w:val="24"/>
        </w:rPr>
        <w:br/>
      </w:r>
      <w:r w:rsidRPr="00CF6AEA">
        <w:t>OpenCV is used to implement the image processing features. It allows efficient and high-performance handling of various image transformation tasks like format conversion and grayscale conversion.</w:t>
      </w:r>
    </w:p>
    <w:p w14:paraId="7BCAC8B7" w14:textId="77777777" w:rsidR="00CF6AEA" w:rsidRDefault="00CF6AEA" w:rsidP="00FB3B3A">
      <w:pPr>
        <w:numPr>
          <w:ilvl w:val="0"/>
          <w:numId w:val="7"/>
        </w:numPr>
      </w:pPr>
      <w:r w:rsidRPr="00CF6AEA">
        <w:rPr>
          <w:b/>
          <w:bCs/>
          <w:sz w:val="24"/>
          <w:szCs w:val="24"/>
        </w:rPr>
        <w:t>HTML/CSS/JavaScript:</w:t>
      </w:r>
      <w:r w:rsidRPr="00CF6AEA">
        <w:br/>
        <w:t>The frontend was developed using HTML and CSS for structure and design, while JavaScript ensures interactive components such as dropdown menus and pop-up notifications.</w:t>
      </w:r>
    </w:p>
    <w:p w14:paraId="5229C219" w14:textId="485B90B2" w:rsidR="00CF6AEA" w:rsidRPr="00CF6AEA" w:rsidRDefault="00CF6AEA" w:rsidP="00CF6AEA">
      <w:pPr>
        <w:numPr>
          <w:ilvl w:val="0"/>
          <w:numId w:val="7"/>
        </w:numPr>
        <w:spacing w:after="240"/>
      </w:pPr>
      <w:r w:rsidRPr="00CF6AEA">
        <w:rPr>
          <w:b/>
          <w:bCs/>
          <w:sz w:val="24"/>
          <w:szCs w:val="24"/>
        </w:rPr>
        <w:lastRenderedPageBreak/>
        <w:t>PythonAnywhere:</w:t>
      </w:r>
      <w:r w:rsidRPr="00CF6AEA">
        <w:br/>
        <w:t xml:space="preserve">The application is hosted on </w:t>
      </w:r>
      <w:r w:rsidRPr="00CF6AEA">
        <w:rPr>
          <w:b/>
          <w:bCs/>
        </w:rPr>
        <w:t>PythonAnywhere</w:t>
      </w:r>
      <w:r w:rsidRPr="00CF6AEA">
        <w:t>, which provides a cloud platform for Python-based applications, enabling users to access the web app from any device with internet connectivity.</w:t>
      </w:r>
    </w:p>
    <w:p w14:paraId="27082940" w14:textId="4AE9EBB1" w:rsidR="00CF6AEA" w:rsidRPr="00CF6AEA" w:rsidRDefault="00CF6AEA" w:rsidP="00CF6AEA"/>
    <w:p w14:paraId="7F2352DD" w14:textId="77777777" w:rsidR="00CF6AEA" w:rsidRPr="00CF6AEA" w:rsidRDefault="00CF6AEA" w:rsidP="00CF6AEA">
      <w:pPr>
        <w:rPr>
          <w:sz w:val="28"/>
          <w:szCs w:val="28"/>
        </w:rPr>
      </w:pPr>
      <w:r w:rsidRPr="00CF6AEA">
        <w:rPr>
          <w:b/>
          <w:bCs/>
          <w:sz w:val="28"/>
          <w:szCs w:val="28"/>
        </w:rPr>
        <w:t>Implementation Details:</w:t>
      </w:r>
    </w:p>
    <w:p w14:paraId="092EE798" w14:textId="77777777" w:rsidR="00CF6AEA" w:rsidRPr="00CF6AEA" w:rsidRDefault="00CF6AEA" w:rsidP="00CF6AEA">
      <w:pPr>
        <w:numPr>
          <w:ilvl w:val="0"/>
          <w:numId w:val="8"/>
        </w:numPr>
        <w:rPr>
          <w:sz w:val="24"/>
          <w:szCs w:val="24"/>
        </w:rPr>
      </w:pPr>
      <w:r w:rsidRPr="00CF6AEA">
        <w:rPr>
          <w:b/>
          <w:bCs/>
          <w:sz w:val="24"/>
          <w:szCs w:val="24"/>
        </w:rPr>
        <w:t>File Upload and Processing:</w:t>
      </w:r>
    </w:p>
    <w:p w14:paraId="677756B5" w14:textId="77777777" w:rsidR="00CF6AEA" w:rsidRPr="00CF6AEA" w:rsidRDefault="00CF6AEA" w:rsidP="00CF6AEA">
      <w:pPr>
        <w:numPr>
          <w:ilvl w:val="1"/>
          <w:numId w:val="8"/>
        </w:numPr>
      </w:pPr>
      <w:r w:rsidRPr="00CF6AEA">
        <w:t>Users upload their image through a simple form.</w:t>
      </w:r>
    </w:p>
    <w:p w14:paraId="68464933" w14:textId="77777777" w:rsidR="00CF6AEA" w:rsidRPr="00CF6AEA" w:rsidRDefault="00CF6AEA" w:rsidP="00CF6AEA">
      <w:pPr>
        <w:numPr>
          <w:ilvl w:val="1"/>
          <w:numId w:val="8"/>
        </w:numPr>
      </w:pPr>
      <w:r w:rsidRPr="00CF6AEA">
        <w:t>Flask handles the uploaded file, passing it to OpenCV for the specified conversion operation (either format change or grayscale conversion).</w:t>
      </w:r>
    </w:p>
    <w:p w14:paraId="6B73157F" w14:textId="77777777" w:rsidR="00CF6AEA" w:rsidRPr="00CF6AEA" w:rsidRDefault="00CF6AEA" w:rsidP="00CF6AEA">
      <w:pPr>
        <w:numPr>
          <w:ilvl w:val="0"/>
          <w:numId w:val="8"/>
        </w:numPr>
        <w:rPr>
          <w:sz w:val="24"/>
          <w:szCs w:val="24"/>
        </w:rPr>
      </w:pPr>
      <w:r w:rsidRPr="00CF6AEA">
        <w:rPr>
          <w:b/>
          <w:bCs/>
          <w:sz w:val="24"/>
          <w:szCs w:val="24"/>
        </w:rPr>
        <w:t>Conversion Operations:</w:t>
      </w:r>
    </w:p>
    <w:p w14:paraId="390C9F86" w14:textId="77777777" w:rsidR="00CF6AEA" w:rsidRPr="00CF6AEA" w:rsidRDefault="00CF6AEA" w:rsidP="00CF6AEA">
      <w:pPr>
        <w:numPr>
          <w:ilvl w:val="1"/>
          <w:numId w:val="8"/>
        </w:numPr>
      </w:pPr>
      <w:r w:rsidRPr="00CF6AEA">
        <w:rPr>
          <w:b/>
          <w:bCs/>
        </w:rPr>
        <w:t>Format Conversion:</w:t>
      </w:r>
      <w:r w:rsidRPr="00CF6AEA">
        <w:br/>
        <w:t>When a user selects a format conversion (e.g., PNG to JPG), OpenCV reads the image and saves it in the new format, ensuring efficient compression without compromising quality.</w:t>
      </w:r>
    </w:p>
    <w:p w14:paraId="3450B138" w14:textId="77777777" w:rsidR="00CF6AEA" w:rsidRPr="00CF6AEA" w:rsidRDefault="00CF6AEA" w:rsidP="00CF6AEA">
      <w:pPr>
        <w:numPr>
          <w:ilvl w:val="1"/>
          <w:numId w:val="8"/>
        </w:numPr>
      </w:pPr>
      <w:r w:rsidRPr="00CF6AEA">
        <w:rPr>
          <w:b/>
          <w:bCs/>
        </w:rPr>
        <w:t>Grayscale Conversion:</w:t>
      </w:r>
      <w:r w:rsidRPr="00CF6AEA">
        <w:br/>
        <w:t>For grayscale conversion, OpenCV reads the image, removes its color information, and converts it into shades of gray. The modified image is then provided to the user for download.</w:t>
      </w:r>
    </w:p>
    <w:p w14:paraId="16AB8D82" w14:textId="77777777" w:rsidR="00CF6AEA" w:rsidRPr="00CF6AEA" w:rsidRDefault="00CF6AEA" w:rsidP="00CF6AEA">
      <w:pPr>
        <w:numPr>
          <w:ilvl w:val="0"/>
          <w:numId w:val="8"/>
        </w:numPr>
        <w:rPr>
          <w:sz w:val="24"/>
          <w:szCs w:val="24"/>
        </w:rPr>
      </w:pPr>
      <w:r w:rsidRPr="00CF6AEA">
        <w:rPr>
          <w:b/>
          <w:bCs/>
          <w:sz w:val="24"/>
          <w:szCs w:val="24"/>
        </w:rPr>
        <w:t>User Interface:</w:t>
      </w:r>
    </w:p>
    <w:p w14:paraId="4E6077BD" w14:textId="77777777" w:rsidR="00CF6AEA" w:rsidRPr="00CF6AEA" w:rsidRDefault="00CF6AEA" w:rsidP="00CF6AEA">
      <w:pPr>
        <w:numPr>
          <w:ilvl w:val="1"/>
          <w:numId w:val="8"/>
        </w:numPr>
      </w:pPr>
      <w:r w:rsidRPr="00CF6AEA">
        <w:t>The UI is simple and intuitive, ensuring ease of use for all users. Once the image is uploaded and the operation is chosen, the converted file becomes available for download in a blue pop-up notification below the navigation bar.</w:t>
      </w:r>
    </w:p>
    <w:p w14:paraId="65DE5A62" w14:textId="7183087F" w:rsidR="00CF6AEA" w:rsidRPr="00CF6AEA" w:rsidRDefault="00CF6AEA" w:rsidP="00CF6AEA"/>
    <w:p w14:paraId="1E3E61CE" w14:textId="77777777" w:rsidR="00CF6AEA" w:rsidRPr="00CF6AEA" w:rsidRDefault="00CF6AEA" w:rsidP="00CF6AEA">
      <w:pPr>
        <w:rPr>
          <w:sz w:val="28"/>
          <w:szCs w:val="28"/>
        </w:rPr>
      </w:pPr>
      <w:r w:rsidRPr="00CF6AEA">
        <w:rPr>
          <w:b/>
          <w:bCs/>
          <w:sz w:val="28"/>
          <w:szCs w:val="28"/>
        </w:rPr>
        <w:t>Challenges and Solutions:</w:t>
      </w:r>
    </w:p>
    <w:p w14:paraId="5A3AED82" w14:textId="77777777" w:rsidR="00CF6AEA" w:rsidRPr="00CF6AEA" w:rsidRDefault="00CF6AEA" w:rsidP="00CF6AEA">
      <w:pPr>
        <w:numPr>
          <w:ilvl w:val="0"/>
          <w:numId w:val="9"/>
        </w:numPr>
      </w:pPr>
      <w:r w:rsidRPr="00CF6AEA">
        <w:rPr>
          <w:b/>
          <w:bCs/>
          <w:sz w:val="24"/>
          <w:szCs w:val="24"/>
        </w:rPr>
        <w:t>Image Processing Speed:</w:t>
      </w:r>
      <w:r w:rsidRPr="00CF6AEA">
        <w:br/>
        <w:t>One challenge was ensuring that image processing tasks (format conversion and grayscale transformation) were handled quickly and efficiently. OpenCV's optimized libraries helped in maintaining fast processing times without heavy computational overhead.</w:t>
      </w:r>
    </w:p>
    <w:p w14:paraId="21B66D9E" w14:textId="77777777" w:rsidR="00CF6AEA" w:rsidRPr="00CF6AEA" w:rsidRDefault="00CF6AEA" w:rsidP="00CF6AEA">
      <w:pPr>
        <w:numPr>
          <w:ilvl w:val="0"/>
          <w:numId w:val="9"/>
        </w:numPr>
      </w:pPr>
      <w:r w:rsidRPr="00CF6AEA">
        <w:rPr>
          <w:b/>
          <w:bCs/>
          <w:sz w:val="24"/>
          <w:szCs w:val="24"/>
        </w:rPr>
        <w:t>File Handling and Storage:</w:t>
      </w:r>
      <w:r w:rsidRPr="00CF6AEA">
        <w:rPr>
          <w:sz w:val="24"/>
          <w:szCs w:val="24"/>
        </w:rPr>
        <w:br/>
      </w:r>
      <w:r w:rsidRPr="00CF6AEA">
        <w:t>Handling multiple file formats and ensuring the correct conversion output required proper file management techniques in Flask. Flask’s ability to handle file uploads and secure processing made this task manageable.</w:t>
      </w:r>
    </w:p>
    <w:p w14:paraId="5B5C09E0" w14:textId="079EC89E" w:rsidR="00CF6AEA" w:rsidRDefault="00CF6AEA" w:rsidP="00CF6AEA">
      <w:pPr>
        <w:numPr>
          <w:ilvl w:val="0"/>
          <w:numId w:val="9"/>
        </w:numPr>
      </w:pPr>
      <w:r w:rsidRPr="00CF6AEA">
        <w:rPr>
          <w:b/>
          <w:bCs/>
          <w:sz w:val="24"/>
          <w:szCs w:val="24"/>
        </w:rPr>
        <w:t>User Experience:</w:t>
      </w:r>
      <w:r w:rsidRPr="00CF6AEA">
        <w:br/>
        <w:t>Creating a smooth and intuitive user experience was key. The interface was kept minimalistic with clear instructions for users, ensuring a seamless process from file upload to file download.</w:t>
      </w:r>
    </w:p>
    <w:p w14:paraId="424EDEF0" w14:textId="77777777" w:rsidR="00CF6AEA" w:rsidRPr="00CF6AEA" w:rsidRDefault="00CF6AEA" w:rsidP="00CF6AEA">
      <w:pPr>
        <w:ind w:left="720"/>
      </w:pPr>
    </w:p>
    <w:p w14:paraId="74F3C8CA" w14:textId="77777777" w:rsidR="00CF6AEA" w:rsidRPr="00CF6AEA" w:rsidRDefault="00CF6AEA" w:rsidP="00CF6AEA">
      <w:pPr>
        <w:rPr>
          <w:sz w:val="28"/>
          <w:szCs w:val="28"/>
        </w:rPr>
      </w:pPr>
      <w:r w:rsidRPr="00CF6AEA">
        <w:rPr>
          <w:b/>
          <w:bCs/>
          <w:sz w:val="28"/>
          <w:szCs w:val="28"/>
        </w:rPr>
        <w:lastRenderedPageBreak/>
        <w:t>Deployment:</w:t>
      </w:r>
    </w:p>
    <w:p w14:paraId="476AD53C" w14:textId="77777777" w:rsidR="00CF6AEA" w:rsidRPr="00CF6AEA" w:rsidRDefault="00CF6AEA" w:rsidP="00CF6AEA">
      <w:r w:rsidRPr="00CF6AEA">
        <w:t xml:space="preserve">The web application was deployed using </w:t>
      </w:r>
      <w:r w:rsidRPr="00CF6AEA">
        <w:rPr>
          <w:b/>
          <w:bCs/>
        </w:rPr>
        <w:t>PythonAnywhere</w:t>
      </w:r>
      <w:r w:rsidRPr="00CF6AEA">
        <w:t>, a cloud-based platform for Python applications. This allowed for easy deployment and ensured that users could access the web app without requiring local installation. PythonAnywhere provided a stable environment for Flask and OpenCV to run, with minimal maintenance required post-deployment.</w:t>
      </w:r>
    </w:p>
    <w:p w14:paraId="68832F58" w14:textId="50D84406" w:rsidR="00CF6AEA" w:rsidRPr="00CF6AEA" w:rsidRDefault="00CF6AEA" w:rsidP="00CF6AEA"/>
    <w:p w14:paraId="0BBC26ED" w14:textId="77777777" w:rsidR="00CF6AEA" w:rsidRPr="00CF6AEA" w:rsidRDefault="00CF6AEA" w:rsidP="00CF6AEA">
      <w:pPr>
        <w:rPr>
          <w:sz w:val="28"/>
          <w:szCs w:val="28"/>
        </w:rPr>
      </w:pPr>
      <w:r w:rsidRPr="00CF6AEA">
        <w:rPr>
          <w:b/>
          <w:bCs/>
          <w:sz w:val="28"/>
          <w:szCs w:val="28"/>
        </w:rPr>
        <w:t>Future Enhancements:</w:t>
      </w:r>
    </w:p>
    <w:p w14:paraId="4C2E1169" w14:textId="77777777" w:rsidR="00CF6AEA" w:rsidRPr="00CF6AEA" w:rsidRDefault="00CF6AEA" w:rsidP="00CF6AEA">
      <w:pPr>
        <w:numPr>
          <w:ilvl w:val="0"/>
          <w:numId w:val="10"/>
        </w:numPr>
      </w:pPr>
      <w:r w:rsidRPr="00CF6AEA">
        <w:rPr>
          <w:b/>
          <w:bCs/>
          <w:sz w:val="24"/>
          <w:szCs w:val="24"/>
        </w:rPr>
        <w:t>Additional File Formats:</w:t>
      </w:r>
      <w:r w:rsidRPr="00CF6AEA">
        <w:br/>
        <w:t>Expanding the list of supported file formats to include more image types (e.g., TIFF, BMP).</w:t>
      </w:r>
    </w:p>
    <w:p w14:paraId="1E5ED5A5" w14:textId="77777777" w:rsidR="00CF6AEA" w:rsidRPr="00CF6AEA" w:rsidRDefault="00CF6AEA" w:rsidP="00CF6AEA">
      <w:pPr>
        <w:numPr>
          <w:ilvl w:val="0"/>
          <w:numId w:val="10"/>
        </w:numPr>
      </w:pPr>
      <w:r w:rsidRPr="00CF6AEA">
        <w:rPr>
          <w:b/>
          <w:bCs/>
          <w:sz w:val="24"/>
          <w:szCs w:val="24"/>
        </w:rPr>
        <w:t>Batch Processing:</w:t>
      </w:r>
      <w:r w:rsidRPr="00CF6AEA">
        <w:br/>
        <w:t>Allowing users to upload multiple files at once for batch conversion.</w:t>
      </w:r>
    </w:p>
    <w:p w14:paraId="3736CF04" w14:textId="77777777" w:rsidR="00CF6AEA" w:rsidRPr="00CF6AEA" w:rsidRDefault="00CF6AEA" w:rsidP="00CF6AEA">
      <w:pPr>
        <w:numPr>
          <w:ilvl w:val="0"/>
          <w:numId w:val="10"/>
        </w:numPr>
      </w:pPr>
      <w:r w:rsidRPr="00CF6AEA">
        <w:rPr>
          <w:b/>
          <w:bCs/>
          <w:sz w:val="24"/>
          <w:szCs w:val="24"/>
        </w:rPr>
        <w:t>Image Filters and Enhancements:</w:t>
      </w:r>
      <w:r w:rsidRPr="00CF6AEA">
        <w:br/>
        <w:t>Incorporating additional image editing features such as brightness adjustment, contrast enhancement, and filtering (sepia, blur, etc.).</w:t>
      </w:r>
    </w:p>
    <w:p w14:paraId="4CB0AF82" w14:textId="594018FB" w:rsidR="00CF6AEA" w:rsidRPr="00CF6AEA" w:rsidRDefault="00CF6AEA" w:rsidP="00CF6AEA"/>
    <w:p w14:paraId="3149ED03" w14:textId="77777777" w:rsidR="00CF6AEA" w:rsidRPr="00CF6AEA" w:rsidRDefault="00CF6AEA" w:rsidP="00CF6AEA">
      <w:pPr>
        <w:rPr>
          <w:sz w:val="28"/>
          <w:szCs w:val="28"/>
        </w:rPr>
      </w:pPr>
      <w:r w:rsidRPr="00CF6AEA">
        <w:rPr>
          <w:b/>
          <w:bCs/>
          <w:sz w:val="28"/>
          <w:szCs w:val="28"/>
        </w:rPr>
        <w:t>Conclusion:</w:t>
      </w:r>
    </w:p>
    <w:p w14:paraId="7C165D4F" w14:textId="77777777" w:rsidR="00CF6AEA" w:rsidRPr="00CF6AEA" w:rsidRDefault="00CF6AEA" w:rsidP="00CF6AEA">
      <w:r w:rsidRPr="00CF6AEA">
        <w:t xml:space="preserve">PhotoDirector serves as a fast and reliable image conversion tool, offering simple yet essential features for users who need quick conversions between image formats or grayscale transformations. By leveraging the power of </w:t>
      </w:r>
      <w:r w:rsidRPr="00CF6AEA">
        <w:rPr>
          <w:b/>
          <w:bCs/>
        </w:rPr>
        <w:t>Flask</w:t>
      </w:r>
      <w:r w:rsidRPr="00CF6AEA">
        <w:t xml:space="preserve"> and </w:t>
      </w:r>
      <w:r w:rsidRPr="00CF6AEA">
        <w:rPr>
          <w:b/>
          <w:bCs/>
        </w:rPr>
        <w:t>OpenCV</w:t>
      </w:r>
      <w:r w:rsidRPr="00CF6AEA">
        <w:t xml:space="preserve">, the application ensures high performance, while its deployment on </w:t>
      </w:r>
      <w:r w:rsidRPr="00CF6AEA">
        <w:rPr>
          <w:b/>
          <w:bCs/>
        </w:rPr>
        <w:t>PythonAnywhere</w:t>
      </w:r>
      <w:r w:rsidRPr="00CF6AEA">
        <w:t xml:space="preserve"> makes it easily accessible to users globally.</w:t>
      </w:r>
    </w:p>
    <w:p w14:paraId="01069C02" w14:textId="13B67200" w:rsidR="00CF6AEA" w:rsidRPr="00CF6AEA" w:rsidRDefault="00CF6AEA" w:rsidP="00CF6AEA"/>
    <w:p w14:paraId="759BB963" w14:textId="4727DB6A" w:rsidR="00CF6AEA" w:rsidRPr="00CF6AEA" w:rsidRDefault="00CF6AEA" w:rsidP="00CF6AEA">
      <w:pPr>
        <w:rPr>
          <w:rStyle w:val="Hyperlink"/>
        </w:rPr>
      </w:pPr>
      <w:r w:rsidRPr="00CF6AEA">
        <w:rPr>
          <w:b/>
          <w:bCs/>
          <w:sz w:val="28"/>
          <w:szCs w:val="28"/>
        </w:rPr>
        <w:t>Project Link:</w:t>
      </w:r>
      <w:r w:rsidRPr="00CF6AEA">
        <w:br/>
      </w:r>
      <w:r>
        <w:fldChar w:fldCharType="begin"/>
      </w:r>
      <w:r>
        <w:instrText>HYPERLINK "https://github.com/Pranav141102/Photo-Director-"</w:instrText>
      </w:r>
      <w:r>
        <w:fldChar w:fldCharType="separate"/>
      </w:r>
      <w:r w:rsidRPr="00CF6AEA">
        <w:rPr>
          <w:rStyle w:val="Hyperlink"/>
        </w:rPr>
        <w:t>GitHub R</w:t>
      </w:r>
      <w:r w:rsidRPr="00CF6AEA">
        <w:rPr>
          <w:rStyle w:val="Hyperlink"/>
        </w:rPr>
        <w:t>e</w:t>
      </w:r>
      <w:r w:rsidRPr="00CF6AEA">
        <w:rPr>
          <w:rStyle w:val="Hyperlink"/>
        </w:rPr>
        <w:t>pository</w:t>
      </w:r>
    </w:p>
    <w:p w14:paraId="13D48C03" w14:textId="20CDD107" w:rsidR="009A3A95" w:rsidRDefault="00CF6AEA">
      <w:r>
        <w:fldChar w:fldCharType="end"/>
      </w:r>
    </w:p>
    <w:sectPr w:rsidR="009A3A95" w:rsidSect="00CF6AE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3E89"/>
    <w:multiLevelType w:val="multilevel"/>
    <w:tmpl w:val="8800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23D48"/>
    <w:multiLevelType w:val="multilevel"/>
    <w:tmpl w:val="444E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62519"/>
    <w:multiLevelType w:val="multilevel"/>
    <w:tmpl w:val="E624B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90684"/>
    <w:multiLevelType w:val="multilevel"/>
    <w:tmpl w:val="514C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3476F"/>
    <w:multiLevelType w:val="multilevel"/>
    <w:tmpl w:val="80C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35EA5"/>
    <w:multiLevelType w:val="multilevel"/>
    <w:tmpl w:val="316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110F6"/>
    <w:multiLevelType w:val="multilevel"/>
    <w:tmpl w:val="C3B69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17211"/>
    <w:multiLevelType w:val="multilevel"/>
    <w:tmpl w:val="A2EA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E685F"/>
    <w:multiLevelType w:val="multilevel"/>
    <w:tmpl w:val="A76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25C05"/>
    <w:multiLevelType w:val="multilevel"/>
    <w:tmpl w:val="E84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657597">
    <w:abstractNumId w:val="0"/>
  </w:num>
  <w:num w:numId="2" w16cid:durableId="1652364248">
    <w:abstractNumId w:val="9"/>
  </w:num>
  <w:num w:numId="3" w16cid:durableId="1322075988">
    <w:abstractNumId w:val="6"/>
  </w:num>
  <w:num w:numId="4" w16cid:durableId="845706947">
    <w:abstractNumId w:val="1"/>
  </w:num>
  <w:num w:numId="5" w16cid:durableId="1129321723">
    <w:abstractNumId w:val="5"/>
  </w:num>
  <w:num w:numId="6" w16cid:durableId="1498110467">
    <w:abstractNumId w:val="4"/>
  </w:num>
  <w:num w:numId="7" w16cid:durableId="1552229172">
    <w:abstractNumId w:val="8"/>
  </w:num>
  <w:num w:numId="8" w16cid:durableId="2135128100">
    <w:abstractNumId w:val="2"/>
  </w:num>
  <w:num w:numId="9" w16cid:durableId="1861118845">
    <w:abstractNumId w:val="3"/>
  </w:num>
  <w:num w:numId="10" w16cid:durableId="2986574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EA"/>
    <w:rsid w:val="00077537"/>
    <w:rsid w:val="009A3A95"/>
    <w:rsid w:val="00CF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9A27"/>
  <w15:chartTrackingRefBased/>
  <w15:docId w15:val="{43AC62FE-B153-46DF-8E2D-A194BE06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AEA"/>
    <w:rPr>
      <w:color w:val="0563C1" w:themeColor="hyperlink"/>
      <w:u w:val="single"/>
    </w:rPr>
  </w:style>
  <w:style w:type="character" w:styleId="UnresolvedMention">
    <w:name w:val="Unresolved Mention"/>
    <w:basedOn w:val="DefaultParagraphFont"/>
    <w:uiPriority w:val="99"/>
    <w:semiHidden/>
    <w:unhideWhenUsed/>
    <w:rsid w:val="00CF6AEA"/>
    <w:rPr>
      <w:color w:val="605E5C"/>
      <w:shd w:val="clear" w:color="auto" w:fill="E1DFDD"/>
    </w:rPr>
  </w:style>
  <w:style w:type="character" w:styleId="FollowedHyperlink">
    <w:name w:val="FollowedHyperlink"/>
    <w:basedOn w:val="DefaultParagraphFont"/>
    <w:uiPriority w:val="99"/>
    <w:semiHidden/>
    <w:unhideWhenUsed/>
    <w:rsid w:val="00CF6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25183">
      <w:bodyDiv w:val="1"/>
      <w:marLeft w:val="0"/>
      <w:marRight w:val="0"/>
      <w:marTop w:val="0"/>
      <w:marBottom w:val="0"/>
      <w:divBdr>
        <w:top w:val="none" w:sz="0" w:space="0" w:color="auto"/>
        <w:left w:val="none" w:sz="0" w:space="0" w:color="auto"/>
        <w:bottom w:val="none" w:sz="0" w:space="0" w:color="auto"/>
        <w:right w:val="none" w:sz="0" w:space="0" w:color="auto"/>
      </w:divBdr>
    </w:div>
    <w:div w:id="589892747">
      <w:bodyDiv w:val="1"/>
      <w:marLeft w:val="0"/>
      <w:marRight w:val="0"/>
      <w:marTop w:val="0"/>
      <w:marBottom w:val="0"/>
      <w:divBdr>
        <w:top w:val="none" w:sz="0" w:space="0" w:color="auto"/>
        <w:left w:val="none" w:sz="0" w:space="0" w:color="auto"/>
        <w:bottom w:val="none" w:sz="0" w:space="0" w:color="auto"/>
        <w:right w:val="none" w:sz="0" w:space="0" w:color="auto"/>
      </w:divBdr>
    </w:div>
    <w:div w:id="1136098838">
      <w:bodyDiv w:val="1"/>
      <w:marLeft w:val="0"/>
      <w:marRight w:val="0"/>
      <w:marTop w:val="0"/>
      <w:marBottom w:val="0"/>
      <w:divBdr>
        <w:top w:val="none" w:sz="0" w:space="0" w:color="auto"/>
        <w:left w:val="none" w:sz="0" w:space="0" w:color="auto"/>
        <w:bottom w:val="none" w:sz="0" w:space="0" w:color="auto"/>
        <w:right w:val="none" w:sz="0" w:space="0" w:color="auto"/>
      </w:divBdr>
    </w:div>
    <w:div w:id="135102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Deshmukh</dc:creator>
  <cp:keywords/>
  <dc:description/>
  <cp:lastModifiedBy>Pranav Deshmukh</cp:lastModifiedBy>
  <cp:revision>1</cp:revision>
  <dcterms:created xsi:type="dcterms:W3CDTF">2024-09-30T17:00:00Z</dcterms:created>
  <dcterms:modified xsi:type="dcterms:W3CDTF">2024-09-30T17:06:00Z</dcterms:modified>
</cp:coreProperties>
</file>