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6622" w14:textId="77777777" w:rsidR="00676F88" w:rsidRDefault="00676F88"/>
    <w:sectPr w:rsidR="00676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2C"/>
    <w:rsid w:val="00676F88"/>
    <w:rsid w:val="007644BB"/>
    <w:rsid w:val="00D27F2C"/>
    <w:rsid w:val="00D3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5DA0"/>
  <w15:chartTrackingRefBased/>
  <w15:docId w15:val="{2BF48600-54E0-4C46-8EFD-BEA457CE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122010401016- Pranav</dc:creator>
  <cp:keywords/>
  <dc:description/>
  <cp:lastModifiedBy>122010401016- Pranav</cp:lastModifiedBy>
  <cp:revision>1</cp:revision>
  <dcterms:created xsi:type="dcterms:W3CDTF">2025-08-09T13:07:00Z</dcterms:created>
  <dcterms:modified xsi:type="dcterms:W3CDTF">2025-08-09T13:07:00Z</dcterms:modified>
</cp:coreProperties>
</file>