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AC9C" w14:textId="77777777" w:rsidR="002C4EEA" w:rsidRPr="00C04D89" w:rsidRDefault="002C4EEA" w:rsidP="0041062E">
      <w:pPr>
        <w:spacing w:before="100" w:beforeAutospacing="1" w:after="100" w:afterAutospacing="1" w:line="720" w:lineRule="auto"/>
        <w:jc w:val="center"/>
        <w:outlineLvl w:val="2"/>
        <w:rPr>
          <w:rFonts w:ascii="Times New Roman" w:eastAsia="Times New Roman" w:hAnsi="Times New Roman" w:cs="Times New Roman"/>
          <w:b/>
          <w:bCs/>
          <w:sz w:val="27"/>
          <w:szCs w:val="27"/>
          <w:lang w:eastAsia="en-IN"/>
        </w:rPr>
      </w:pPr>
      <w:r w:rsidRPr="00C04D89">
        <w:rPr>
          <w:rFonts w:ascii="Times New Roman" w:eastAsia="Times New Roman" w:hAnsi="Times New Roman" w:cs="Times New Roman"/>
          <w:b/>
          <w:bCs/>
          <w:sz w:val="27"/>
          <w:szCs w:val="27"/>
          <w:lang w:eastAsia="en-IN"/>
        </w:rPr>
        <w:t>Chapter 3 – Major Equipment / Raw Materials / Machines / Software</w:t>
      </w:r>
    </w:p>
    <w:tbl>
      <w:tblPr>
        <w:tblStyle w:val="TableGrid"/>
        <w:tblW w:w="0" w:type="auto"/>
        <w:tblLook w:val="04A0" w:firstRow="1" w:lastRow="0" w:firstColumn="1" w:lastColumn="0" w:noHBand="0" w:noVBand="1"/>
      </w:tblPr>
      <w:tblGrid>
        <w:gridCol w:w="516"/>
        <w:gridCol w:w="1531"/>
        <w:gridCol w:w="2313"/>
        <w:gridCol w:w="1458"/>
        <w:gridCol w:w="1848"/>
        <w:gridCol w:w="1350"/>
      </w:tblGrid>
      <w:tr w:rsidR="002C4EEA" w:rsidRPr="002C4EEA" w14:paraId="2E8A0B2C" w14:textId="77777777" w:rsidTr="002C4EEA">
        <w:tc>
          <w:tcPr>
            <w:tcW w:w="0" w:type="auto"/>
            <w:hideMark/>
          </w:tcPr>
          <w:p w14:paraId="4C6CF09D" w14:textId="77777777" w:rsidR="002C4EEA" w:rsidRPr="002C4EEA" w:rsidRDefault="002C4EEA" w:rsidP="002C4EEA">
            <w:pPr>
              <w:spacing w:after="160" w:line="259" w:lineRule="auto"/>
              <w:jc w:val="center"/>
              <w:rPr>
                <w:rFonts w:ascii="Times New Roman" w:hAnsi="Times New Roman" w:cs="Times New Roman"/>
                <w:b/>
                <w:bCs/>
              </w:rPr>
            </w:pPr>
            <w:r w:rsidRPr="002C4EEA">
              <w:rPr>
                <w:rFonts w:ascii="Times New Roman" w:hAnsi="Times New Roman" w:cs="Times New Roman"/>
                <w:b/>
                <w:bCs/>
              </w:rPr>
              <w:t>Sr. No.</w:t>
            </w:r>
          </w:p>
        </w:tc>
        <w:tc>
          <w:tcPr>
            <w:tcW w:w="0" w:type="auto"/>
            <w:hideMark/>
          </w:tcPr>
          <w:p w14:paraId="0A57A2C9" w14:textId="77777777" w:rsidR="002C4EEA" w:rsidRPr="002C4EEA" w:rsidRDefault="002C4EEA" w:rsidP="002C4EEA">
            <w:pPr>
              <w:spacing w:after="160" w:line="259" w:lineRule="auto"/>
              <w:jc w:val="center"/>
              <w:rPr>
                <w:rFonts w:ascii="Times New Roman" w:hAnsi="Times New Roman" w:cs="Times New Roman"/>
                <w:b/>
                <w:bCs/>
              </w:rPr>
            </w:pPr>
            <w:r w:rsidRPr="002C4EEA">
              <w:rPr>
                <w:rFonts w:ascii="Times New Roman" w:hAnsi="Times New Roman" w:cs="Times New Roman"/>
                <w:b/>
                <w:bCs/>
              </w:rPr>
              <w:t>Name of Equipment / Material / Software</w:t>
            </w:r>
          </w:p>
        </w:tc>
        <w:tc>
          <w:tcPr>
            <w:tcW w:w="0" w:type="auto"/>
            <w:hideMark/>
          </w:tcPr>
          <w:p w14:paraId="5F0CB423" w14:textId="77777777" w:rsidR="002C4EEA" w:rsidRPr="002C4EEA" w:rsidRDefault="002C4EEA" w:rsidP="002C4EEA">
            <w:pPr>
              <w:spacing w:after="160" w:line="259" w:lineRule="auto"/>
              <w:jc w:val="center"/>
              <w:rPr>
                <w:rFonts w:ascii="Times New Roman" w:hAnsi="Times New Roman" w:cs="Times New Roman"/>
                <w:b/>
                <w:bCs/>
              </w:rPr>
            </w:pPr>
            <w:r w:rsidRPr="002C4EEA">
              <w:rPr>
                <w:rFonts w:ascii="Times New Roman" w:hAnsi="Times New Roman" w:cs="Times New Roman"/>
                <w:b/>
                <w:bCs/>
              </w:rPr>
              <w:t>Specifications</w:t>
            </w:r>
          </w:p>
        </w:tc>
        <w:tc>
          <w:tcPr>
            <w:tcW w:w="0" w:type="auto"/>
            <w:hideMark/>
          </w:tcPr>
          <w:p w14:paraId="0567889F" w14:textId="77777777" w:rsidR="002C4EEA" w:rsidRPr="002C4EEA" w:rsidRDefault="002C4EEA" w:rsidP="002C4EEA">
            <w:pPr>
              <w:spacing w:after="160" w:line="259" w:lineRule="auto"/>
              <w:jc w:val="center"/>
              <w:rPr>
                <w:rFonts w:ascii="Times New Roman" w:hAnsi="Times New Roman" w:cs="Times New Roman"/>
                <w:b/>
                <w:bCs/>
              </w:rPr>
            </w:pPr>
            <w:r w:rsidRPr="002C4EEA">
              <w:rPr>
                <w:rFonts w:ascii="Times New Roman" w:hAnsi="Times New Roman" w:cs="Times New Roman"/>
                <w:b/>
                <w:bCs/>
              </w:rPr>
              <w:t>Approx. Cost</w:t>
            </w:r>
          </w:p>
        </w:tc>
        <w:tc>
          <w:tcPr>
            <w:tcW w:w="0" w:type="auto"/>
            <w:hideMark/>
          </w:tcPr>
          <w:p w14:paraId="6FF0F06F" w14:textId="77777777" w:rsidR="002C4EEA" w:rsidRPr="002C4EEA" w:rsidRDefault="002C4EEA" w:rsidP="002C4EEA">
            <w:pPr>
              <w:spacing w:after="160" w:line="259" w:lineRule="auto"/>
              <w:jc w:val="center"/>
              <w:rPr>
                <w:rFonts w:ascii="Times New Roman" w:hAnsi="Times New Roman" w:cs="Times New Roman"/>
                <w:b/>
                <w:bCs/>
              </w:rPr>
            </w:pPr>
            <w:r w:rsidRPr="002C4EEA">
              <w:rPr>
                <w:rFonts w:ascii="Times New Roman" w:hAnsi="Times New Roman" w:cs="Times New Roman"/>
                <w:b/>
                <w:bCs/>
              </w:rPr>
              <w:t>Purpose / Use</w:t>
            </w:r>
          </w:p>
        </w:tc>
        <w:tc>
          <w:tcPr>
            <w:tcW w:w="0" w:type="auto"/>
            <w:hideMark/>
          </w:tcPr>
          <w:p w14:paraId="0944C6C4" w14:textId="77777777" w:rsidR="002C4EEA" w:rsidRPr="002C4EEA" w:rsidRDefault="002C4EEA" w:rsidP="002C4EEA">
            <w:pPr>
              <w:spacing w:after="160" w:line="259" w:lineRule="auto"/>
              <w:jc w:val="center"/>
              <w:rPr>
                <w:rFonts w:ascii="Times New Roman" w:hAnsi="Times New Roman" w:cs="Times New Roman"/>
                <w:b/>
                <w:bCs/>
              </w:rPr>
            </w:pPr>
            <w:r w:rsidRPr="002C4EEA">
              <w:rPr>
                <w:rFonts w:ascii="Times New Roman" w:hAnsi="Times New Roman" w:cs="Times New Roman"/>
                <w:b/>
                <w:bCs/>
              </w:rPr>
              <w:t>Maintenance Frequency</w:t>
            </w:r>
          </w:p>
        </w:tc>
      </w:tr>
      <w:tr w:rsidR="002C4EEA" w:rsidRPr="002C4EEA" w14:paraId="7EF2D521" w14:textId="77777777" w:rsidTr="002C4EEA">
        <w:tc>
          <w:tcPr>
            <w:tcW w:w="0" w:type="auto"/>
            <w:hideMark/>
          </w:tcPr>
          <w:p w14:paraId="00DB52C8"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1</w:t>
            </w:r>
          </w:p>
        </w:tc>
        <w:tc>
          <w:tcPr>
            <w:tcW w:w="0" w:type="auto"/>
            <w:hideMark/>
          </w:tcPr>
          <w:p w14:paraId="7903742E"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Development Laptops/PCs</w:t>
            </w:r>
          </w:p>
        </w:tc>
        <w:tc>
          <w:tcPr>
            <w:tcW w:w="0" w:type="auto"/>
            <w:hideMark/>
          </w:tcPr>
          <w:p w14:paraId="148D0B64" w14:textId="77777777" w:rsidR="002C4EEA" w:rsidRPr="002C4EEA" w:rsidRDefault="002C4EEA" w:rsidP="002C4EEA">
            <w:pPr>
              <w:spacing w:after="160" w:line="259" w:lineRule="auto"/>
              <w:jc w:val="center"/>
              <w:rPr>
                <w:rFonts w:ascii="Times New Roman" w:hAnsi="Times New Roman" w:cs="Times New Roman"/>
                <w:lang w:val="pt-BR"/>
              </w:rPr>
            </w:pPr>
            <w:r w:rsidRPr="002C4EEA">
              <w:rPr>
                <w:rFonts w:ascii="Times New Roman" w:hAnsi="Times New Roman" w:cs="Times New Roman"/>
                <w:lang w:val="pt-BR"/>
              </w:rPr>
              <w:t>Intel i5/i7, 16GB RAM, 512GB SSD</w:t>
            </w:r>
          </w:p>
        </w:tc>
        <w:tc>
          <w:tcPr>
            <w:tcW w:w="0" w:type="auto"/>
            <w:hideMark/>
          </w:tcPr>
          <w:p w14:paraId="01FAB1F4"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₹60,000–₹90,000 each</w:t>
            </w:r>
          </w:p>
        </w:tc>
        <w:tc>
          <w:tcPr>
            <w:tcW w:w="0" w:type="auto"/>
            <w:hideMark/>
          </w:tcPr>
          <w:p w14:paraId="0989A114"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Used by developers for coding, design, and project execution</w:t>
            </w:r>
          </w:p>
        </w:tc>
        <w:tc>
          <w:tcPr>
            <w:tcW w:w="0" w:type="auto"/>
            <w:hideMark/>
          </w:tcPr>
          <w:p w14:paraId="7FF54206"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Software updates monthly, hardware upgrade every 3–4 years</w:t>
            </w:r>
          </w:p>
        </w:tc>
      </w:tr>
      <w:tr w:rsidR="002C4EEA" w:rsidRPr="002C4EEA" w14:paraId="7ADCC670" w14:textId="77777777" w:rsidTr="002C4EEA">
        <w:tc>
          <w:tcPr>
            <w:tcW w:w="0" w:type="auto"/>
            <w:hideMark/>
          </w:tcPr>
          <w:p w14:paraId="44E758BC"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2</w:t>
            </w:r>
          </w:p>
        </w:tc>
        <w:tc>
          <w:tcPr>
            <w:tcW w:w="0" w:type="auto"/>
            <w:hideMark/>
          </w:tcPr>
          <w:p w14:paraId="7A4406F9"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Web Hosting Servers (Cloud)</w:t>
            </w:r>
          </w:p>
        </w:tc>
        <w:tc>
          <w:tcPr>
            <w:tcW w:w="0" w:type="auto"/>
            <w:hideMark/>
          </w:tcPr>
          <w:p w14:paraId="1ECC8721"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 xml:space="preserve">AWS, </w:t>
            </w:r>
            <w:proofErr w:type="spellStart"/>
            <w:r w:rsidRPr="002C4EEA">
              <w:rPr>
                <w:rFonts w:ascii="Times New Roman" w:hAnsi="Times New Roman" w:cs="Times New Roman"/>
              </w:rPr>
              <w:t>DigitalOcean</w:t>
            </w:r>
            <w:proofErr w:type="spellEnd"/>
            <w:r w:rsidRPr="002C4EEA">
              <w:rPr>
                <w:rFonts w:ascii="Times New Roman" w:hAnsi="Times New Roman" w:cs="Times New Roman"/>
              </w:rPr>
              <w:t xml:space="preserve">, </w:t>
            </w:r>
            <w:proofErr w:type="spellStart"/>
            <w:r w:rsidRPr="002C4EEA">
              <w:rPr>
                <w:rFonts w:ascii="Times New Roman" w:hAnsi="Times New Roman" w:cs="Times New Roman"/>
              </w:rPr>
              <w:t>Hostinger</w:t>
            </w:r>
            <w:proofErr w:type="spellEnd"/>
          </w:p>
        </w:tc>
        <w:tc>
          <w:tcPr>
            <w:tcW w:w="0" w:type="auto"/>
            <w:hideMark/>
          </w:tcPr>
          <w:p w14:paraId="2768BC74"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₹3,000–₹10,000 per month</w:t>
            </w:r>
          </w:p>
        </w:tc>
        <w:tc>
          <w:tcPr>
            <w:tcW w:w="0" w:type="auto"/>
            <w:hideMark/>
          </w:tcPr>
          <w:p w14:paraId="78128235"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Hosting client websites and applications</w:t>
            </w:r>
          </w:p>
        </w:tc>
        <w:tc>
          <w:tcPr>
            <w:tcW w:w="0" w:type="auto"/>
            <w:hideMark/>
          </w:tcPr>
          <w:p w14:paraId="791A23CF"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Regular monitoring, monthly backups</w:t>
            </w:r>
          </w:p>
        </w:tc>
      </w:tr>
      <w:tr w:rsidR="002C4EEA" w:rsidRPr="002C4EEA" w14:paraId="1D6FF3A5" w14:textId="77777777" w:rsidTr="002C4EEA">
        <w:tc>
          <w:tcPr>
            <w:tcW w:w="0" w:type="auto"/>
            <w:hideMark/>
          </w:tcPr>
          <w:p w14:paraId="02B5BBD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3</w:t>
            </w:r>
          </w:p>
        </w:tc>
        <w:tc>
          <w:tcPr>
            <w:tcW w:w="0" w:type="auto"/>
            <w:hideMark/>
          </w:tcPr>
          <w:p w14:paraId="10F3D20B"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Internet &amp; Networking</w:t>
            </w:r>
          </w:p>
        </w:tc>
        <w:tc>
          <w:tcPr>
            <w:tcW w:w="0" w:type="auto"/>
            <w:hideMark/>
          </w:tcPr>
          <w:p w14:paraId="74CDA68B"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High-speed broadband (200–500 Mbps), Wi-Fi routers, switches</w:t>
            </w:r>
          </w:p>
        </w:tc>
        <w:tc>
          <w:tcPr>
            <w:tcW w:w="0" w:type="auto"/>
            <w:hideMark/>
          </w:tcPr>
          <w:p w14:paraId="107B1C55"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₹2,000–₹10,000/month</w:t>
            </w:r>
          </w:p>
        </w:tc>
        <w:tc>
          <w:tcPr>
            <w:tcW w:w="0" w:type="auto"/>
            <w:hideMark/>
          </w:tcPr>
          <w:p w14:paraId="5DFAA9D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Connectivity for development, collaboration, and deployment</w:t>
            </w:r>
          </w:p>
        </w:tc>
        <w:tc>
          <w:tcPr>
            <w:tcW w:w="0" w:type="auto"/>
            <w:hideMark/>
          </w:tcPr>
          <w:p w14:paraId="74528973"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Network check weekly, ISP maintenance monthly</w:t>
            </w:r>
          </w:p>
        </w:tc>
      </w:tr>
      <w:tr w:rsidR="002C4EEA" w:rsidRPr="002C4EEA" w14:paraId="4F1C3AD6" w14:textId="77777777" w:rsidTr="002C4EEA">
        <w:tc>
          <w:tcPr>
            <w:tcW w:w="0" w:type="auto"/>
            <w:hideMark/>
          </w:tcPr>
          <w:p w14:paraId="6AE2C5F3"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4</w:t>
            </w:r>
          </w:p>
        </w:tc>
        <w:tc>
          <w:tcPr>
            <w:tcW w:w="0" w:type="auto"/>
            <w:hideMark/>
          </w:tcPr>
          <w:p w14:paraId="18D0E049"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IDE &amp; Code Editors</w:t>
            </w:r>
          </w:p>
        </w:tc>
        <w:tc>
          <w:tcPr>
            <w:tcW w:w="0" w:type="auto"/>
            <w:hideMark/>
          </w:tcPr>
          <w:p w14:paraId="2038FE4E"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Visual Studio Code, JetBrains (IntelliJ, PyCharm)</w:t>
            </w:r>
          </w:p>
        </w:tc>
        <w:tc>
          <w:tcPr>
            <w:tcW w:w="0" w:type="auto"/>
            <w:hideMark/>
          </w:tcPr>
          <w:p w14:paraId="4580A923"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 ₹20,000 license</w:t>
            </w:r>
          </w:p>
        </w:tc>
        <w:tc>
          <w:tcPr>
            <w:tcW w:w="0" w:type="auto"/>
            <w:hideMark/>
          </w:tcPr>
          <w:p w14:paraId="73E58365"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Writing, testing, and debugging code</w:t>
            </w:r>
          </w:p>
        </w:tc>
        <w:tc>
          <w:tcPr>
            <w:tcW w:w="0" w:type="auto"/>
            <w:hideMark/>
          </w:tcPr>
          <w:p w14:paraId="46EEB82C"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Updates per release</w:t>
            </w:r>
          </w:p>
        </w:tc>
      </w:tr>
      <w:tr w:rsidR="002C4EEA" w:rsidRPr="002C4EEA" w14:paraId="224B4019" w14:textId="77777777" w:rsidTr="002C4EEA">
        <w:tc>
          <w:tcPr>
            <w:tcW w:w="0" w:type="auto"/>
            <w:hideMark/>
          </w:tcPr>
          <w:p w14:paraId="090A0F31"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5</w:t>
            </w:r>
          </w:p>
        </w:tc>
        <w:tc>
          <w:tcPr>
            <w:tcW w:w="0" w:type="auto"/>
            <w:hideMark/>
          </w:tcPr>
          <w:p w14:paraId="61F59068"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Version Control System</w:t>
            </w:r>
          </w:p>
        </w:tc>
        <w:tc>
          <w:tcPr>
            <w:tcW w:w="0" w:type="auto"/>
            <w:hideMark/>
          </w:tcPr>
          <w:p w14:paraId="24B1DC2C"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Git + GitHub/GitLab/Bitbucket</w:t>
            </w:r>
          </w:p>
        </w:tc>
        <w:tc>
          <w:tcPr>
            <w:tcW w:w="0" w:type="auto"/>
            <w:hideMark/>
          </w:tcPr>
          <w:p w14:paraId="56583729"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 ₹1,500 per user/month</w:t>
            </w:r>
          </w:p>
        </w:tc>
        <w:tc>
          <w:tcPr>
            <w:tcW w:w="0" w:type="auto"/>
            <w:hideMark/>
          </w:tcPr>
          <w:p w14:paraId="1148FC0F"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Source code management, version tracking</w:t>
            </w:r>
          </w:p>
        </w:tc>
        <w:tc>
          <w:tcPr>
            <w:tcW w:w="0" w:type="auto"/>
            <w:hideMark/>
          </w:tcPr>
          <w:p w14:paraId="37FA8EF6"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Continuous</w:t>
            </w:r>
          </w:p>
        </w:tc>
      </w:tr>
      <w:tr w:rsidR="002C4EEA" w:rsidRPr="002C4EEA" w14:paraId="2EB9A836" w14:textId="77777777" w:rsidTr="002C4EEA">
        <w:tc>
          <w:tcPr>
            <w:tcW w:w="0" w:type="auto"/>
            <w:hideMark/>
          </w:tcPr>
          <w:p w14:paraId="3BE6B28F"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6</w:t>
            </w:r>
          </w:p>
        </w:tc>
        <w:tc>
          <w:tcPr>
            <w:tcW w:w="0" w:type="auto"/>
            <w:hideMark/>
          </w:tcPr>
          <w:p w14:paraId="1C5CE9A0"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Frontend Frameworks</w:t>
            </w:r>
          </w:p>
        </w:tc>
        <w:tc>
          <w:tcPr>
            <w:tcW w:w="0" w:type="auto"/>
            <w:hideMark/>
          </w:tcPr>
          <w:p w14:paraId="337B5227" w14:textId="6058E7EE"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 xml:space="preserve">React.js, </w:t>
            </w:r>
            <w:r w:rsidR="00045877" w:rsidRPr="00C04D89">
              <w:rPr>
                <w:rFonts w:ascii="Times New Roman" w:hAnsi="Times New Roman" w:cs="Times New Roman"/>
              </w:rPr>
              <w:t xml:space="preserve">Vite, </w:t>
            </w:r>
            <w:proofErr w:type="spellStart"/>
            <w:r w:rsidR="00045877" w:rsidRPr="00C04D89">
              <w:rPr>
                <w:rFonts w:ascii="Times New Roman" w:hAnsi="Times New Roman" w:cs="Times New Roman"/>
              </w:rPr>
              <w:t>Zustand</w:t>
            </w:r>
            <w:proofErr w:type="spellEnd"/>
          </w:p>
        </w:tc>
        <w:tc>
          <w:tcPr>
            <w:tcW w:w="0" w:type="auto"/>
            <w:hideMark/>
          </w:tcPr>
          <w:p w14:paraId="1D0B7065"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(open-source)</w:t>
            </w:r>
          </w:p>
        </w:tc>
        <w:tc>
          <w:tcPr>
            <w:tcW w:w="0" w:type="auto"/>
            <w:hideMark/>
          </w:tcPr>
          <w:p w14:paraId="5AE39E71"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Building user interfaces and client-side functionality</w:t>
            </w:r>
          </w:p>
        </w:tc>
        <w:tc>
          <w:tcPr>
            <w:tcW w:w="0" w:type="auto"/>
            <w:hideMark/>
          </w:tcPr>
          <w:p w14:paraId="69424764"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Updates per release</w:t>
            </w:r>
          </w:p>
        </w:tc>
      </w:tr>
      <w:tr w:rsidR="002C4EEA" w:rsidRPr="002C4EEA" w14:paraId="002829C9" w14:textId="77777777" w:rsidTr="002C4EEA">
        <w:tc>
          <w:tcPr>
            <w:tcW w:w="0" w:type="auto"/>
            <w:hideMark/>
          </w:tcPr>
          <w:p w14:paraId="2376F423"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7</w:t>
            </w:r>
          </w:p>
        </w:tc>
        <w:tc>
          <w:tcPr>
            <w:tcW w:w="0" w:type="auto"/>
            <w:hideMark/>
          </w:tcPr>
          <w:p w14:paraId="2580B85C"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Backend Frameworks</w:t>
            </w:r>
          </w:p>
        </w:tc>
        <w:tc>
          <w:tcPr>
            <w:tcW w:w="0" w:type="auto"/>
            <w:hideMark/>
          </w:tcPr>
          <w:p w14:paraId="562D6C80" w14:textId="33CC5F44" w:rsidR="002C4EEA" w:rsidRPr="002C4EEA" w:rsidRDefault="002C4EEA" w:rsidP="002C4EEA">
            <w:pPr>
              <w:spacing w:after="160" w:line="259" w:lineRule="auto"/>
              <w:jc w:val="center"/>
              <w:rPr>
                <w:rFonts w:ascii="Times New Roman" w:hAnsi="Times New Roman" w:cs="Times New Roman"/>
                <w:lang w:val="pt-BR"/>
              </w:rPr>
            </w:pPr>
            <w:r w:rsidRPr="002C4EEA">
              <w:rPr>
                <w:rFonts w:ascii="Times New Roman" w:hAnsi="Times New Roman" w:cs="Times New Roman"/>
                <w:lang w:val="pt-BR"/>
              </w:rPr>
              <w:t xml:space="preserve">Node.js, Laravel (PHP), </w:t>
            </w:r>
            <w:r w:rsidR="00045877" w:rsidRPr="00C04D89">
              <w:rPr>
                <w:rFonts w:ascii="Times New Roman" w:hAnsi="Times New Roman" w:cs="Times New Roman"/>
                <w:lang w:val="pt-BR"/>
              </w:rPr>
              <w:t>FastAPI</w:t>
            </w:r>
            <w:r w:rsidRPr="002C4EEA">
              <w:rPr>
                <w:rFonts w:ascii="Times New Roman" w:hAnsi="Times New Roman" w:cs="Times New Roman"/>
                <w:lang w:val="pt-BR"/>
              </w:rPr>
              <w:t xml:space="preserve"> (Python)</w:t>
            </w:r>
          </w:p>
        </w:tc>
        <w:tc>
          <w:tcPr>
            <w:tcW w:w="0" w:type="auto"/>
            <w:hideMark/>
          </w:tcPr>
          <w:p w14:paraId="27A8447E"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(open-source)</w:t>
            </w:r>
          </w:p>
        </w:tc>
        <w:tc>
          <w:tcPr>
            <w:tcW w:w="0" w:type="auto"/>
            <w:hideMark/>
          </w:tcPr>
          <w:p w14:paraId="7D584F04"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Server-side development, APIs, business logic</w:t>
            </w:r>
          </w:p>
        </w:tc>
        <w:tc>
          <w:tcPr>
            <w:tcW w:w="0" w:type="auto"/>
            <w:hideMark/>
          </w:tcPr>
          <w:p w14:paraId="3FDC43F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Updates per release</w:t>
            </w:r>
          </w:p>
        </w:tc>
      </w:tr>
      <w:tr w:rsidR="002C4EEA" w:rsidRPr="002C4EEA" w14:paraId="3045CD4E" w14:textId="77777777" w:rsidTr="002C4EEA">
        <w:tc>
          <w:tcPr>
            <w:tcW w:w="0" w:type="auto"/>
            <w:hideMark/>
          </w:tcPr>
          <w:p w14:paraId="1FD7A956"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8</w:t>
            </w:r>
          </w:p>
        </w:tc>
        <w:tc>
          <w:tcPr>
            <w:tcW w:w="0" w:type="auto"/>
            <w:hideMark/>
          </w:tcPr>
          <w:p w14:paraId="2F880D41"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Styling Frameworks</w:t>
            </w:r>
          </w:p>
        </w:tc>
        <w:tc>
          <w:tcPr>
            <w:tcW w:w="0" w:type="auto"/>
            <w:hideMark/>
          </w:tcPr>
          <w:p w14:paraId="117143A5" w14:textId="77777777" w:rsidR="002C4EEA" w:rsidRPr="002C4EEA" w:rsidRDefault="002C4EEA" w:rsidP="002C4EEA">
            <w:pPr>
              <w:spacing w:after="160" w:line="259" w:lineRule="auto"/>
              <w:jc w:val="center"/>
              <w:rPr>
                <w:rFonts w:ascii="Times New Roman" w:hAnsi="Times New Roman" w:cs="Times New Roman"/>
              </w:rPr>
            </w:pPr>
            <w:proofErr w:type="spellStart"/>
            <w:r w:rsidRPr="002C4EEA">
              <w:rPr>
                <w:rFonts w:ascii="Times New Roman" w:hAnsi="Times New Roman" w:cs="Times New Roman"/>
              </w:rPr>
              <w:t>TailwindCSS</w:t>
            </w:r>
            <w:proofErr w:type="spellEnd"/>
            <w:r w:rsidRPr="002C4EEA">
              <w:rPr>
                <w:rFonts w:ascii="Times New Roman" w:hAnsi="Times New Roman" w:cs="Times New Roman"/>
              </w:rPr>
              <w:t>, Bootstrap, Material UI</w:t>
            </w:r>
          </w:p>
        </w:tc>
        <w:tc>
          <w:tcPr>
            <w:tcW w:w="0" w:type="auto"/>
            <w:hideMark/>
          </w:tcPr>
          <w:p w14:paraId="413CB9ED"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(open-source)</w:t>
            </w:r>
          </w:p>
        </w:tc>
        <w:tc>
          <w:tcPr>
            <w:tcW w:w="0" w:type="auto"/>
            <w:hideMark/>
          </w:tcPr>
          <w:p w14:paraId="51B5A0A6"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UI styling and responsive design</w:t>
            </w:r>
          </w:p>
        </w:tc>
        <w:tc>
          <w:tcPr>
            <w:tcW w:w="0" w:type="auto"/>
            <w:hideMark/>
          </w:tcPr>
          <w:p w14:paraId="3FE0DB31"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Updates per release</w:t>
            </w:r>
          </w:p>
        </w:tc>
      </w:tr>
      <w:tr w:rsidR="002C4EEA" w:rsidRPr="002C4EEA" w14:paraId="4A366343" w14:textId="77777777" w:rsidTr="002C4EEA">
        <w:tc>
          <w:tcPr>
            <w:tcW w:w="0" w:type="auto"/>
            <w:hideMark/>
          </w:tcPr>
          <w:p w14:paraId="122D6598" w14:textId="7C7B0658" w:rsidR="002C4EEA" w:rsidRPr="002C4EEA" w:rsidRDefault="00045877" w:rsidP="002C4EEA">
            <w:pPr>
              <w:spacing w:after="160" w:line="259" w:lineRule="auto"/>
              <w:jc w:val="center"/>
              <w:rPr>
                <w:rFonts w:ascii="Times New Roman" w:hAnsi="Times New Roman" w:cs="Times New Roman"/>
              </w:rPr>
            </w:pPr>
            <w:r w:rsidRPr="00C04D89">
              <w:rPr>
                <w:rFonts w:ascii="Times New Roman" w:hAnsi="Times New Roman" w:cs="Times New Roman"/>
              </w:rPr>
              <w:t>9</w:t>
            </w:r>
          </w:p>
        </w:tc>
        <w:tc>
          <w:tcPr>
            <w:tcW w:w="0" w:type="auto"/>
            <w:hideMark/>
          </w:tcPr>
          <w:p w14:paraId="729F43AB"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Design Tools</w:t>
            </w:r>
          </w:p>
        </w:tc>
        <w:tc>
          <w:tcPr>
            <w:tcW w:w="0" w:type="auto"/>
            <w:hideMark/>
          </w:tcPr>
          <w:p w14:paraId="62F3F3F3" w14:textId="426F799D"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Photoshop</w:t>
            </w:r>
          </w:p>
        </w:tc>
        <w:tc>
          <w:tcPr>
            <w:tcW w:w="0" w:type="auto"/>
            <w:hideMark/>
          </w:tcPr>
          <w:p w14:paraId="43E2A2CB"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 ₹5,000 per user/month</w:t>
            </w:r>
          </w:p>
        </w:tc>
        <w:tc>
          <w:tcPr>
            <w:tcW w:w="0" w:type="auto"/>
            <w:hideMark/>
          </w:tcPr>
          <w:p w14:paraId="688C26B3"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UI/UX design, prototyping</w:t>
            </w:r>
          </w:p>
        </w:tc>
        <w:tc>
          <w:tcPr>
            <w:tcW w:w="0" w:type="auto"/>
            <w:hideMark/>
          </w:tcPr>
          <w:p w14:paraId="63B5A2E0"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Updates as per tool releases</w:t>
            </w:r>
          </w:p>
        </w:tc>
      </w:tr>
      <w:tr w:rsidR="002C4EEA" w:rsidRPr="002C4EEA" w14:paraId="2DCDB215" w14:textId="77777777" w:rsidTr="002C4EEA">
        <w:tc>
          <w:tcPr>
            <w:tcW w:w="0" w:type="auto"/>
            <w:hideMark/>
          </w:tcPr>
          <w:p w14:paraId="238ACCCB" w14:textId="60D0AEE6"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lastRenderedPageBreak/>
              <w:t>1</w:t>
            </w:r>
            <w:r w:rsidR="00045877" w:rsidRPr="00C04D89">
              <w:rPr>
                <w:rFonts w:ascii="Times New Roman" w:hAnsi="Times New Roman" w:cs="Times New Roman"/>
              </w:rPr>
              <w:t>0</w:t>
            </w:r>
          </w:p>
        </w:tc>
        <w:tc>
          <w:tcPr>
            <w:tcW w:w="0" w:type="auto"/>
            <w:hideMark/>
          </w:tcPr>
          <w:p w14:paraId="1EDF5E3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Database Systems</w:t>
            </w:r>
          </w:p>
        </w:tc>
        <w:tc>
          <w:tcPr>
            <w:tcW w:w="0" w:type="auto"/>
            <w:hideMark/>
          </w:tcPr>
          <w:p w14:paraId="7A2E2EFB" w14:textId="49994191"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 xml:space="preserve">MySQL, PostgreSQL, </w:t>
            </w:r>
          </w:p>
        </w:tc>
        <w:tc>
          <w:tcPr>
            <w:tcW w:w="0" w:type="auto"/>
            <w:hideMark/>
          </w:tcPr>
          <w:p w14:paraId="58CD4C91"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(open-source) – ₹10,000 license</w:t>
            </w:r>
          </w:p>
        </w:tc>
        <w:tc>
          <w:tcPr>
            <w:tcW w:w="0" w:type="auto"/>
            <w:hideMark/>
          </w:tcPr>
          <w:p w14:paraId="56FF3A6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Data storage &amp; management</w:t>
            </w:r>
          </w:p>
        </w:tc>
        <w:tc>
          <w:tcPr>
            <w:tcW w:w="0" w:type="auto"/>
            <w:hideMark/>
          </w:tcPr>
          <w:p w14:paraId="1870788F"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Regular patching &amp; optimization</w:t>
            </w:r>
          </w:p>
        </w:tc>
      </w:tr>
      <w:tr w:rsidR="002C4EEA" w:rsidRPr="002C4EEA" w14:paraId="0E21744B" w14:textId="77777777" w:rsidTr="002C4EEA">
        <w:tc>
          <w:tcPr>
            <w:tcW w:w="0" w:type="auto"/>
            <w:hideMark/>
          </w:tcPr>
          <w:p w14:paraId="4735A8F1" w14:textId="6B1377A8"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1</w:t>
            </w:r>
            <w:r w:rsidR="00045877" w:rsidRPr="00C04D89">
              <w:rPr>
                <w:rFonts w:ascii="Times New Roman" w:hAnsi="Times New Roman" w:cs="Times New Roman"/>
              </w:rPr>
              <w:t>1</w:t>
            </w:r>
          </w:p>
        </w:tc>
        <w:tc>
          <w:tcPr>
            <w:tcW w:w="0" w:type="auto"/>
            <w:hideMark/>
          </w:tcPr>
          <w:p w14:paraId="709F132B"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API Testing Client</w:t>
            </w:r>
          </w:p>
        </w:tc>
        <w:tc>
          <w:tcPr>
            <w:tcW w:w="0" w:type="auto"/>
            <w:hideMark/>
          </w:tcPr>
          <w:p w14:paraId="21AF4EDC"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Postman, Insomnia</w:t>
            </w:r>
          </w:p>
        </w:tc>
        <w:tc>
          <w:tcPr>
            <w:tcW w:w="0" w:type="auto"/>
            <w:hideMark/>
          </w:tcPr>
          <w:p w14:paraId="5D7119AC"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 ₹1,000 per user/month</w:t>
            </w:r>
          </w:p>
        </w:tc>
        <w:tc>
          <w:tcPr>
            <w:tcW w:w="0" w:type="auto"/>
            <w:hideMark/>
          </w:tcPr>
          <w:p w14:paraId="56F2CDD3"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API development &amp; testing</w:t>
            </w:r>
          </w:p>
        </w:tc>
        <w:tc>
          <w:tcPr>
            <w:tcW w:w="0" w:type="auto"/>
            <w:hideMark/>
          </w:tcPr>
          <w:p w14:paraId="3BCEF889"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Updates per release</w:t>
            </w:r>
          </w:p>
        </w:tc>
      </w:tr>
      <w:tr w:rsidR="002C4EEA" w:rsidRPr="002C4EEA" w14:paraId="4FE03588" w14:textId="77777777" w:rsidTr="002C4EEA">
        <w:tc>
          <w:tcPr>
            <w:tcW w:w="0" w:type="auto"/>
            <w:hideMark/>
          </w:tcPr>
          <w:p w14:paraId="34771087" w14:textId="5CD3F6D2"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1</w:t>
            </w:r>
            <w:r w:rsidR="00045877" w:rsidRPr="00C04D89">
              <w:rPr>
                <w:rFonts w:ascii="Times New Roman" w:hAnsi="Times New Roman" w:cs="Times New Roman"/>
              </w:rPr>
              <w:t>2</w:t>
            </w:r>
          </w:p>
        </w:tc>
        <w:tc>
          <w:tcPr>
            <w:tcW w:w="0" w:type="auto"/>
            <w:hideMark/>
          </w:tcPr>
          <w:p w14:paraId="56C1D61F"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Testing Tools</w:t>
            </w:r>
          </w:p>
        </w:tc>
        <w:tc>
          <w:tcPr>
            <w:tcW w:w="0" w:type="auto"/>
            <w:hideMark/>
          </w:tcPr>
          <w:p w14:paraId="65403D40"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Selenium, JMeter, Cypress</w:t>
            </w:r>
          </w:p>
        </w:tc>
        <w:tc>
          <w:tcPr>
            <w:tcW w:w="0" w:type="auto"/>
            <w:hideMark/>
          </w:tcPr>
          <w:p w14:paraId="6C7A9FDB"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 ₹5,000 per license</w:t>
            </w:r>
          </w:p>
        </w:tc>
        <w:tc>
          <w:tcPr>
            <w:tcW w:w="0" w:type="auto"/>
            <w:hideMark/>
          </w:tcPr>
          <w:p w14:paraId="37538C12"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Software testing &amp; QA automation</w:t>
            </w:r>
          </w:p>
        </w:tc>
        <w:tc>
          <w:tcPr>
            <w:tcW w:w="0" w:type="auto"/>
            <w:hideMark/>
          </w:tcPr>
          <w:p w14:paraId="1B315D9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Updates per release</w:t>
            </w:r>
          </w:p>
        </w:tc>
      </w:tr>
      <w:tr w:rsidR="002C4EEA" w:rsidRPr="002C4EEA" w14:paraId="0CA6FE8B" w14:textId="77777777" w:rsidTr="004C20B7">
        <w:trPr>
          <w:trHeight w:val="54"/>
        </w:trPr>
        <w:tc>
          <w:tcPr>
            <w:tcW w:w="0" w:type="auto"/>
            <w:hideMark/>
          </w:tcPr>
          <w:p w14:paraId="67728DC7" w14:textId="79F9B5C8"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1</w:t>
            </w:r>
            <w:r w:rsidR="00045877" w:rsidRPr="00C04D89">
              <w:rPr>
                <w:rFonts w:ascii="Times New Roman" w:hAnsi="Times New Roman" w:cs="Times New Roman"/>
              </w:rPr>
              <w:t>3</w:t>
            </w:r>
          </w:p>
        </w:tc>
        <w:tc>
          <w:tcPr>
            <w:tcW w:w="0" w:type="auto"/>
            <w:hideMark/>
          </w:tcPr>
          <w:p w14:paraId="30B5F04C"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Deployment Platforms</w:t>
            </w:r>
          </w:p>
        </w:tc>
        <w:tc>
          <w:tcPr>
            <w:tcW w:w="0" w:type="auto"/>
            <w:hideMark/>
          </w:tcPr>
          <w:p w14:paraId="4ED067C1" w14:textId="3B775933" w:rsidR="002C4EEA" w:rsidRPr="002C4EEA" w:rsidRDefault="002C4EEA" w:rsidP="002C4EEA">
            <w:pPr>
              <w:spacing w:after="160" w:line="259" w:lineRule="auto"/>
              <w:jc w:val="center"/>
              <w:rPr>
                <w:rFonts w:ascii="Times New Roman" w:hAnsi="Times New Roman" w:cs="Times New Roman"/>
              </w:rPr>
            </w:pPr>
            <w:proofErr w:type="spellStart"/>
            <w:r w:rsidRPr="002C4EEA">
              <w:rPr>
                <w:rFonts w:ascii="Times New Roman" w:hAnsi="Times New Roman" w:cs="Times New Roman"/>
              </w:rPr>
              <w:t>Vercel</w:t>
            </w:r>
            <w:proofErr w:type="spellEnd"/>
            <w:r w:rsidRPr="002C4EEA">
              <w:rPr>
                <w:rFonts w:ascii="Times New Roman" w:hAnsi="Times New Roman" w:cs="Times New Roman"/>
              </w:rPr>
              <w:t>, AWS EC2</w:t>
            </w:r>
          </w:p>
        </w:tc>
        <w:tc>
          <w:tcPr>
            <w:tcW w:w="0" w:type="auto"/>
            <w:hideMark/>
          </w:tcPr>
          <w:p w14:paraId="2C293048"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 ₹5,000 per month</w:t>
            </w:r>
          </w:p>
        </w:tc>
        <w:tc>
          <w:tcPr>
            <w:tcW w:w="0" w:type="auto"/>
            <w:hideMark/>
          </w:tcPr>
          <w:p w14:paraId="432DF37A"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Hosting &amp; deployment of websites/apps</w:t>
            </w:r>
          </w:p>
        </w:tc>
        <w:tc>
          <w:tcPr>
            <w:tcW w:w="0" w:type="auto"/>
            <w:hideMark/>
          </w:tcPr>
          <w:p w14:paraId="54E2676F"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Continuous monitoring</w:t>
            </w:r>
          </w:p>
        </w:tc>
      </w:tr>
      <w:tr w:rsidR="002C4EEA" w:rsidRPr="002C4EEA" w14:paraId="35B2B13B" w14:textId="77777777" w:rsidTr="002C4EEA">
        <w:tc>
          <w:tcPr>
            <w:tcW w:w="0" w:type="auto"/>
            <w:hideMark/>
          </w:tcPr>
          <w:p w14:paraId="7D7FDF94" w14:textId="0649D316"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1</w:t>
            </w:r>
            <w:r w:rsidR="00045877" w:rsidRPr="00C04D89">
              <w:rPr>
                <w:rFonts w:ascii="Times New Roman" w:hAnsi="Times New Roman" w:cs="Times New Roman"/>
              </w:rPr>
              <w:t>4</w:t>
            </w:r>
          </w:p>
        </w:tc>
        <w:tc>
          <w:tcPr>
            <w:tcW w:w="0" w:type="auto"/>
            <w:hideMark/>
          </w:tcPr>
          <w:p w14:paraId="2DB11CBD"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Communication Tools</w:t>
            </w:r>
          </w:p>
        </w:tc>
        <w:tc>
          <w:tcPr>
            <w:tcW w:w="0" w:type="auto"/>
            <w:hideMark/>
          </w:tcPr>
          <w:p w14:paraId="7EA84EC1" w14:textId="6DCA8A13"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Slack,</w:t>
            </w:r>
            <w:r w:rsidR="00045877" w:rsidRPr="00C04D89">
              <w:rPr>
                <w:rFonts w:ascii="Times New Roman" w:hAnsi="Times New Roman" w:cs="Times New Roman"/>
              </w:rPr>
              <w:t xml:space="preserve"> Google Meet</w:t>
            </w:r>
            <w:r w:rsidRPr="002C4EEA">
              <w:rPr>
                <w:rFonts w:ascii="Times New Roman" w:hAnsi="Times New Roman" w:cs="Times New Roman"/>
              </w:rPr>
              <w:t>, Zoom</w:t>
            </w:r>
          </w:p>
        </w:tc>
        <w:tc>
          <w:tcPr>
            <w:tcW w:w="0" w:type="auto"/>
            <w:hideMark/>
          </w:tcPr>
          <w:p w14:paraId="19E248FD"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Free – ₹1,200 per user/month</w:t>
            </w:r>
          </w:p>
        </w:tc>
        <w:tc>
          <w:tcPr>
            <w:tcW w:w="0" w:type="auto"/>
            <w:hideMark/>
          </w:tcPr>
          <w:p w14:paraId="1916C39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Internal &amp; external communication</w:t>
            </w:r>
          </w:p>
        </w:tc>
        <w:tc>
          <w:tcPr>
            <w:tcW w:w="0" w:type="auto"/>
            <w:hideMark/>
          </w:tcPr>
          <w:p w14:paraId="195A3BBE"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Monthly subscription</w:t>
            </w:r>
          </w:p>
        </w:tc>
      </w:tr>
      <w:tr w:rsidR="002C4EEA" w:rsidRPr="002C4EEA" w14:paraId="275552AF" w14:textId="77777777" w:rsidTr="002C4EEA">
        <w:tc>
          <w:tcPr>
            <w:tcW w:w="0" w:type="auto"/>
            <w:hideMark/>
          </w:tcPr>
          <w:p w14:paraId="2345E9AB" w14:textId="2FFE7ED1"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1</w:t>
            </w:r>
            <w:r w:rsidR="00045877" w:rsidRPr="00C04D89">
              <w:rPr>
                <w:rFonts w:ascii="Times New Roman" w:hAnsi="Times New Roman" w:cs="Times New Roman"/>
              </w:rPr>
              <w:t>5</w:t>
            </w:r>
          </w:p>
        </w:tc>
        <w:tc>
          <w:tcPr>
            <w:tcW w:w="0" w:type="auto"/>
            <w:hideMark/>
          </w:tcPr>
          <w:p w14:paraId="4C2218AA"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Security Tools</w:t>
            </w:r>
          </w:p>
        </w:tc>
        <w:tc>
          <w:tcPr>
            <w:tcW w:w="0" w:type="auto"/>
            <w:hideMark/>
          </w:tcPr>
          <w:p w14:paraId="53191FE7"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SSL Certificates, Firewalls, Antivirus</w:t>
            </w:r>
          </w:p>
        </w:tc>
        <w:tc>
          <w:tcPr>
            <w:tcW w:w="0" w:type="auto"/>
            <w:hideMark/>
          </w:tcPr>
          <w:p w14:paraId="05E9BB36"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₹5,000–₹15,000 annually</w:t>
            </w:r>
          </w:p>
        </w:tc>
        <w:tc>
          <w:tcPr>
            <w:tcW w:w="0" w:type="auto"/>
            <w:hideMark/>
          </w:tcPr>
          <w:p w14:paraId="72BFB55F"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Website/application &amp; system security</w:t>
            </w:r>
          </w:p>
        </w:tc>
        <w:tc>
          <w:tcPr>
            <w:tcW w:w="0" w:type="auto"/>
            <w:hideMark/>
          </w:tcPr>
          <w:p w14:paraId="3F9DE48A" w14:textId="77777777" w:rsidR="002C4EEA" w:rsidRPr="002C4EEA" w:rsidRDefault="002C4EEA" w:rsidP="002C4EEA">
            <w:pPr>
              <w:spacing w:after="160" w:line="259" w:lineRule="auto"/>
              <w:jc w:val="center"/>
              <w:rPr>
                <w:rFonts w:ascii="Times New Roman" w:hAnsi="Times New Roman" w:cs="Times New Roman"/>
              </w:rPr>
            </w:pPr>
            <w:r w:rsidRPr="002C4EEA">
              <w:rPr>
                <w:rFonts w:ascii="Times New Roman" w:hAnsi="Times New Roman" w:cs="Times New Roman"/>
              </w:rPr>
              <w:t>Renewal yearly, updates monthly</w:t>
            </w:r>
          </w:p>
        </w:tc>
      </w:tr>
    </w:tbl>
    <w:p w14:paraId="364DE82E" w14:textId="77777777" w:rsidR="00190D35" w:rsidRPr="00C04D89" w:rsidRDefault="00190D35" w:rsidP="002C4EEA">
      <w:pPr>
        <w:jc w:val="center"/>
        <w:rPr>
          <w:rFonts w:ascii="Times New Roman" w:hAnsi="Times New Roman" w:cs="Times New Roman"/>
        </w:rPr>
      </w:pPr>
    </w:p>
    <w:p w14:paraId="3C6A37AE" w14:textId="77777777" w:rsidR="00DC3A1F" w:rsidRPr="00C04D89" w:rsidRDefault="00DC3A1F" w:rsidP="002C4EEA">
      <w:pPr>
        <w:jc w:val="center"/>
        <w:rPr>
          <w:rFonts w:ascii="Times New Roman" w:hAnsi="Times New Roman" w:cs="Times New Roman"/>
        </w:rPr>
      </w:pPr>
    </w:p>
    <w:p w14:paraId="2072A2A4" w14:textId="3BF9D059" w:rsidR="00DC3A1F" w:rsidRPr="00C04D89" w:rsidRDefault="00DC3A1F" w:rsidP="00DC3A1F">
      <w:pPr>
        <w:rPr>
          <w:rFonts w:ascii="Times New Roman" w:hAnsi="Times New Roman" w:cs="Times New Roman"/>
        </w:rPr>
      </w:pPr>
    </w:p>
    <w:p w14:paraId="79BAB8E6" w14:textId="77777777" w:rsidR="00DC3A1F" w:rsidRPr="00C04D89" w:rsidRDefault="00DC3A1F">
      <w:pPr>
        <w:rPr>
          <w:rFonts w:ascii="Times New Roman" w:hAnsi="Times New Roman" w:cs="Times New Roman"/>
        </w:rPr>
      </w:pPr>
      <w:r w:rsidRPr="00C04D89">
        <w:rPr>
          <w:rFonts w:ascii="Times New Roman" w:hAnsi="Times New Roman" w:cs="Times New Roman"/>
        </w:rPr>
        <w:br w:type="page"/>
      </w:r>
    </w:p>
    <w:p w14:paraId="15D9F467" w14:textId="77777777" w:rsidR="00DC3A1F" w:rsidRPr="00C04D89" w:rsidRDefault="00DC3A1F" w:rsidP="00DC3A1F">
      <w:pPr>
        <w:spacing w:before="100" w:beforeAutospacing="1" w:after="100" w:afterAutospacing="1" w:line="720" w:lineRule="auto"/>
        <w:jc w:val="center"/>
        <w:outlineLvl w:val="2"/>
        <w:rPr>
          <w:rFonts w:ascii="Times New Roman" w:eastAsia="Times New Roman" w:hAnsi="Times New Roman" w:cs="Times New Roman"/>
          <w:b/>
          <w:bCs/>
          <w:sz w:val="27"/>
          <w:szCs w:val="27"/>
          <w:lang w:eastAsia="en-IN"/>
        </w:rPr>
      </w:pPr>
      <w:r w:rsidRPr="00C04D89">
        <w:rPr>
          <w:rFonts w:ascii="Times New Roman" w:eastAsia="Times New Roman" w:hAnsi="Times New Roman" w:cs="Times New Roman"/>
          <w:b/>
          <w:bCs/>
          <w:sz w:val="27"/>
          <w:szCs w:val="27"/>
          <w:lang w:eastAsia="en-IN"/>
        </w:rPr>
        <w:lastRenderedPageBreak/>
        <w:t>Chapter 4 – Processes / Methodologies</w:t>
      </w:r>
    </w:p>
    <w:p w14:paraId="3BDAD04D" w14:textId="77777777" w:rsidR="001E517C" w:rsidRPr="001E517C" w:rsidRDefault="001E517C" w:rsidP="001E517C">
      <w:pPr>
        <w:rPr>
          <w:rFonts w:ascii="Times New Roman" w:hAnsi="Times New Roman" w:cs="Times New Roman"/>
          <w:b/>
          <w:bCs/>
        </w:rPr>
      </w:pPr>
      <w:r w:rsidRPr="001E517C">
        <w:rPr>
          <w:rFonts w:ascii="Times New Roman" w:hAnsi="Times New Roman" w:cs="Times New Roman"/>
          <w:b/>
          <w:bCs/>
        </w:rPr>
        <w:t>Processes / Methodologies</w:t>
      </w:r>
    </w:p>
    <w:p w14:paraId="5475E427" w14:textId="002BABA3" w:rsidR="001E517C" w:rsidRPr="00D902BD" w:rsidRDefault="001E517C" w:rsidP="00D902BD">
      <w:pPr>
        <w:pStyle w:val="ListParagraph"/>
        <w:numPr>
          <w:ilvl w:val="0"/>
          <w:numId w:val="20"/>
        </w:numPr>
        <w:rPr>
          <w:rFonts w:ascii="Times New Roman" w:hAnsi="Times New Roman" w:cs="Times New Roman"/>
          <w:b/>
          <w:bCs/>
        </w:rPr>
      </w:pPr>
      <w:r w:rsidRPr="00D902BD">
        <w:rPr>
          <w:rFonts w:ascii="Times New Roman" w:hAnsi="Times New Roman" w:cs="Times New Roman"/>
          <w:b/>
          <w:bCs/>
        </w:rPr>
        <w:t>Requirement Gathering &amp; Analysis</w:t>
      </w:r>
    </w:p>
    <w:p w14:paraId="49BE7F43" w14:textId="77777777" w:rsidR="001E517C" w:rsidRPr="001E517C" w:rsidRDefault="001E517C" w:rsidP="001E517C">
      <w:pPr>
        <w:numPr>
          <w:ilvl w:val="0"/>
          <w:numId w:val="5"/>
        </w:numPr>
        <w:rPr>
          <w:rFonts w:ascii="Times New Roman" w:hAnsi="Times New Roman" w:cs="Times New Roman"/>
        </w:rPr>
      </w:pPr>
      <w:r w:rsidRPr="001E517C">
        <w:rPr>
          <w:rFonts w:ascii="Times New Roman" w:hAnsi="Times New Roman" w:cs="Times New Roman"/>
        </w:rPr>
        <w:t xml:space="preserve">The process begins with </w:t>
      </w:r>
      <w:r w:rsidRPr="001E517C">
        <w:rPr>
          <w:rFonts w:ascii="Times New Roman" w:hAnsi="Times New Roman" w:cs="Times New Roman"/>
          <w:b/>
          <w:bCs/>
        </w:rPr>
        <w:t>client meetings and discussions</w:t>
      </w:r>
      <w:r w:rsidRPr="001E517C">
        <w:rPr>
          <w:rFonts w:ascii="Times New Roman" w:hAnsi="Times New Roman" w:cs="Times New Roman"/>
        </w:rPr>
        <w:t xml:space="preserve"> to clearly understand business objectives, user expectations, and technical feasibility.</w:t>
      </w:r>
    </w:p>
    <w:p w14:paraId="2C25180A" w14:textId="77777777" w:rsidR="001E517C" w:rsidRPr="001E517C" w:rsidRDefault="001E517C" w:rsidP="001E517C">
      <w:pPr>
        <w:numPr>
          <w:ilvl w:val="0"/>
          <w:numId w:val="5"/>
        </w:numPr>
        <w:rPr>
          <w:rFonts w:ascii="Times New Roman" w:hAnsi="Times New Roman" w:cs="Times New Roman"/>
        </w:rPr>
      </w:pPr>
      <w:r w:rsidRPr="001E517C">
        <w:rPr>
          <w:rFonts w:ascii="Times New Roman" w:hAnsi="Times New Roman" w:cs="Times New Roman"/>
        </w:rPr>
        <w:t xml:space="preserve">A </w:t>
      </w:r>
      <w:r w:rsidRPr="001E517C">
        <w:rPr>
          <w:rFonts w:ascii="Times New Roman" w:hAnsi="Times New Roman" w:cs="Times New Roman"/>
          <w:b/>
          <w:bCs/>
        </w:rPr>
        <w:t>Business Requirement Document (BRD)</w:t>
      </w:r>
      <w:r w:rsidRPr="001E517C">
        <w:rPr>
          <w:rFonts w:ascii="Times New Roman" w:hAnsi="Times New Roman" w:cs="Times New Roman"/>
        </w:rPr>
        <w:t xml:space="preserve"> or </w:t>
      </w:r>
      <w:r w:rsidRPr="001E517C">
        <w:rPr>
          <w:rFonts w:ascii="Times New Roman" w:hAnsi="Times New Roman" w:cs="Times New Roman"/>
          <w:b/>
          <w:bCs/>
        </w:rPr>
        <w:t>Software Requirement Specification (SRS)</w:t>
      </w:r>
      <w:r w:rsidRPr="001E517C">
        <w:rPr>
          <w:rFonts w:ascii="Times New Roman" w:hAnsi="Times New Roman" w:cs="Times New Roman"/>
        </w:rPr>
        <w:t xml:space="preserve"> is prepared to capture detailed requirements.</w:t>
      </w:r>
    </w:p>
    <w:p w14:paraId="02693765" w14:textId="1045992D" w:rsidR="001E517C" w:rsidRPr="001E517C" w:rsidRDefault="001E517C" w:rsidP="001E517C">
      <w:pPr>
        <w:numPr>
          <w:ilvl w:val="0"/>
          <w:numId w:val="5"/>
        </w:numPr>
        <w:rPr>
          <w:rFonts w:ascii="Times New Roman" w:hAnsi="Times New Roman" w:cs="Times New Roman"/>
        </w:rPr>
      </w:pPr>
      <w:r w:rsidRPr="001E517C">
        <w:rPr>
          <w:rFonts w:ascii="Times New Roman" w:hAnsi="Times New Roman" w:cs="Times New Roman"/>
        </w:rPr>
        <w:t xml:space="preserve">This phase ensures that both the client and the development team have a </w:t>
      </w:r>
      <w:r w:rsidRPr="001E517C">
        <w:rPr>
          <w:rFonts w:ascii="Times New Roman" w:hAnsi="Times New Roman" w:cs="Times New Roman"/>
          <w:b/>
          <w:bCs/>
        </w:rPr>
        <w:t>shared understanding</w:t>
      </w:r>
      <w:r w:rsidRPr="001E517C">
        <w:rPr>
          <w:rFonts w:ascii="Times New Roman" w:hAnsi="Times New Roman" w:cs="Times New Roman"/>
        </w:rPr>
        <w:t xml:space="preserve"> of the project scope, timeline, and deliverables.</w:t>
      </w:r>
    </w:p>
    <w:p w14:paraId="197ECD20" w14:textId="40722D25" w:rsidR="001E517C" w:rsidRPr="00D902BD" w:rsidRDefault="001E517C" w:rsidP="00D902BD">
      <w:pPr>
        <w:pStyle w:val="ListParagraph"/>
        <w:numPr>
          <w:ilvl w:val="0"/>
          <w:numId w:val="20"/>
        </w:numPr>
        <w:rPr>
          <w:rFonts w:ascii="Times New Roman" w:hAnsi="Times New Roman" w:cs="Times New Roman"/>
          <w:b/>
          <w:bCs/>
        </w:rPr>
      </w:pPr>
      <w:r w:rsidRPr="00D902BD">
        <w:rPr>
          <w:rFonts w:ascii="Times New Roman" w:hAnsi="Times New Roman" w:cs="Times New Roman"/>
          <w:b/>
          <w:bCs/>
        </w:rPr>
        <w:t>Planning &amp; Project Management</w:t>
      </w:r>
    </w:p>
    <w:p w14:paraId="308FF748" w14:textId="77777777" w:rsidR="001E517C" w:rsidRPr="001E517C" w:rsidRDefault="001E517C" w:rsidP="001E517C">
      <w:pPr>
        <w:numPr>
          <w:ilvl w:val="0"/>
          <w:numId w:val="6"/>
        </w:numPr>
        <w:rPr>
          <w:rFonts w:ascii="Times New Roman" w:hAnsi="Times New Roman" w:cs="Times New Roman"/>
        </w:rPr>
      </w:pPr>
      <w:r w:rsidRPr="001E517C">
        <w:rPr>
          <w:rFonts w:ascii="Times New Roman" w:hAnsi="Times New Roman" w:cs="Times New Roman"/>
        </w:rPr>
        <w:t xml:space="preserve">Based on requirements, the project team prepares a </w:t>
      </w:r>
      <w:r w:rsidRPr="001E517C">
        <w:rPr>
          <w:rFonts w:ascii="Times New Roman" w:hAnsi="Times New Roman" w:cs="Times New Roman"/>
          <w:b/>
          <w:bCs/>
        </w:rPr>
        <w:t>work breakdown structure (WBS)</w:t>
      </w:r>
      <w:r w:rsidRPr="001E517C">
        <w:rPr>
          <w:rFonts w:ascii="Times New Roman" w:hAnsi="Times New Roman" w:cs="Times New Roman"/>
        </w:rPr>
        <w:t xml:space="preserve"> and defines milestones.</w:t>
      </w:r>
    </w:p>
    <w:p w14:paraId="1E0E478C" w14:textId="639B0958" w:rsidR="001E517C" w:rsidRPr="001E517C" w:rsidRDefault="001E517C" w:rsidP="001E517C">
      <w:pPr>
        <w:numPr>
          <w:ilvl w:val="0"/>
          <w:numId w:val="6"/>
        </w:numPr>
        <w:rPr>
          <w:rFonts w:ascii="Times New Roman" w:hAnsi="Times New Roman" w:cs="Times New Roman"/>
        </w:rPr>
      </w:pPr>
      <w:r w:rsidRPr="001E517C">
        <w:rPr>
          <w:rFonts w:ascii="Times New Roman" w:hAnsi="Times New Roman" w:cs="Times New Roman"/>
          <w:b/>
          <w:bCs/>
        </w:rPr>
        <w:t xml:space="preserve">Agile Methodology </w:t>
      </w:r>
      <w:r w:rsidRPr="001E517C">
        <w:rPr>
          <w:rFonts w:ascii="Times New Roman" w:hAnsi="Times New Roman" w:cs="Times New Roman"/>
        </w:rPr>
        <w:t>is often followed to allow flexibility and iterative progress.</w:t>
      </w:r>
    </w:p>
    <w:p w14:paraId="5E8B3F1D" w14:textId="797D1D9C" w:rsidR="001E517C" w:rsidRPr="001E517C" w:rsidRDefault="001E517C" w:rsidP="001E517C">
      <w:pPr>
        <w:numPr>
          <w:ilvl w:val="0"/>
          <w:numId w:val="6"/>
        </w:numPr>
        <w:rPr>
          <w:rFonts w:ascii="Times New Roman" w:hAnsi="Times New Roman" w:cs="Times New Roman"/>
        </w:rPr>
      </w:pPr>
      <w:r w:rsidRPr="001E517C">
        <w:rPr>
          <w:rFonts w:ascii="Times New Roman" w:hAnsi="Times New Roman" w:cs="Times New Roman"/>
        </w:rPr>
        <w:t>Risk analysis, resource allocation, and time estimation are also carried out in this phase.</w:t>
      </w:r>
    </w:p>
    <w:p w14:paraId="1F012363" w14:textId="185EBDCF" w:rsidR="001E517C" w:rsidRPr="00D902BD" w:rsidRDefault="001E517C" w:rsidP="00D902BD">
      <w:pPr>
        <w:pStyle w:val="ListParagraph"/>
        <w:numPr>
          <w:ilvl w:val="0"/>
          <w:numId w:val="20"/>
        </w:numPr>
        <w:rPr>
          <w:rFonts w:ascii="Times New Roman" w:hAnsi="Times New Roman" w:cs="Times New Roman"/>
          <w:b/>
          <w:bCs/>
        </w:rPr>
      </w:pPr>
      <w:r w:rsidRPr="00D902BD">
        <w:rPr>
          <w:rFonts w:ascii="Times New Roman" w:hAnsi="Times New Roman" w:cs="Times New Roman"/>
          <w:b/>
          <w:bCs/>
        </w:rPr>
        <w:t>System Design (UI/UX &amp; Architecture)</w:t>
      </w:r>
    </w:p>
    <w:p w14:paraId="09B75D5E" w14:textId="77777777" w:rsidR="001E517C" w:rsidRPr="001E517C" w:rsidRDefault="001E517C" w:rsidP="001E517C">
      <w:pPr>
        <w:numPr>
          <w:ilvl w:val="0"/>
          <w:numId w:val="7"/>
        </w:numPr>
        <w:rPr>
          <w:rFonts w:ascii="Times New Roman" w:hAnsi="Times New Roman" w:cs="Times New Roman"/>
        </w:rPr>
      </w:pPr>
      <w:r w:rsidRPr="001E517C">
        <w:rPr>
          <w:rFonts w:ascii="Times New Roman" w:hAnsi="Times New Roman" w:cs="Times New Roman"/>
          <w:b/>
          <w:bCs/>
        </w:rPr>
        <w:t>UI/UX Designers</w:t>
      </w:r>
      <w:r w:rsidRPr="001E517C">
        <w:rPr>
          <w:rFonts w:ascii="Times New Roman" w:hAnsi="Times New Roman" w:cs="Times New Roman"/>
        </w:rPr>
        <w:t xml:space="preserve"> create wireframes, prototypes, and </w:t>
      </w:r>
      <w:proofErr w:type="spellStart"/>
      <w:r w:rsidRPr="001E517C">
        <w:rPr>
          <w:rFonts w:ascii="Times New Roman" w:hAnsi="Times New Roman" w:cs="Times New Roman"/>
        </w:rPr>
        <w:t>mockups</w:t>
      </w:r>
      <w:proofErr w:type="spellEnd"/>
      <w:r w:rsidRPr="001E517C">
        <w:rPr>
          <w:rFonts w:ascii="Times New Roman" w:hAnsi="Times New Roman" w:cs="Times New Roman"/>
        </w:rPr>
        <w:t xml:space="preserve"> to visualize the final product.</w:t>
      </w:r>
    </w:p>
    <w:p w14:paraId="5A858ECD" w14:textId="77777777" w:rsidR="001E517C" w:rsidRPr="001E517C" w:rsidRDefault="001E517C" w:rsidP="001E517C">
      <w:pPr>
        <w:numPr>
          <w:ilvl w:val="0"/>
          <w:numId w:val="7"/>
        </w:numPr>
        <w:rPr>
          <w:rFonts w:ascii="Times New Roman" w:hAnsi="Times New Roman" w:cs="Times New Roman"/>
        </w:rPr>
      </w:pPr>
      <w:r w:rsidRPr="001E517C">
        <w:rPr>
          <w:rFonts w:ascii="Times New Roman" w:hAnsi="Times New Roman" w:cs="Times New Roman"/>
          <w:b/>
          <w:bCs/>
        </w:rPr>
        <w:t>System architects</w:t>
      </w:r>
      <w:r w:rsidRPr="001E517C">
        <w:rPr>
          <w:rFonts w:ascii="Times New Roman" w:hAnsi="Times New Roman" w:cs="Times New Roman"/>
        </w:rPr>
        <w:t xml:space="preserve"> define the technology stack (e.g., React, Laravel, Node.js, Python) and database design.</w:t>
      </w:r>
    </w:p>
    <w:p w14:paraId="50C43C64" w14:textId="77777777" w:rsidR="001E517C" w:rsidRPr="001E517C" w:rsidRDefault="001E517C" w:rsidP="001E517C">
      <w:pPr>
        <w:numPr>
          <w:ilvl w:val="0"/>
          <w:numId w:val="7"/>
        </w:numPr>
        <w:rPr>
          <w:rFonts w:ascii="Times New Roman" w:hAnsi="Times New Roman" w:cs="Times New Roman"/>
        </w:rPr>
      </w:pPr>
      <w:r w:rsidRPr="001E517C">
        <w:rPr>
          <w:rFonts w:ascii="Times New Roman" w:hAnsi="Times New Roman" w:cs="Times New Roman"/>
        </w:rPr>
        <w:t xml:space="preserve">Design specifications cover </w:t>
      </w:r>
      <w:r w:rsidRPr="001E517C">
        <w:rPr>
          <w:rFonts w:ascii="Times New Roman" w:hAnsi="Times New Roman" w:cs="Times New Roman"/>
          <w:b/>
          <w:bCs/>
        </w:rPr>
        <w:t>frontend, backend, APIs, and integrations</w:t>
      </w:r>
      <w:r w:rsidRPr="001E517C">
        <w:rPr>
          <w:rFonts w:ascii="Times New Roman" w:hAnsi="Times New Roman" w:cs="Times New Roman"/>
        </w:rPr>
        <w:t>.</w:t>
      </w:r>
    </w:p>
    <w:p w14:paraId="27021E63" w14:textId="2EFE310D" w:rsidR="001E517C" w:rsidRPr="001E517C" w:rsidRDefault="001E517C" w:rsidP="001E517C">
      <w:pPr>
        <w:numPr>
          <w:ilvl w:val="0"/>
          <w:numId w:val="7"/>
        </w:numPr>
        <w:rPr>
          <w:rFonts w:ascii="Times New Roman" w:hAnsi="Times New Roman" w:cs="Times New Roman"/>
        </w:rPr>
      </w:pPr>
      <w:r w:rsidRPr="001E517C">
        <w:rPr>
          <w:rFonts w:ascii="Times New Roman" w:hAnsi="Times New Roman" w:cs="Times New Roman"/>
        </w:rPr>
        <w:t xml:space="preserve">The design is shared with clients for </w:t>
      </w:r>
      <w:r w:rsidRPr="001E517C">
        <w:rPr>
          <w:rFonts w:ascii="Times New Roman" w:hAnsi="Times New Roman" w:cs="Times New Roman"/>
          <w:b/>
          <w:bCs/>
        </w:rPr>
        <w:t>feedback and approval</w:t>
      </w:r>
      <w:r w:rsidRPr="001E517C">
        <w:rPr>
          <w:rFonts w:ascii="Times New Roman" w:hAnsi="Times New Roman" w:cs="Times New Roman"/>
        </w:rPr>
        <w:t xml:space="preserve"> before development begins.</w:t>
      </w:r>
    </w:p>
    <w:p w14:paraId="17547B82" w14:textId="1A0ABA95" w:rsidR="001E517C" w:rsidRPr="00D902BD" w:rsidRDefault="001E517C" w:rsidP="00D902BD">
      <w:pPr>
        <w:pStyle w:val="ListParagraph"/>
        <w:numPr>
          <w:ilvl w:val="0"/>
          <w:numId w:val="20"/>
        </w:numPr>
        <w:rPr>
          <w:rFonts w:ascii="Times New Roman" w:hAnsi="Times New Roman" w:cs="Times New Roman"/>
          <w:b/>
          <w:bCs/>
        </w:rPr>
      </w:pPr>
      <w:r w:rsidRPr="00D902BD">
        <w:rPr>
          <w:rFonts w:ascii="Times New Roman" w:hAnsi="Times New Roman" w:cs="Times New Roman"/>
          <w:b/>
          <w:bCs/>
        </w:rPr>
        <w:t>Development / Coding</w:t>
      </w:r>
    </w:p>
    <w:p w14:paraId="1F12DEE7" w14:textId="77777777" w:rsidR="001E517C" w:rsidRPr="001E517C" w:rsidRDefault="001E517C" w:rsidP="001E517C">
      <w:pPr>
        <w:numPr>
          <w:ilvl w:val="0"/>
          <w:numId w:val="8"/>
        </w:numPr>
        <w:rPr>
          <w:rFonts w:ascii="Times New Roman" w:hAnsi="Times New Roman" w:cs="Times New Roman"/>
        </w:rPr>
      </w:pPr>
      <w:r w:rsidRPr="001E517C">
        <w:rPr>
          <w:rFonts w:ascii="Times New Roman" w:hAnsi="Times New Roman" w:cs="Times New Roman"/>
        </w:rPr>
        <w:t xml:space="preserve">Developers follow </w:t>
      </w:r>
      <w:r w:rsidRPr="001E517C">
        <w:rPr>
          <w:rFonts w:ascii="Times New Roman" w:hAnsi="Times New Roman" w:cs="Times New Roman"/>
          <w:b/>
          <w:bCs/>
        </w:rPr>
        <w:t>modular and scalable coding practices</w:t>
      </w:r>
      <w:r w:rsidRPr="001E517C">
        <w:rPr>
          <w:rFonts w:ascii="Times New Roman" w:hAnsi="Times New Roman" w:cs="Times New Roman"/>
        </w:rPr>
        <w:t>.</w:t>
      </w:r>
    </w:p>
    <w:p w14:paraId="31FE11FF" w14:textId="77777777" w:rsidR="001E517C" w:rsidRPr="001E517C" w:rsidRDefault="001E517C" w:rsidP="001E517C">
      <w:pPr>
        <w:numPr>
          <w:ilvl w:val="0"/>
          <w:numId w:val="8"/>
        </w:numPr>
        <w:rPr>
          <w:rFonts w:ascii="Times New Roman" w:hAnsi="Times New Roman" w:cs="Times New Roman"/>
        </w:rPr>
      </w:pPr>
      <w:r w:rsidRPr="001E517C">
        <w:rPr>
          <w:rFonts w:ascii="Times New Roman" w:hAnsi="Times New Roman" w:cs="Times New Roman"/>
          <w:b/>
          <w:bCs/>
        </w:rPr>
        <w:t>Version control</w:t>
      </w:r>
      <w:r w:rsidRPr="001E517C">
        <w:rPr>
          <w:rFonts w:ascii="Times New Roman" w:hAnsi="Times New Roman" w:cs="Times New Roman"/>
        </w:rPr>
        <w:t xml:space="preserve"> is maintained using Git/GitHub or GitLab to ensure collaborative coding and rollback safety.</w:t>
      </w:r>
    </w:p>
    <w:p w14:paraId="7B052173" w14:textId="77777777" w:rsidR="001E517C" w:rsidRPr="001E517C" w:rsidRDefault="001E517C" w:rsidP="001E517C">
      <w:pPr>
        <w:numPr>
          <w:ilvl w:val="0"/>
          <w:numId w:val="8"/>
        </w:numPr>
        <w:rPr>
          <w:rFonts w:ascii="Times New Roman" w:hAnsi="Times New Roman" w:cs="Times New Roman"/>
        </w:rPr>
      </w:pPr>
      <w:r w:rsidRPr="001E517C">
        <w:rPr>
          <w:rFonts w:ascii="Times New Roman" w:hAnsi="Times New Roman" w:cs="Times New Roman"/>
          <w:b/>
          <w:bCs/>
        </w:rPr>
        <w:t>Agile Sprints</w:t>
      </w:r>
      <w:r w:rsidRPr="001E517C">
        <w:rPr>
          <w:rFonts w:ascii="Times New Roman" w:hAnsi="Times New Roman" w:cs="Times New Roman"/>
        </w:rPr>
        <w:t>: Features are developed in iterations, reviewed at the end of each sprint.</w:t>
      </w:r>
    </w:p>
    <w:p w14:paraId="0EE1335D" w14:textId="77777777" w:rsidR="001E517C" w:rsidRPr="001E517C" w:rsidRDefault="001E517C" w:rsidP="001E517C">
      <w:pPr>
        <w:numPr>
          <w:ilvl w:val="0"/>
          <w:numId w:val="8"/>
        </w:numPr>
        <w:rPr>
          <w:rFonts w:ascii="Times New Roman" w:hAnsi="Times New Roman" w:cs="Times New Roman"/>
        </w:rPr>
      </w:pPr>
      <w:r w:rsidRPr="001E517C">
        <w:rPr>
          <w:rFonts w:ascii="Times New Roman" w:hAnsi="Times New Roman" w:cs="Times New Roman"/>
          <w:b/>
          <w:bCs/>
        </w:rPr>
        <w:t>Code review</w:t>
      </w:r>
      <w:r w:rsidRPr="001E517C">
        <w:rPr>
          <w:rFonts w:ascii="Times New Roman" w:hAnsi="Times New Roman" w:cs="Times New Roman"/>
        </w:rPr>
        <w:t xml:space="preserve"> and </w:t>
      </w:r>
      <w:r w:rsidRPr="001E517C">
        <w:rPr>
          <w:rFonts w:ascii="Times New Roman" w:hAnsi="Times New Roman" w:cs="Times New Roman"/>
          <w:b/>
          <w:bCs/>
        </w:rPr>
        <w:t>peer testing</w:t>
      </w:r>
      <w:r w:rsidRPr="001E517C">
        <w:rPr>
          <w:rFonts w:ascii="Times New Roman" w:hAnsi="Times New Roman" w:cs="Times New Roman"/>
        </w:rPr>
        <w:t xml:space="preserve"> are conducted to maintain code quality.</w:t>
      </w:r>
    </w:p>
    <w:p w14:paraId="707C308D" w14:textId="77777777" w:rsidR="001E517C" w:rsidRPr="001E517C" w:rsidRDefault="001E517C" w:rsidP="001E517C">
      <w:pPr>
        <w:numPr>
          <w:ilvl w:val="0"/>
          <w:numId w:val="8"/>
        </w:numPr>
        <w:rPr>
          <w:rFonts w:ascii="Times New Roman" w:hAnsi="Times New Roman" w:cs="Times New Roman"/>
        </w:rPr>
      </w:pPr>
      <w:r w:rsidRPr="001E517C">
        <w:rPr>
          <w:rFonts w:ascii="Times New Roman" w:hAnsi="Times New Roman" w:cs="Times New Roman"/>
        </w:rPr>
        <w:t>Commonly used tech stack includes:</w:t>
      </w:r>
    </w:p>
    <w:p w14:paraId="675F9325" w14:textId="4A5DA6F7" w:rsidR="001E517C" w:rsidRPr="001E517C" w:rsidRDefault="001E517C" w:rsidP="001E517C">
      <w:pPr>
        <w:numPr>
          <w:ilvl w:val="1"/>
          <w:numId w:val="8"/>
        </w:numPr>
        <w:rPr>
          <w:rFonts w:ascii="Times New Roman" w:hAnsi="Times New Roman" w:cs="Times New Roman"/>
        </w:rPr>
      </w:pPr>
      <w:r w:rsidRPr="001E517C">
        <w:rPr>
          <w:rFonts w:ascii="Times New Roman" w:hAnsi="Times New Roman" w:cs="Times New Roman"/>
          <w:b/>
          <w:bCs/>
        </w:rPr>
        <w:t>Frontend</w:t>
      </w:r>
      <w:r w:rsidRPr="001E517C">
        <w:rPr>
          <w:rFonts w:ascii="Times New Roman" w:hAnsi="Times New Roman" w:cs="Times New Roman"/>
        </w:rPr>
        <w:t xml:space="preserve">: React, </w:t>
      </w:r>
      <w:proofErr w:type="spellStart"/>
      <w:r w:rsidRPr="001E517C">
        <w:rPr>
          <w:rFonts w:ascii="Times New Roman" w:hAnsi="Times New Roman" w:cs="Times New Roman"/>
        </w:rPr>
        <w:t>TailwindCSS</w:t>
      </w:r>
      <w:proofErr w:type="spellEnd"/>
      <w:r w:rsidRPr="001E517C">
        <w:rPr>
          <w:rFonts w:ascii="Times New Roman" w:hAnsi="Times New Roman" w:cs="Times New Roman"/>
        </w:rPr>
        <w:t>, HTML/CSS/JS</w:t>
      </w:r>
    </w:p>
    <w:p w14:paraId="589CF172" w14:textId="30E6C8E6" w:rsidR="001E517C" w:rsidRPr="001E517C" w:rsidRDefault="001E517C" w:rsidP="001E517C">
      <w:pPr>
        <w:numPr>
          <w:ilvl w:val="1"/>
          <w:numId w:val="8"/>
        </w:numPr>
        <w:rPr>
          <w:rFonts w:ascii="Times New Roman" w:hAnsi="Times New Roman" w:cs="Times New Roman"/>
        </w:rPr>
      </w:pPr>
      <w:r w:rsidRPr="001E517C">
        <w:rPr>
          <w:rFonts w:ascii="Times New Roman" w:hAnsi="Times New Roman" w:cs="Times New Roman"/>
          <w:b/>
          <w:bCs/>
        </w:rPr>
        <w:t>Backend</w:t>
      </w:r>
      <w:r w:rsidRPr="001E517C">
        <w:rPr>
          <w:rFonts w:ascii="Times New Roman" w:hAnsi="Times New Roman" w:cs="Times New Roman"/>
        </w:rPr>
        <w:t>: Laravel (PHP), Node.js, Python (</w:t>
      </w:r>
      <w:proofErr w:type="spellStart"/>
      <w:r w:rsidRPr="00C04D89">
        <w:rPr>
          <w:rFonts w:ascii="Times New Roman" w:hAnsi="Times New Roman" w:cs="Times New Roman"/>
        </w:rPr>
        <w:t>FastAPI</w:t>
      </w:r>
      <w:proofErr w:type="spellEnd"/>
      <w:r w:rsidRPr="00C04D89">
        <w:rPr>
          <w:rFonts w:ascii="Times New Roman" w:hAnsi="Times New Roman" w:cs="Times New Roman"/>
        </w:rPr>
        <w:t xml:space="preserve">, </w:t>
      </w:r>
      <w:r w:rsidRPr="001E517C">
        <w:rPr>
          <w:rFonts w:ascii="Times New Roman" w:hAnsi="Times New Roman" w:cs="Times New Roman"/>
        </w:rPr>
        <w:t>Flask)</w:t>
      </w:r>
    </w:p>
    <w:p w14:paraId="17E777AF" w14:textId="2365E3B9" w:rsidR="001E517C" w:rsidRPr="001E517C" w:rsidRDefault="001E517C" w:rsidP="001E517C">
      <w:pPr>
        <w:numPr>
          <w:ilvl w:val="1"/>
          <w:numId w:val="8"/>
        </w:numPr>
        <w:rPr>
          <w:rFonts w:ascii="Times New Roman" w:hAnsi="Times New Roman" w:cs="Times New Roman"/>
        </w:rPr>
      </w:pPr>
      <w:r w:rsidRPr="001E517C">
        <w:rPr>
          <w:rFonts w:ascii="Times New Roman" w:hAnsi="Times New Roman" w:cs="Times New Roman"/>
          <w:b/>
          <w:bCs/>
        </w:rPr>
        <w:t>Database</w:t>
      </w:r>
      <w:r w:rsidRPr="001E517C">
        <w:rPr>
          <w:rFonts w:ascii="Times New Roman" w:hAnsi="Times New Roman" w:cs="Times New Roman"/>
        </w:rPr>
        <w:t>: MySQL, PostgreSQL</w:t>
      </w:r>
    </w:p>
    <w:p w14:paraId="3408DD94" w14:textId="6F47F99E" w:rsidR="001E517C" w:rsidRPr="001E517C" w:rsidRDefault="001E517C" w:rsidP="001E517C">
      <w:pPr>
        <w:numPr>
          <w:ilvl w:val="1"/>
          <w:numId w:val="8"/>
        </w:numPr>
        <w:rPr>
          <w:rFonts w:ascii="Times New Roman" w:hAnsi="Times New Roman" w:cs="Times New Roman"/>
        </w:rPr>
      </w:pPr>
      <w:r w:rsidRPr="001E517C">
        <w:rPr>
          <w:rFonts w:ascii="Times New Roman" w:hAnsi="Times New Roman" w:cs="Times New Roman"/>
          <w:b/>
          <w:bCs/>
        </w:rPr>
        <w:t>Cloud/Hosting</w:t>
      </w:r>
      <w:r w:rsidRPr="001E517C">
        <w:rPr>
          <w:rFonts w:ascii="Times New Roman" w:hAnsi="Times New Roman" w:cs="Times New Roman"/>
        </w:rPr>
        <w:t xml:space="preserve">: AWS, </w:t>
      </w:r>
      <w:proofErr w:type="spellStart"/>
      <w:r w:rsidRPr="001E517C">
        <w:rPr>
          <w:rFonts w:ascii="Times New Roman" w:hAnsi="Times New Roman" w:cs="Times New Roman"/>
        </w:rPr>
        <w:t>Hostinger</w:t>
      </w:r>
      <w:proofErr w:type="spellEnd"/>
      <w:r w:rsidRPr="001E517C">
        <w:rPr>
          <w:rFonts w:ascii="Times New Roman" w:hAnsi="Times New Roman" w:cs="Times New Roman"/>
        </w:rPr>
        <w:t>, cPanel servers</w:t>
      </w:r>
    </w:p>
    <w:p w14:paraId="53295480" w14:textId="5441039A" w:rsidR="001E517C" w:rsidRPr="00D902BD" w:rsidRDefault="001E517C" w:rsidP="00D902BD">
      <w:pPr>
        <w:pStyle w:val="ListParagraph"/>
        <w:numPr>
          <w:ilvl w:val="0"/>
          <w:numId w:val="20"/>
        </w:numPr>
        <w:rPr>
          <w:rFonts w:ascii="Times New Roman" w:hAnsi="Times New Roman" w:cs="Times New Roman"/>
          <w:b/>
          <w:bCs/>
        </w:rPr>
      </w:pPr>
      <w:r w:rsidRPr="00D902BD">
        <w:rPr>
          <w:rFonts w:ascii="Times New Roman" w:hAnsi="Times New Roman" w:cs="Times New Roman"/>
          <w:b/>
          <w:bCs/>
        </w:rPr>
        <w:t>Testing &amp; Quality Assurance (QA)</w:t>
      </w:r>
    </w:p>
    <w:p w14:paraId="739B9541" w14:textId="77777777" w:rsidR="001E517C" w:rsidRPr="001E517C" w:rsidRDefault="001E517C" w:rsidP="001E517C">
      <w:pPr>
        <w:numPr>
          <w:ilvl w:val="0"/>
          <w:numId w:val="9"/>
        </w:numPr>
        <w:rPr>
          <w:rFonts w:ascii="Times New Roman" w:hAnsi="Times New Roman" w:cs="Times New Roman"/>
        </w:rPr>
      </w:pPr>
      <w:r w:rsidRPr="001E517C">
        <w:rPr>
          <w:rFonts w:ascii="Times New Roman" w:hAnsi="Times New Roman" w:cs="Times New Roman"/>
        </w:rPr>
        <w:t>Multiple testing methodologies are applied to ensure product reliability:</w:t>
      </w:r>
    </w:p>
    <w:p w14:paraId="32B9C7E4" w14:textId="77777777" w:rsidR="001E517C" w:rsidRPr="001E517C" w:rsidRDefault="001E517C" w:rsidP="001E517C">
      <w:pPr>
        <w:numPr>
          <w:ilvl w:val="1"/>
          <w:numId w:val="9"/>
        </w:numPr>
        <w:rPr>
          <w:rFonts w:ascii="Times New Roman" w:hAnsi="Times New Roman" w:cs="Times New Roman"/>
        </w:rPr>
      </w:pPr>
      <w:r w:rsidRPr="001E517C">
        <w:rPr>
          <w:rFonts w:ascii="Times New Roman" w:hAnsi="Times New Roman" w:cs="Times New Roman"/>
          <w:b/>
          <w:bCs/>
        </w:rPr>
        <w:lastRenderedPageBreak/>
        <w:t>Unit Testing</w:t>
      </w:r>
      <w:r w:rsidRPr="001E517C">
        <w:rPr>
          <w:rFonts w:ascii="Times New Roman" w:hAnsi="Times New Roman" w:cs="Times New Roman"/>
        </w:rPr>
        <w:t xml:space="preserve"> – Testing individual modules.</w:t>
      </w:r>
    </w:p>
    <w:p w14:paraId="1C363140" w14:textId="77777777" w:rsidR="001E517C" w:rsidRPr="001E517C" w:rsidRDefault="001E517C" w:rsidP="001E517C">
      <w:pPr>
        <w:numPr>
          <w:ilvl w:val="1"/>
          <w:numId w:val="9"/>
        </w:numPr>
        <w:rPr>
          <w:rFonts w:ascii="Times New Roman" w:hAnsi="Times New Roman" w:cs="Times New Roman"/>
        </w:rPr>
      </w:pPr>
      <w:r w:rsidRPr="001E517C">
        <w:rPr>
          <w:rFonts w:ascii="Times New Roman" w:hAnsi="Times New Roman" w:cs="Times New Roman"/>
          <w:b/>
          <w:bCs/>
        </w:rPr>
        <w:t>Integration Testing</w:t>
      </w:r>
      <w:r w:rsidRPr="001E517C">
        <w:rPr>
          <w:rFonts w:ascii="Times New Roman" w:hAnsi="Times New Roman" w:cs="Times New Roman"/>
        </w:rPr>
        <w:t xml:space="preserve"> – Checking interactions between components.</w:t>
      </w:r>
    </w:p>
    <w:p w14:paraId="660C194C" w14:textId="77777777" w:rsidR="001E517C" w:rsidRPr="001E517C" w:rsidRDefault="001E517C" w:rsidP="001E517C">
      <w:pPr>
        <w:numPr>
          <w:ilvl w:val="1"/>
          <w:numId w:val="9"/>
        </w:numPr>
        <w:rPr>
          <w:rFonts w:ascii="Times New Roman" w:hAnsi="Times New Roman" w:cs="Times New Roman"/>
        </w:rPr>
      </w:pPr>
      <w:r w:rsidRPr="001E517C">
        <w:rPr>
          <w:rFonts w:ascii="Times New Roman" w:hAnsi="Times New Roman" w:cs="Times New Roman"/>
          <w:b/>
          <w:bCs/>
        </w:rPr>
        <w:t>System Testing</w:t>
      </w:r>
      <w:r w:rsidRPr="001E517C">
        <w:rPr>
          <w:rFonts w:ascii="Times New Roman" w:hAnsi="Times New Roman" w:cs="Times New Roman"/>
        </w:rPr>
        <w:t xml:space="preserve"> – Ensuring the system meets overall requirements.</w:t>
      </w:r>
    </w:p>
    <w:p w14:paraId="79336986" w14:textId="77777777" w:rsidR="001E517C" w:rsidRPr="001E517C" w:rsidRDefault="001E517C" w:rsidP="001E517C">
      <w:pPr>
        <w:numPr>
          <w:ilvl w:val="1"/>
          <w:numId w:val="9"/>
        </w:numPr>
        <w:rPr>
          <w:rFonts w:ascii="Times New Roman" w:hAnsi="Times New Roman" w:cs="Times New Roman"/>
        </w:rPr>
      </w:pPr>
      <w:r w:rsidRPr="001E517C">
        <w:rPr>
          <w:rFonts w:ascii="Times New Roman" w:hAnsi="Times New Roman" w:cs="Times New Roman"/>
          <w:b/>
          <w:bCs/>
        </w:rPr>
        <w:t>User Acceptance Testing (UAT)</w:t>
      </w:r>
      <w:r w:rsidRPr="001E517C">
        <w:rPr>
          <w:rFonts w:ascii="Times New Roman" w:hAnsi="Times New Roman" w:cs="Times New Roman"/>
        </w:rPr>
        <w:t xml:space="preserve"> – Validating with end-users before deployment.</w:t>
      </w:r>
    </w:p>
    <w:p w14:paraId="1D36EE0B" w14:textId="2443CB58" w:rsidR="001E517C" w:rsidRPr="001E517C" w:rsidRDefault="001E517C" w:rsidP="001E517C">
      <w:pPr>
        <w:numPr>
          <w:ilvl w:val="0"/>
          <w:numId w:val="9"/>
        </w:numPr>
        <w:rPr>
          <w:rFonts w:ascii="Times New Roman" w:hAnsi="Times New Roman" w:cs="Times New Roman"/>
        </w:rPr>
      </w:pPr>
      <w:r w:rsidRPr="001E517C">
        <w:rPr>
          <w:rFonts w:ascii="Times New Roman" w:hAnsi="Times New Roman" w:cs="Times New Roman"/>
        </w:rPr>
        <w:t>Automated testing frameworks may also be used for regression and performance testing.</w:t>
      </w:r>
    </w:p>
    <w:p w14:paraId="5F56D504" w14:textId="2BA03722" w:rsidR="001E517C" w:rsidRPr="00375452" w:rsidRDefault="001E517C" w:rsidP="00375452">
      <w:pPr>
        <w:pStyle w:val="ListParagraph"/>
        <w:numPr>
          <w:ilvl w:val="0"/>
          <w:numId w:val="20"/>
        </w:numPr>
        <w:rPr>
          <w:rFonts w:ascii="Times New Roman" w:hAnsi="Times New Roman" w:cs="Times New Roman"/>
          <w:b/>
          <w:bCs/>
        </w:rPr>
      </w:pPr>
      <w:r w:rsidRPr="00375452">
        <w:rPr>
          <w:rFonts w:ascii="Times New Roman" w:hAnsi="Times New Roman" w:cs="Times New Roman"/>
          <w:b/>
          <w:bCs/>
        </w:rPr>
        <w:t>Deployment &amp; Delivery</w:t>
      </w:r>
    </w:p>
    <w:p w14:paraId="2136DD10" w14:textId="77777777" w:rsidR="001E517C" w:rsidRPr="001E517C" w:rsidRDefault="001E517C" w:rsidP="001E517C">
      <w:pPr>
        <w:numPr>
          <w:ilvl w:val="0"/>
          <w:numId w:val="10"/>
        </w:numPr>
        <w:rPr>
          <w:rFonts w:ascii="Times New Roman" w:hAnsi="Times New Roman" w:cs="Times New Roman"/>
        </w:rPr>
      </w:pPr>
      <w:r w:rsidRPr="001E517C">
        <w:rPr>
          <w:rFonts w:ascii="Times New Roman" w:hAnsi="Times New Roman" w:cs="Times New Roman"/>
        </w:rPr>
        <w:t xml:space="preserve">Once tested, the application is </w:t>
      </w:r>
      <w:r w:rsidRPr="001E517C">
        <w:rPr>
          <w:rFonts w:ascii="Times New Roman" w:hAnsi="Times New Roman" w:cs="Times New Roman"/>
          <w:b/>
          <w:bCs/>
        </w:rPr>
        <w:t>deployed to production servers</w:t>
      </w:r>
      <w:r w:rsidRPr="001E517C">
        <w:rPr>
          <w:rFonts w:ascii="Times New Roman" w:hAnsi="Times New Roman" w:cs="Times New Roman"/>
        </w:rPr>
        <w:t xml:space="preserve"> or cloud platforms.</w:t>
      </w:r>
    </w:p>
    <w:p w14:paraId="50CB63C9" w14:textId="77777777" w:rsidR="001E517C" w:rsidRPr="001E517C" w:rsidRDefault="001E517C" w:rsidP="001E517C">
      <w:pPr>
        <w:numPr>
          <w:ilvl w:val="0"/>
          <w:numId w:val="10"/>
        </w:numPr>
        <w:rPr>
          <w:rFonts w:ascii="Times New Roman" w:hAnsi="Times New Roman" w:cs="Times New Roman"/>
        </w:rPr>
      </w:pPr>
      <w:r w:rsidRPr="001E517C">
        <w:rPr>
          <w:rFonts w:ascii="Times New Roman" w:hAnsi="Times New Roman" w:cs="Times New Roman"/>
        </w:rPr>
        <w:t>Deployment involves:</w:t>
      </w:r>
    </w:p>
    <w:p w14:paraId="25BFFFF8" w14:textId="77777777" w:rsidR="001E517C" w:rsidRPr="001E517C" w:rsidRDefault="001E517C" w:rsidP="001E517C">
      <w:pPr>
        <w:numPr>
          <w:ilvl w:val="1"/>
          <w:numId w:val="10"/>
        </w:numPr>
        <w:rPr>
          <w:rFonts w:ascii="Times New Roman" w:hAnsi="Times New Roman" w:cs="Times New Roman"/>
        </w:rPr>
      </w:pPr>
      <w:r w:rsidRPr="001E517C">
        <w:rPr>
          <w:rFonts w:ascii="Times New Roman" w:hAnsi="Times New Roman" w:cs="Times New Roman"/>
        </w:rPr>
        <w:t>Configuring hosting environment</w:t>
      </w:r>
    </w:p>
    <w:p w14:paraId="51CBA0CA" w14:textId="77777777" w:rsidR="001E517C" w:rsidRPr="001E517C" w:rsidRDefault="001E517C" w:rsidP="001E517C">
      <w:pPr>
        <w:numPr>
          <w:ilvl w:val="1"/>
          <w:numId w:val="10"/>
        </w:numPr>
        <w:rPr>
          <w:rFonts w:ascii="Times New Roman" w:hAnsi="Times New Roman" w:cs="Times New Roman"/>
        </w:rPr>
      </w:pPr>
      <w:r w:rsidRPr="001E517C">
        <w:rPr>
          <w:rFonts w:ascii="Times New Roman" w:hAnsi="Times New Roman" w:cs="Times New Roman"/>
        </w:rPr>
        <w:t>Database setup and migration</w:t>
      </w:r>
    </w:p>
    <w:p w14:paraId="759CC48F" w14:textId="13EDA43D" w:rsidR="001E517C" w:rsidRPr="001E517C" w:rsidRDefault="001E517C" w:rsidP="001E517C">
      <w:pPr>
        <w:numPr>
          <w:ilvl w:val="1"/>
          <w:numId w:val="10"/>
        </w:numPr>
        <w:rPr>
          <w:rFonts w:ascii="Times New Roman" w:hAnsi="Times New Roman" w:cs="Times New Roman"/>
        </w:rPr>
      </w:pPr>
      <w:r w:rsidRPr="001E517C">
        <w:rPr>
          <w:rFonts w:ascii="Times New Roman" w:hAnsi="Times New Roman" w:cs="Times New Roman"/>
        </w:rPr>
        <w:t>SSL certification for security</w:t>
      </w:r>
    </w:p>
    <w:p w14:paraId="1A2D95F1" w14:textId="73EBD4AC" w:rsidR="001E517C" w:rsidRPr="00375452" w:rsidRDefault="001E517C" w:rsidP="00375452">
      <w:pPr>
        <w:pStyle w:val="ListParagraph"/>
        <w:numPr>
          <w:ilvl w:val="0"/>
          <w:numId w:val="20"/>
        </w:numPr>
        <w:rPr>
          <w:rFonts w:ascii="Times New Roman" w:hAnsi="Times New Roman" w:cs="Times New Roman"/>
          <w:b/>
          <w:bCs/>
        </w:rPr>
      </w:pPr>
      <w:r w:rsidRPr="00375452">
        <w:rPr>
          <w:rFonts w:ascii="Times New Roman" w:hAnsi="Times New Roman" w:cs="Times New Roman"/>
          <w:b/>
          <w:bCs/>
        </w:rPr>
        <w:t>Maintenance &amp; Support</w:t>
      </w:r>
    </w:p>
    <w:p w14:paraId="61DDF8EB" w14:textId="77777777" w:rsidR="001E517C" w:rsidRPr="001E517C" w:rsidRDefault="001E517C" w:rsidP="001E517C">
      <w:pPr>
        <w:numPr>
          <w:ilvl w:val="0"/>
          <w:numId w:val="11"/>
        </w:numPr>
        <w:rPr>
          <w:rFonts w:ascii="Times New Roman" w:hAnsi="Times New Roman" w:cs="Times New Roman"/>
        </w:rPr>
      </w:pPr>
      <w:r w:rsidRPr="001E517C">
        <w:rPr>
          <w:rFonts w:ascii="Times New Roman" w:hAnsi="Times New Roman" w:cs="Times New Roman"/>
        </w:rPr>
        <w:t xml:space="preserve">Post-deployment, the company provides </w:t>
      </w:r>
      <w:r w:rsidRPr="001E517C">
        <w:rPr>
          <w:rFonts w:ascii="Times New Roman" w:hAnsi="Times New Roman" w:cs="Times New Roman"/>
          <w:b/>
          <w:bCs/>
        </w:rPr>
        <w:t>continuous support and updates</w:t>
      </w:r>
      <w:r w:rsidRPr="001E517C">
        <w:rPr>
          <w:rFonts w:ascii="Times New Roman" w:hAnsi="Times New Roman" w:cs="Times New Roman"/>
        </w:rPr>
        <w:t>.</w:t>
      </w:r>
    </w:p>
    <w:p w14:paraId="1BA33C52" w14:textId="77777777" w:rsidR="001E517C" w:rsidRPr="001E517C" w:rsidRDefault="001E517C" w:rsidP="001E517C">
      <w:pPr>
        <w:numPr>
          <w:ilvl w:val="0"/>
          <w:numId w:val="11"/>
        </w:numPr>
        <w:rPr>
          <w:rFonts w:ascii="Times New Roman" w:hAnsi="Times New Roman" w:cs="Times New Roman"/>
        </w:rPr>
      </w:pPr>
      <w:r w:rsidRPr="001E517C">
        <w:rPr>
          <w:rFonts w:ascii="Times New Roman" w:hAnsi="Times New Roman" w:cs="Times New Roman"/>
        </w:rPr>
        <w:t>Tasks include:</w:t>
      </w:r>
    </w:p>
    <w:p w14:paraId="604DCD4F" w14:textId="77777777" w:rsidR="001E517C" w:rsidRPr="001E517C" w:rsidRDefault="001E517C" w:rsidP="001E517C">
      <w:pPr>
        <w:numPr>
          <w:ilvl w:val="1"/>
          <w:numId w:val="11"/>
        </w:numPr>
        <w:rPr>
          <w:rFonts w:ascii="Times New Roman" w:hAnsi="Times New Roman" w:cs="Times New Roman"/>
        </w:rPr>
      </w:pPr>
      <w:r w:rsidRPr="001E517C">
        <w:rPr>
          <w:rFonts w:ascii="Times New Roman" w:hAnsi="Times New Roman" w:cs="Times New Roman"/>
        </w:rPr>
        <w:t>Fixing bugs reported by users</w:t>
      </w:r>
    </w:p>
    <w:p w14:paraId="23CA4065" w14:textId="77777777" w:rsidR="001E517C" w:rsidRPr="001E517C" w:rsidRDefault="001E517C" w:rsidP="001E517C">
      <w:pPr>
        <w:numPr>
          <w:ilvl w:val="1"/>
          <w:numId w:val="11"/>
        </w:numPr>
        <w:rPr>
          <w:rFonts w:ascii="Times New Roman" w:hAnsi="Times New Roman" w:cs="Times New Roman"/>
        </w:rPr>
      </w:pPr>
      <w:r w:rsidRPr="001E517C">
        <w:rPr>
          <w:rFonts w:ascii="Times New Roman" w:hAnsi="Times New Roman" w:cs="Times New Roman"/>
        </w:rPr>
        <w:t>Updating libraries and frameworks</w:t>
      </w:r>
    </w:p>
    <w:p w14:paraId="21151D5D" w14:textId="77777777" w:rsidR="001E517C" w:rsidRPr="001E517C" w:rsidRDefault="001E517C" w:rsidP="001E517C">
      <w:pPr>
        <w:numPr>
          <w:ilvl w:val="1"/>
          <w:numId w:val="11"/>
        </w:numPr>
        <w:rPr>
          <w:rFonts w:ascii="Times New Roman" w:hAnsi="Times New Roman" w:cs="Times New Roman"/>
        </w:rPr>
      </w:pPr>
      <w:r w:rsidRPr="001E517C">
        <w:rPr>
          <w:rFonts w:ascii="Times New Roman" w:hAnsi="Times New Roman" w:cs="Times New Roman"/>
        </w:rPr>
        <w:t>Enhancing performance &amp; scalability</w:t>
      </w:r>
    </w:p>
    <w:p w14:paraId="7AF755E7" w14:textId="5787C5AB" w:rsidR="001E517C" w:rsidRPr="001E517C" w:rsidRDefault="001E517C" w:rsidP="001E517C">
      <w:pPr>
        <w:numPr>
          <w:ilvl w:val="1"/>
          <w:numId w:val="11"/>
        </w:numPr>
        <w:rPr>
          <w:rFonts w:ascii="Times New Roman" w:hAnsi="Times New Roman" w:cs="Times New Roman"/>
        </w:rPr>
      </w:pPr>
      <w:r w:rsidRPr="001E517C">
        <w:rPr>
          <w:rFonts w:ascii="Times New Roman" w:hAnsi="Times New Roman" w:cs="Times New Roman"/>
        </w:rPr>
        <w:t>Adding new features as per client requests</w:t>
      </w:r>
    </w:p>
    <w:p w14:paraId="7DA77839" w14:textId="56E952C8" w:rsidR="001E517C" w:rsidRPr="00375452" w:rsidRDefault="001E517C" w:rsidP="00375452">
      <w:pPr>
        <w:pStyle w:val="ListParagraph"/>
        <w:numPr>
          <w:ilvl w:val="0"/>
          <w:numId w:val="20"/>
        </w:numPr>
        <w:rPr>
          <w:rFonts w:ascii="Times New Roman" w:hAnsi="Times New Roman" w:cs="Times New Roman"/>
          <w:b/>
          <w:bCs/>
        </w:rPr>
      </w:pPr>
      <w:r w:rsidRPr="00375452">
        <w:rPr>
          <w:rFonts w:ascii="Times New Roman" w:hAnsi="Times New Roman" w:cs="Times New Roman"/>
          <w:b/>
          <w:bCs/>
        </w:rPr>
        <w:t>Documentation &amp; Knowledge Management</w:t>
      </w:r>
    </w:p>
    <w:p w14:paraId="1CBC25E9" w14:textId="77777777" w:rsidR="001E517C" w:rsidRPr="001E517C" w:rsidRDefault="001E517C" w:rsidP="001E517C">
      <w:pPr>
        <w:numPr>
          <w:ilvl w:val="0"/>
          <w:numId w:val="12"/>
        </w:numPr>
        <w:rPr>
          <w:rFonts w:ascii="Times New Roman" w:hAnsi="Times New Roman" w:cs="Times New Roman"/>
        </w:rPr>
      </w:pPr>
      <w:r w:rsidRPr="001E517C">
        <w:rPr>
          <w:rFonts w:ascii="Times New Roman" w:hAnsi="Times New Roman" w:cs="Times New Roman"/>
        </w:rPr>
        <w:t>All processes are documented for future reference and onboarding.</w:t>
      </w:r>
    </w:p>
    <w:p w14:paraId="79071137" w14:textId="77777777" w:rsidR="001E517C" w:rsidRPr="001E517C" w:rsidRDefault="001E517C" w:rsidP="001E517C">
      <w:pPr>
        <w:numPr>
          <w:ilvl w:val="0"/>
          <w:numId w:val="12"/>
        </w:numPr>
        <w:rPr>
          <w:rFonts w:ascii="Times New Roman" w:hAnsi="Times New Roman" w:cs="Times New Roman"/>
        </w:rPr>
      </w:pPr>
      <w:r w:rsidRPr="001E517C">
        <w:rPr>
          <w:rFonts w:ascii="Times New Roman" w:hAnsi="Times New Roman" w:cs="Times New Roman"/>
        </w:rPr>
        <w:t>Documentation includes:</w:t>
      </w:r>
    </w:p>
    <w:p w14:paraId="1F2C6651" w14:textId="77777777" w:rsidR="001E517C" w:rsidRPr="001E517C" w:rsidRDefault="001E517C" w:rsidP="001E517C">
      <w:pPr>
        <w:numPr>
          <w:ilvl w:val="1"/>
          <w:numId w:val="12"/>
        </w:numPr>
        <w:rPr>
          <w:rFonts w:ascii="Times New Roman" w:hAnsi="Times New Roman" w:cs="Times New Roman"/>
        </w:rPr>
      </w:pPr>
      <w:r w:rsidRPr="001E517C">
        <w:rPr>
          <w:rFonts w:ascii="Times New Roman" w:hAnsi="Times New Roman" w:cs="Times New Roman"/>
        </w:rPr>
        <w:t>User manuals &amp; guides</w:t>
      </w:r>
    </w:p>
    <w:p w14:paraId="055DE44E" w14:textId="77777777" w:rsidR="001E517C" w:rsidRPr="001E517C" w:rsidRDefault="001E517C" w:rsidP="001E517C">
      <w:pPr>
        <w:numPr>
          <w:ilvl w:val="1"/>
          <w:numId w:val="12"/>
        </w:numPr>
        <w:rPr>
          <w:rFonts w:ascii="Times New Roman" w:hAnsi="Times New Roman" w:cs="Times New Roman"/>
        </w:rPr>
      </w:pPr>
      <w:r w:rsidRPr="001E517C">
        <w:rPr>
          <w:rFonts w:ascii="Times New Roman" w:hAnsi="Times New Roman" w:cs="Times New Roman"/>
        </w:rPr>
        <w:t>Technical documentation (APIs, system architecture)</w:t>
      </w:r>
    </w:p>
    <w:p w14:paraId="7E0C449F" w14:textId="77777777" w:rsidR="001E517C" w:rsidRPr="001E517C" w:rsidRDefault="001E517C" w:rsidP="001E517C">
      <w:pPr>
        <w:numPr>
          <w:ilvl w:val="1"/>
          <w:numId w:val="12"/>
        </w:numPr>
        <w:rPr>
          <w:rFonts w:ascii="Times New Roman" w:hAnsi="Times New Roman" w:cs="Times New Roman"/>
        </w:rPr>
      </w:pPr>
      <w:r w:rsidRPr="001E517C">
        <w:rPr>
          <w:rFonts w:ascii="Times New Roman" w:hAnsi="Times New Roman" w:cs="Times New Roman"/>
        </w:rPr>
        <w:t>Maintenance logs</w:t>
      </w:r>
    </w:p>
    <w:p w14:paraId="2FD9AA91" w14:textId="4D5CB438" w:rsidR="001E517C" w:rsidRPr="001E517C" w:rsidRDefault="001E517C" w:rsidP="001E517C">
      <w:pPr>
        <w:numPr>
          <w:ilvl w:val="0"/>
          <w:numId w:val="12"/>
        </w:numPr>
        <w:rPr>
          <w:rFonts w:ascii="Times New Roman" w:hAnsi="Times New Roman" w:cs="Times New Roman"/>
        </w:rPr>
      </w:pPr>
      <w:r w:rsidRPr="001E517C">
        <w:rPr>
          <w:rFonts w:ascii="Times New Roman" w:hAnsi="Times New Roman" w:cs="Times New Roman"/>
        </w:rPr>
        <w:t>Knowledge-sharing sessions are conducted within teams to improve collaboration and innovation.</w:t>
      </w:r>
    </w:p>
    <w:p w14:paraId="4C714535" w14:textId="682AE5D5" w:rsidR="001E517C" w:rsidRPr="001E517C" w:rsidRDefault="001E517C" w:rsidP="001E517C">
      <w:pPr>
        <w:rPr>
          <w:rFonts w:ascii="Times New Roman" w:hAnsi="Times New Roman" w:cs="Times New Roman"/>
          <w:b/>
          <w:bCs/>
        </w:rPr>
      </w:pPr>
      <w:r w:rsidRPr="001E517C">
        <w:rPr>
          <w:rFonts w:ascii="Times New Roman" w:hAnsi="Times New Roman" w:cs="Times New Roman"/>
          <w:b/>
          <w:bCs/>
        </w:rPr>
        <w:t xml:space="preserve">Material Handling Methods </w:t>
      </w:r>
    </w:p>
    <w:p w14:paraId="427C2588" w14:textId="1D45F35A" w:rsidR="004C20B7" w:rsidRPr="00C04D89" w:rsidRDefault="004C20B7" w:rsidP="004C20B7">
      <w:pPr>
        <w:numPr>
          <w:ilvl w:val="0"/>
          <w:numId w:val="12"/>
        </w:numPr>
        <w:rPr>
          <w:rFonts w:ascii="Times New Roman" w:hAnsi="Times New Roman" w:cs="Times New Roman"/>
        </w:rPr>
      </w:pPr>
      <w:r w:rsidRPr="00C04D89">
        <w:rPr>
          <w:rFonts w:ascii="Times New Roman" w:hAnsi="Times New Roman" w:cs="Times New Roman"/>
          <w:b/>
          <w:bCs/>
        </w:rPr>
        <w:t>Code repositories (GitHu</w:t>
      </w:r>
      <w:r w:rsidRPr="00C04D89">
        <w:rPr>
          <w:rFonts w:ascii="Times New Roman" w:hAnsi="Times New Roman" w:cs="Times New Roman"/>
          <w:b/>
          <w:bCs/>
        </w:rPr>
        <w:t>b</w:t>
      </w:r>
      <w:r w:rsidRPr="00C04D89">
        <w:rPr>
          <w:rFonts w:ascii="Times New Roman" w:hAnsi="Times New Roman" w:cs="Times New Roman"/>
          <w:b/>
          <w:bCs/>
        </w:rPr>
        <w:t>):</w:t>
      </w:r>
      <w:r w:rsidRPr="00C04D89">
        <w:rPr>
          <w:rFonts w:ascii="Times New Roman" w:hAnsi="Times New Roman" w:cs="Times New Roman"/>
        </w:rPr>
        <w:t xml:space="preserve"> Used for version control, collaboration, and secure storage of source code.</w:t>
      </w:r>
    </w:p>
    <w:p w14:paraId="2FB8A341" w14:textId="61254E0B" w:rsidR="004C20B7" w:rsidRPr="00C04D89" w:rsidRDefault="004C20B7" w:rsidP="004C20B7">
      <w:pPr>
        <w:numPr>
          <w:ilvl w:val="0"/>
          <w:numId w:val="12"/>
        </w:numPr>
        <w:rPr>
          <w:rFonts w:ascii="Times New Roman" w:hAnsi="Times New Roman" w:cs="Times New Roman"/>
        </w:rPr>
      </w:pPr>
      <w:r w:rsidRPr="00C04D89">
        <w:rPr>
          <w:rFonts w:ascii="Times New Roman" w:hAnsi="Times New Roman" w:cs="Times New Roman"/>
          <w:b/>
          <w:bCs/>
        </w:rPr>
        <w:t>Design assets (Photoshop):</w:t>
      </w:r>
      <w:r w:rsidRPr="00C04D89">
        <w:rPr>
          <w:rFonts w:ascii="Times New Roman" w:hAnsi="Times New Roman" w:cs="Times New Roman"/>
        </w:rPr>
        <w:t xml:space="preserve"> Platforms for creating, sharing, and iterating UI/UX designs and graphics.</w:t>
      </w:r>
    </w:p>
    <w:p w14:paraId="595BCE14" w14:textId="4656EA25" w:rsidR="004C20B7" w:rsidRPr="00C04D89" w:rsidRDefault="004C20B7" w:rsidP="004C20B7">
      <w:pPr>
        <w:numPr>
          <w:ilvl w:val="0"/>
          <w:numId w:val="12"/>
        </w:numPr>
        <w:rPr>
          <w:rFonts w:ascii="Times New Roman" w:hAnsi="Times New Roman" w:cs="Times New Roman"/>
        </w:rPr>
      </w:pPr>
      <w:r w:rsidRPr="00C04D89">
        <w:rPr>
          <w:rFonts w:ascii="Times New Roman" w:hAnsi="Times New Roman" w:cs="Times New Roman"/>
          <w:b/>
          <w:bCs/>
        </w:rPr>
        <w:t>Documents &amp; reports (Google Drive):</w:t>
      </w:r>
      <w:r w:rsidRPr="00C04D89">
        <w:rPr>
          <w:rFonts w:ascii="Times New Roman" w:hAnsi="Times New Roman" w:cs="Times New Roman"/>
        </w:rPr>
        <w:t xml:space="preserve"> Centralized storage and collaboration tools for project documentation and knowledge sharing.</w:t>
      </w:r>
    </w:p>
    <w:p w14:paraId="5A449A3F" w14:textId="1D055C75" w:rsidR="004C20B7" w:rsidRPr="00D902BD" w:rsidRDefault="004C20B7" w:rsidP="00D902BD">
      <w:pPr>
        <w:numPr>
          <w:ilvl w:val="0"/>
          <w:numId w:val="12"/>
        </w:numPr>
        <w:rPr>
          <w:rFonts w:ascii="Times New Roman" w:hAnsi="Times New Roman" w:cs="Times New Roman"/>
          <w:b/>
          <w:bCs/>
        </w:rPr>
      </w:pPr>
      <w:r w:rsidRPr="00C04D89">
        <w:rPr>
          <w:rFonts w:ascii="Times New Roman" w:hAnsi="Times New Roman" w:cs="Times New Roman"/>
          <w:b/>
          <w:bCs/>
        </w:rPr>
        <w:t>Database backups (cloud storage</w:t>
      </w:r>
    </w:p>
    <w:p w14:paraId="47B506CD" w14:textId="5FB2F1A7" w:rsidR="004C20B7" w:rsidRPr="00C04D89" w:rsidRDefault="004C20B7" w:rsidP="004C20B7">
      <w:pPr>
        <w:spacing w:before="100" w:beforeAutospacing="1" w:after="100" w:afterAutospacing="1" w:line="720" w:lineRule="auto"/>
        <w:jc w:val="center"/>
        <w:outlineLvl w:val="2"/>
        <w:rPr>
          <w:rFonts w:ascii="Times New Roman" w:eastAsia="Times New Roman" w:hAnsi="Times New Roman" w:cs="Times New Roman"/>
          <w:b/>
          <w:bCs/>
          <w:sz w:val="27"/>
          <w:szCs w:val="27"/>
          <w:lang w:eastAsia="en-IN"/>
        </w:rPr>
      </w:pPr>
      <w:r w:rsidRPr="00C04D89">
        <w:rPr>
          <w:rFonts w:ascii="Times New Roman" w:eastAsia="Times New Roman" w:hAnsi="Times New Roman" w:cs="Times New Roman"/>
          <w:b/>
          <w:bCs/>
          <w:sz w:val="27"/>
          <w:szCs w:val="27"/>
          <w:lang w:eastAsia="en-IN"/>
        </w:rPr>
        <w:lastRenderedPageBreak/>
        <w:t>Chapter 5 – Testing &amp; Quality Control</w:t>
      </w:r>
    </w:p>
    <w:tbl>
      <w:tblPr>
        <w:tblStyle w:val="TableGrid"/>
        <w:tblW w:w="0" w:type="auto"/>
        <w:tblLook w:val="04A0" w:firstRow="1" w:lastRow="0" w:firstColumn="1" w:lastColumn="0" w:noHBand="0" w:noVBand="1"/>
      </w:tblPr>
      <w:tblGrid>
        <w:gridCol w:w="645"/>
        <w:gridCol w:w="1780"/>
        <w:gridCol w:w="3550"/>
        <w:gridCol w:w="3041"/>
      </w:tblGrid>
      <w:tr w:rsidR="004C20B7" w:rsidRPr="00C04D89" w14:paraId="40B5356E" w14:textId="77777777" w:rsidTr="004C20B7">
        <w:tc>
          <w:tcPr>
            <w:tcW w:w="0" w:type="auto"/>
            <w:hideMark/>
          </w:tcPr>
          <w:p w14:paraId="2268E722"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Sr. No.</w:t>
            </w:r>
          </w:p>
        </w:tc>
        <w:tc>
          <w:tcPr>
            <w:tcW w:w="0" w:type="auto"/>
            <w:hideMark/>
          </w:tcPr>
          <w:p w14:paraId="2D77D806"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Test Name</w:t>
            </w:r>
          </w:p>
        </w:tc>
        <w:tc>
          <w:tcPr>
            <w:tcW w:w="0" w:type="auto"/>
            <w:hideMark/>
          </w:tcPr>
          <w:p w14:paraId="69A726E5"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Purpose</w:t>
            </w:r>
          </w:p>
        </w:tc>
        <w:tc>
          <w:tcPr>
            <w:tcW w:w="0" w:type="auto"/>
            <w:hideMark/>
          </w:tcPr>
          <w:p w14:paraId="4C8C170A"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Tools/Instruments Used</w:t>
            </w:r>
          </w:p>
        </w:tc>
      </w:tr>
      <w:tr w:rsidR="004C20B7" w:rsidRPr="00C04D89" w14:paraId="1C7E345A" w14:textId="77777777" w:rsidTr="004C20B7">
        <w:tc>
          <w:tcPr>
            <w:tcW w:w="0" w:type="auto"/>
            <w:hideMark/>
          </w:tcPr>
          <w:p w14:paraId="02CF9D06"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1</w:t>
            </w:r>
          </w:p>
        </w:tc>
        <w:tc>
          <w:tcPr>
            <w:tcW w:w="0" w:type="auto"/>
            <w:hideMark/>
          </w:tcPr>
          <w:p w14:paraId="71C79D68"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Unit Testing</w:t>
            </w:r>
          </w:p>
        </w:tc>
        <w:tc>
          <w:tcPr>
            <w:tcW w:w="0" w:type="auto"/>
            <w:hideMark/>
          </w:tcPr>
          <w:p w14:paraId="11EEA1C3"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verify that individual modules/components function correctly.</w:t>
            </w:r>
          </w:p>
        </w:tc>
        <w:tc>
          <w:tcPr>
            <w:tcW w:w="0" w:type="auto"/>
            <w:hideMark/>
          </w:tcPr>
          <w:p w14:paraId="0AC06D84"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 xml:space="preserve">JUnit, </w:t>
            </w:r>
            <w:proofErr w:type="spellStart"/>
            <w:r w:rsidRPr="004C20B7">
              <w:rPr>
                <w:rFonts w:ascii="Times New Roman" w:hAnsi="Times New Roman" w:cs="Times New Roman"/>
              </w:rPr>
              <w:t>PyTest</w:t>
            </w:r>
            <w:proofErr w:type="spellEnd"/>
            <w:r w:rsidRPr="004C20B7">
              <w:rPr>
                <w:rFonts w:ascii="Times New Roman" w:hAnsi="Times New Roman" w:cs="Times New Roman"/>
              </w:rPr>
              <w:t xml:space="preserve">, </w:t>
            </w:r>
            <w:proofErr w:type="spellStart"/>
            <w:r w:rsidRPr="004C20B7">
              <w:rPr>
                <w:rFonts w:ascii="Times New Roman" w:hAnsi="Times New Roman" w:cs="Times New Roman"/>
              </w:rPr>
              <w:t>PHPUnit</w:t>
            </w:r>
            <w:proofErr w:type="spellEnd"/>
            <w:r w:rsidRPr="004C20B7">
              <w:rPr>
                <w:rFonts w:ascii="Times New Roman" w:hAnsi="Times New Roman" w:cs="Times New Roman"/>
              </w:rPr>
              <w:t>, Jest</w:t>
            </w:r>
          </w:p>
        </w:tc>
      </w:tr>
      <w:tr w:rsidR="004C20B7" w:rsidRPr="00C04D89" w14:paraId="4A649D0B" w14:textId="77777777" w:rsidTr="004C20B7">
        <w:tc>
          <w:tcPr>
            <w:tcW w:w="0" w:type="auto"/>
            <w:hideMark/>
          </w:tcPr>
          <w:p w14:paraId="30AB1D8A"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2</w:t>
            </w:r>
          </w:p>
        </w:tc>
        <w:tc>
          <w:tcPr>
            <w:tcW w:w="0" w:type="auto"/>
            <w:hideMark/>
          </w:tcPr>
          <w:p w14:paraId="2F98FD7E"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Integration Testing</w:t>
            </w:r>
          </w:p>
        </w:tc>
        <w:tc>
          <w:tcPr>
            <w:tcW w:w="0" w:type="auto"/>
            <w:hideMark/>
          </w:tcPr>
          <w:p w14:paraId="1B4193C2"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ensure different modules interact and integrate smoothly.</w:t>
            </w:r>
          </w:p>
        </w:tc>
        <w:tc>
          <w:tcPr>
            <w:tcW w:w="0" w:type="auto"/>
            <w:hideMark/>
          </w:tcPr>
          <w:p w14:paraId="3DCE29CE"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Postman, Selenium, JUnit</w:t>
            </w:r>
          </w:p>
        </w:tc>
      </w:tr>
      <w:tr w:rsidR="004C20B7" w:rsidRPr="00C04D89" w14:paraId="7039365E" w14:textId="77777777" w:rsidTr="004C20B7">
        <w:tc>
          <w:tcPr>
            <w:tcW w:w="0" w:type="auto"/>
            <w:hideMark/>
          </w:tcPr>
          <w:p w14:paraId="10E993DA"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3</w:t>
            </w:r>
          </w:p>
        </w:tc>
        <w:tc>
          <w:tcPr>
            <w:tcW w:w="0" w:type="auto"/>
            <w:hideMark/>
          </w:tcPr>
          <w:p w14:paraId="6BD9D867"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Functional Testing</w:t>
            </w:r>
          </w:p>
        </w:tc>
        <w:tc>
          <w:tcPr>
            <w:tcW w:w="0" w:type="auto"/>
            <w:hideMark/>
          </w:tcPr>
          <w:p w14:paraId="1F4FC8D4"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validate that the software meets business requirements.</w:t>
            </w:r>
          </w:p>
        </w:tc>
        <w:tc>
          <w:tcPr>
            <w:tcW w:w="0" w:type="auto"/>
            <w:hideMark/>
          </w:tcPr>
          <w:p w14:paraId="52D82596"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Selenium, Cypress, Manual Test Cases</w:t>
            </w:r>
          </w:p>
        </w:tc>
      </w:tr>
      <w:tr w:rsidR="004C20B7" w:rsidRPr="00C04D89" w14:paraId="69DC8DEB" w14:textId="77777777" w:rsidTr="004C20B7">
        <w:tc>
          <w:tcPr>
            <w:tcW w:w="0" w:type="auto"/>
            <w:hideMark/>
          </w:tcPr>
          <w:p w14:paraId="5DE79BD9"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4</w:t>
            </w:r>
          </w:p>
        </w:tc>
        <w:tc>
          <w:tcPr>
            <w:tcW w:w="0" w:type="auto"/>
            <w:hideMark/>
          </w:tcPr>
          <w:p w14:paraId="1952BCA9"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Performance Testing</w:t>
            </w:r>
          </w:p>
        </w:tc>
        <w:tc>
          <w:tcPr>
            <w:tcW w:w="0" w:type="auto"/>
            <w:hideMark/>
          </w:tcPr>
          <w:p w14:paraId="161C574B"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measure responsiveness, stability, and scalability under load.</w:t>
            </w:r>
          </w:p>
        </w:tc>
        <w:tc>
          <w:tcPr>
            <w:tcW w:w="0" w:type="auto"/>
            <w:hideMark/>
          </w:tcPr>
          <w:p w14:paraId="584D9F0D"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JMeter, LoadRunner, Locust</w:t>
            </w:r>
          </w:p>
        </w:tc>
      </w:tr>
      <w:tr w:rsidR="004C20B7" w:rsidRPr="00C04D89" w14:paraId="6CA7337B" w14:textId="77777777" w:rsidTr="004C20B7">
        <w:tc>
          <w:tcPr>
            <w:tcW w:w="0" w:type="auto"/>
            <w:hideMark/>
          </w:tcPr>
          <w:p w14:paraId="4D3D5287"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5</w:t>
            </w:r>
          </w:p>
        </w:tc>
        <w:tc>
          <w:tcPr>
            <w:tcW w:w="0" w:type="auto"/>
            <w:hideMark/>
          </w:tcPr>
          <w:p w14:paraId="4493DCEF"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Security Testing</w:t>
            </w:r>
          </w:p>
        </w:tc>
        <w:tc>
          <w:tcPr>
            <w:tcW w:w="0" w:type="auto"/>
            <w:hideMark/>
          </w:tcPr>
          <w:p w14:paraId="778F9922"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identify vulnerabilities and ensure data protection.</w:t>
            </w:r>
          </w:p>
        </w:tc>
        <w:tc>
          <w:tcPr>
            <w:tcW w:w="0" w:type="auto"/>
            <w:hideMark/>
          </w:tcPr>
          <w:p w14:paraId="5AF2A529"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OWASP ZAP, Burp Suite, SonarQube</w:t>
            </w:r>
          </w:p>
        </w:tc>
      </w:tr>
      <w:tr w:rsidR="004C20B7" w:rsidRPr="00C04D89" w14:paraId="1483B5D1" w14:textId="77777777" w:rsidTr="004C20B7">
        <w:tc>
          <w:tcPr>
            <w:tcW w:w="0" w:type="auto"/>
            <w:hideMark/>
          </w:tcPr>
          <w:p w14:paraId="656EE28D"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6</w:t>
            </w:r>
          </w:p>
        </w:tc>
        <w:tc>
          <w:tcPr>
            <w:tcW w:w="0" w:type="auto"/>
            <w:hideMark/>
          </w:tcPr>
          <w:p w14:paraId="69F63893"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User Acceptance Testing</w:t>
            </w:r>
          </w:p>
        </w:tc>
        <w:tc>
          <w:tcPr>
            <w:tcW w:w="0" w:type="auto"/>
            <w:hideMark/>
          </w:tcPr>
          <w:p w14:paraId="25E55B30"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confirm the product is ready for client use in real-world scenarios.</w:t>
            </w:r>
          </w:p>
        </w:tc>
        <w:tc>
          <w:tcPr>
            <w:tcW w:w="0" w:type="auto"/>
            <w:hideMark/>
          </w:tcPr>
          <w:p w14:paraId="6AE7F69C"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Manual Testing, Client Feedback</w:t>
            </w:r>
          </w:p>
        </w:tc>
      </w:tr>
      <w:tr w:rsidR="004C20B7" w:rsidRPr="00C04D89" w14:paraId="654C6B9E" w14:textId="77777777" w:rsidTr="004C20B7">
        <w:tc>
          <w:tcPr>
            <w:tcW w:w="0" w:type="auto"/>
            <w:hideMark/>
          </w:tcPr>
          <w:p w14:paraId="1BE2D637"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7</w:t>
            </w:r>
          </w:p>
        </w:tc>
        <w:tc>
          <w:tcPr>
            <w:tcW w:w="0" w:type="auto"/>
            <w:hideMark/>
          </w:tcPr>
          <w:p w14:paraId="6840B3CD"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Regression Testing</w:t>
            </w:r>
          </w:p>
        </w:tc>
        <w:tc>
          <w:tcPr>
            <w:tcW w:w="0" w:type="auto"/>
            <w:hideMark/>
          </w:tcPr>
          <w:p w14:paraId="153EA5AE"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ensure new updates do not break existing functionality.</w:t>
            </w:r>
          </w:p>
        </w:tc>
        <w:tc>
          <w:tcPr>
            <w:tcW w:w="0" w:type="auto"/>
            <w:hideMark/>
          </w:tcPr>
          <w:p w14:paraId="1F66AE66" w14:textId="631B7584"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Selenium, GitHub Actions (CI/CD)</w:t>
            </w:r>
          </w:p>
        </w:tc>
      </w:tr>
      <w:tr w:rsidR="004C20B7" w:rsidRPr="00C04D89" w14:paraId="37D17B2F" w14:textId="77777777" w:rsidTr="004C20B7">
        <w:tc>
          <w:tcPr>
            <w:tcW w:w="0" w:type="auto"/>
            <w:hideMark/>
          </w:tcPr>
          <w:p w14:paraId="3FC978E5"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8</w:t>
            </w:r>
          </w:p>
        </w:tc>
        <w:tc>
          <w:tcPr>
            <w:tcW w:w="0" w:type="auto"/>
            <w:hideMark/>
          </w:tcPr>
          <w:p w14:paraId="2F2FC3A2"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Compatibility Testing</w:t>
            </w:r>
          </w:p>
        </w:tc>
        <w:tc>
          <w:tcPr>
            <w:tcW w:w="0" w:type="auto"/>
            <w:hideMark/>
          </w:tcPr>
          <w:p w14:paraId="5670DA8B"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check performance across different browsers, devices, and OS.</w:t>
            </w:r>
          </w:p>
        </w:tc>
        <w:tc>
          <w:tcPr>
            <w:tcW w:w="0" w:type="auto"/>
            <w:hideMark/>
          </w:tcPr>
          <w:p w14:paraId="427CE548" w14:textId="77777777" w:rsidR="004C20B7" w:rsidRPr="004C20B7" w:rsidRDefault="004C20B7" w:rsidP="004C20B7">
            <w:pPr>
              <w:spacing w:after="160" w:line="259" w:lineRule="auto"/>
              <w:jc w:val="center"/>
              <w:rPr>
                <w:rFonts w:ascii="Times New Roman" w:hAnsi="Times New Roman" w:cs="Times New Roman"/>
              </w:rPr>
            </w:pPr>
            <w:proofErr w:type="spellStart"/>
            <w:r w:rsidRPr="004C20B7">
              <w:rPr>
                <w:rFonts w:ascii="Times New Roman" w:hAnsi="Times New Roman" w:cs="Times New Roman"/>
              </w:rPr>
              <w:t>BrowserStack</w:t>
            </w:r>
            <w:proofErr w:type="spellEnd"/>
            <w:r w:rsidRPr="004C20B7">
              <w:rPr>
                <w:rFonts w:ascii="Times New Roman" w:hAnsi="Times New Roman" w:cs="Times New Roman"/>
              </w:rPr>
              <w:t xml:space="preserve">, </w:t>
            </w:r>
            <w:proofErr w:type="spellStart"/>
            <w:r w:rsidRPr="004C20B7">
              <w:rPr>
                <w:rFonts w:ascii="Times New Roman" w:hAnsi="Times New Roman" w:cs="Times New Roman"/>
              </w:rPr>
              <w:t>CrossBrowserTesting</w:t>
            </w:r>
            <w:proofErr w:type="spellEnd"/>
          </w:p>
        </w:tc>
      </w:tr>
      <w:tr w:rsidR="004C20B7" w:rsidRPr="00C04D89" w14:paraId="4F01F972" w14:textId="77777777" w:rsidTr="004C20B7">
        <w:tc>
          <w:tcPr>
            <w:tcW w:w="0" w:type="auto"/>
            <w:hideMark/>
          </w:tcPr>
          <w:p w14:paraId="7A6F7AA9"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9</w:t>
            </w:r>
          </w:p>
        </w:tc>
        <w:tc>
          <w:tcPr>
            <w:tcW w:w="0" w:type="auto"/>
            <w:hideMark/>
          </w:tcPr>
          <w:p w14:paraId="21C19544"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Code Quality &amp; Review</w:t>
            </w:r>
          </w:p>
        </w:tc>
        <w:tc>
          <w:tcPr>
            <w:tcW w:w="0" w:type="auto"/>
            <w:hideMark/>
          </w:tcPr>
          <w:p w14:paraId="1A880C86"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To maintain clean, optimized, and error-free code.</w:t>
            </w:r>
          </w:p>
        </w:tc>
        <w:tc>
          <w:tcPr>
            <w:tcW w:w="0" w:type="auto"/>
            <w:hideMark/>
          </w:tcPr>
          <w:p w14:paraId="70553AB5" w14:textId="77777777" w:rsidR="004C20B7" w:rsidRPr="004C20B7" w:rsidRDefault="004C20B7" w:rsidP="004C20B7">
            <w:pPr>
              <w:spacing w:after="160" w:line="259" w:lineRule="auto"/>
              <w:jc w:val="center"/>
              <w:rPr>
                <w:rFonts w:ascii="Times New Roman" w:hAnsi="Times New Roman" w:cs="Times New Roman"/>
              </w:rPr>
            </w:pPr>
            <w:r w:rsidRPr="004C20B7">
              <w:rPr>
                <w:rFonts w:ascii="Times New Roman" w:hAnsi="Times New Roman" w:cs="Times New Roman"/>
              </w:rPr>
              <w:t xml:space="preserve">SonarQube, </w:t>
            </w:r>
            <w:proofErr w:type="spellStart"/>
            <w:r w:rsidRPr="004C20B7">
              <w:rPr>
                <w:rFonts w:ascii="Times New Roman" w:hAnsi="Times New Roman" w:cs="Times New Roman"/>
              </w:rPr>
              <w:t>ESLint</w:t>
            </w:r>
            <w:proofErr w:type="spellEnd"/>
            <w:r w:rsidRPr="004C20B7">
              <w:rPr>
                <w:rFonts w:ascii="Times New Roman" w:hAnsi="Times New Roman" w:cs="Times New Roman"/>
              </w:rPr>
              <w:t>, Code Review (GitHub/GitLab)</w:t>
            </w:r>
          </w:p>
        </w:tc>
      </w:tr>
    </w:tbl>
    <w:p w14:paraId="2CFA7B2D" w14:textId="77777777" w:rsidR="004C20B7" w:rsidRPr="00C04D89" w:rsidRDefault="004C20B7" w:rsidP="004C20B7">
      <w:pPr>
        <w:jc w:val="center"/>
        <w:rPr>
          <w:rFonts w:ascii="Times New Roman" w:hAnsi="Times New Roman" w:cs="Times New Roman"/>
        </w:rPr>
      </w:pPr>
    </w:p>
    <w:p w14:paraId="5808BE7A" w14:textId="77777777" w:rsidR="004C20B7" w:rsidRPr="00C04D89" w:rsidRDefault="004C20B7">
      <w:pPr>
        <w:rPr>
          <w:rFonts w:ascii="Times New Roman" w:hAnsi="Times New Roman" w:cs="Times New Roman"/>
          <w:b/>
          <w:bCs/>
        </w:rPr>
      </w:pPr>
      <w:r w:rsidRPr="00C04D89">
        <w:rPr>
          <w:rFonts w:ascii="Times New Roman" w:hAnsi="Times New Roman" w:cs="Times New Roman"/>
          <w:b/>
          <w:bCs/>
        </w:rPr>
        <w:br w:type="page"/>
      </w:r>
    </w:p>
    <w:p w14:paraId="2062354F" w14:textId="47875298" w:rsidR="006A2E9D" w:rsidRPr="00C04D89" w:rsidRDefault="00747595" w:rsidP="00747595">
      <w:pPr>
        <w:spacing w:before="100" w:beforeAutospacing="1" w:after="100" w:afterAutospacing="1" w:line="720" w:lineRule="auto"/>
        <w:jc w:val="center"/>
        <w:outlineLvl w:val="2"/>
        <w:rPr>
          <w:rFonts w:ascii="Times New Roman" w:eastAsia="Times New Roman" w:hAnsi="Times New Roman" w:cs="Times New Roman"/>
          <w:b/>
          <w:bCs/>
          <w:sz w:val="27"/>
          <w:szCs w:val="27"/>
          <w:lang w:eastAsia="en-IN"/>
        </w:rPr>
      </w:pPr>
      <w:r w:rsidRPr="00C04D89">
        <w:rPr>
          <w:rFonts w:ascii="Times New Roman" w:eastAsia="Times New Roman" w:hAnsi="Times New Roman" w:cs="Times New Roman"/>
          <w:b/>
          <w:bCs/>
          <w:sz w:val="27"/>
          <w:szCs w:val="27"/>
          <w:lang w:eastAsia="en-IN"/>
        </w:rPr>
        <w:lastRenderedPageBreak/>
        <w:t>Chapter 6 – Safety Procedures</w:t>
      </w:r>
    </w:p>
    <w:p w14:paraId="11E6FB86" w14:textId="0EBE13B5" w:rsidR="00C04D89" w:rsidRPr="00375452" w:rsidRDefault="00C04D89" w:rsidP="00375452">
      <w:pPr>
        <w:pStyle w:val="ListParagraph"/>
        <w:numPr>
          <w:ilvl w:val="0"/>
          <w:numId w:val="21"/>
        </w:numPr>
        <w:rPr>
          <w:rFonts w:ascii="Times New Roman" w:hAnsi="Times New Roman" w:cs="Times New Roman"/>
          <w:b/>
          <w:bCs/>
        </w:rPr>
      </w:pPr>
      <w:r w:rsidRPr="00375452">
        <w:rPr>
          <w:rFonts w:ascii="Times New Roman" w:hAnsi="Times New Roman" w:cs="Times New Roman"/>
          <w:b/>
          <w:bCs/>
        </w:rPr>
        <w:t>Safety Norms Followed</w:t>
      </w:r>
    </w:p>
    <w:p w14:paraId="654C0816" w14:textId="77777777" w:rsidR="00C04D89" w:rsidRPr="00C04D89" w:rsidRDefault="00C04D89" w:rsidP="00C04D89">
      <w:pPr>
        <w:ind w:left="360"/>
        <w:rPr>
          <w:rFonts w:ascii="Times New Roman" w:hAnsi="Times New Roman" w:cs="Times New Roman"/>
        </w:rPr>
      </w:pPr>
      <w:r w:rsidRPr="00C04D89">
        <w:rPr>
          <w:rFonts w:ascii="Times New Roman" w:hAnsi="Times New Roman" w:cs="Times New Roman"/>
        </w:rPr>
        <w:t>The company is committed to maintaining a safe and secure work environment for all employees. Although the nature of work in the IT sector is primarily digital, employees spend long hours at workstations, which requires attention to ergonomics and health-related practices. The following norms are followed:</w:t>
      </w:r>
    </w:p>
    <w:p w14:paraId="30DF2DFA"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Ergonomic Workstations: Each workstation is set up with adjustable chairs, proper monitor height, and adequate desk spacing to ensure that employees maintain correct posture. This helps reduce back pain, eye strain, and repetitive stress injuries, which are common in the IT industry.</w:t>
      </w:r>
    </w:p>
    <w:p w14:paraId="7CF39E91"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Lighting and Environment: Proper lighting and ventilation are maintained in the office to minimize fatigue and maintain comfort. Natural light is encouraged where possible, complemented by artificial lighting that reduces glare on computer screens.</w:t>
      </w:r>
    </w:p>
    <w:p w14:paraId="29171D35"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Clean and Organized Workspace: The office layout is kept clutter-free to avoid tripping hazards and to create a professional working atmosphere. Cables and wires are properly managed to avoid accidents.</w:t>
      </w:r>
    </w:p>
    <w:p w14:paraId="76C84FE5" w14:textId="7D401E84"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Digital Security Norms: Cybersecurity forms an integral part of workplace safety in IT. Employees are required to follow safe browsing practices, use strong passwords, and update them regularly.</w:t>
      </w:r>
    </w:p>
    <w:p w14:paraId="7DADF5A1"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Confidentiality Measures: All employees are expected to handle client data with strict confidentiality. Access rights are role-based, ensuring that sensitive data is available only to authorized personnel.</w:t>
      </w:r>
    </w:p>
    <w:p w14:paraId="15B521FE"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By following these norms, the company not only ensures the physical safety of its staff but also protects valuable digital resources.</w:t>
      </w:r>
    </w:p>
    <w:p w14:paraId="60E5D487" w14:textId="05D94B08" w:rsidR="00C04D89" w:rsidRPr="00C04D89" w:rsidRDefault="00C04D89" w:rsidP="00C04D89">
      <w:pPr>
        <w:rPr>
          <w:rFonts w:ascii="Times New Roman" w:hAnsi="Times New Roman" w:cs="Times New Roman"/>
        </w:rPr>
      </w:pPr>
    </w:p>
    <w:p w14:paraId="6C173547" w14:textId="27A4CFA9" w:rsidR="00C04D89" w:rsidRPr="00375452" w:rsidRDefault="00C04D89" w:rsidP="00375452">
      <w:pPr>
        <w:pStyle w:val="ListParagraph"/>
        <w:numPr>
          <w:ilvl w:val="0"/>
          <w:numId w:val="21"/>
        </w:numPr>
        <w:rPr>
          <w:rFonts w:ascii="Times New Roman" w:hAnsi="Times New Roman" w:cs="Times New Roman"/>
          <w:b/>
          <w:bCs/>
        </w:rPr>
      </w:pPr>
      <w:r w:rsidRPr="00375452">
        <w:rPr>
          <w:rFonts w:ascii="Times New Roman" w:hAnsi="Times New Roman" w:cs="Times New Roman"/>
          <w:b/>
          <w:bCs/>
        </w:rPr>
        <w:t xml:space="preserve"> Workplace Safety &amp; Digital Security Measures</w:t>
      </w:r>
    </w:p>
    <w:p w14:paraId="5163D6C2" w14:textId="1FDF9881" w:rsidR="00C04D89" w:rsidRPr="00C04D89" w:rsidRDefault="00C04D89" w:rsidP="00C04D89">
      <w:pPr>
        <w:ind w:left="360"/>
        <w:rPr>
          <w:rFonts w:ascii="Times New Roman" w:hAnsi="Times New Roman" w:cs="Times New Roman"/>
        </w:rPr>
      </w:pPr>
      <w:r w:rsidRPr="00C04D89">
        <w:rPr>
          <w:rFonts w:ascii="Times New Roman" w:hAnsi="Times New Roman" w:cs="Times New Roman"/>
        </w:rPr>
        <w:t>The company has developed a set of practical workplace and digital security measures that ensure employees remain productive while safeguarding critical assets.</w:t>
      </w:r>
    </w:p>
    <w:p w14:paraId="7E32B4F4" w14:textId="77777777" w:rsidR="00C04D89" w:rsidRPr="00C04D89" w:rsidRDefault="00C04D89" w:rsidP="00C04D89">
      <w:pPr>
        <w:ind w:left="360"/>
        <w:rPr>
          <w:rFonts w:ascii="Times New Roman" w:hAnsi="Times New Roman" w:cs="Times New Roman"/>
          <w:b/>
          <w:bCs/>
        </w:rPr>
      </w:pPr>
      <w:r w:rsidRPr="00C04D89">
        <w:rPr>
          <w:rFonts w:ascii="Times New Roman" w:hAnsi="Times New Roman" w:cs="Times New Roman"/>
          <w:b/>
          <w:bCs/>
        </w:rPr>
        <w:t>Workplace Safety Measures:</w:t>
      </w:r>
    </w:p>
    <w:p w14:paraId="7A54E4BB"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Ergonomics Training: Employees are periodically guided on proper sitting posture, recommended desk setup, and the importance of taking short breaks to stretch and relax. This helps reduce long-term health issues such as carpal tunnel syndrome and posture-related back problems.</w:t>
      </w:r>
    </w:p>
    <w:p w14:paraId="25D7CFF3"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Wellness Initiatives: The company encourages stress management and mental wellness. Employees are motivated to maintain a healthy work-life balance, and open communication is promoted to reduce workplace stress.</w:t>
      </w:r>
    </w:p>
    <w:p w14:paraId="6351540C"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Break Policies: Short breaks during the day are encouraged so employees can rest their eyes, walk around, and recharge before continuing with work. This contributes to both productivity and long-term health.</w:t>
      </w:r>
    </w:p>
    <w:p w14:paraId="42124818" w14:textId="77777777" w:rsidR="00C04D89" w:rsidRPr="00C04D89" w:rsidRDefault="00C04D89" w:rsidP="00D902BD">
      <w:pPr>
        <w:ind w:left="360"/>
        <w:rPr>
          <w:rFonts w:ascii="Times New Roman" w:hAnsi="Times New Roman" w:cs="Times New Roman"/>
          <w:b/>
          <w:bCs/>
        </w:rPr>
      </w:pPr>
      <w:r w:rsidRPr="00C04D89">
        <w:rPr>
          <w:rFonts w:ascii="Times New Roman" w:hAnsi="Times New Roman" w:cs="Times New Roman"/>
          <w:b/>
          <w:bCs/>
        </w:rPr>
        <w:lastRenderedPageBreak/>
        <w:t>Digital Security Measures:</w:t>
      </w:r>
    </w:p>
    <w:p w14:paraId="5264A499"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Controlled Access to Data: Access to sensitive data is restricted based on roles and responsibilities. This ensures that only authorized employees can view or edit specific project files.</w:t>
      </w:r>
    </w:p>
    <w:p w14:paraId="7A0B604A"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Data Backup Systems: All projects are regularly backed up on secure cloud servers. This ensures that in case of hardware failure or accidental deletion, work can be recovered without major losses.</w:t>
      </w:r>
    </w:p>
    <w:p w14:paraId="2179E781"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Secure File Sharing: Files are shared only through authorized platforms with access controls, preventing misuse or unauthorized downloads.</w:t>
      </w:r>
    </w:p>
    <w:p w14:paraId="5839A1C2"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Regular System Updates: All computers and servers are regularly updated with security patches to minimize vulnerabilities.</w:t>
      </w:r>
    </w:p>
    <w:p w14:paraId="35FF7EBF"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These workplace and digital safety measures reflect the company’s focus on both employee well-being and the protection of digital assets, which form the backbone of IT operations.</w:t>
      </w:r>
    </w:p>
    <w:p w14:paraId="25AE351D" w14:textId="7C20303E" w:rsidR="00C04D89" w:rsidRPr="00C04D89" w:rsidRDefault="00C04D89" w:rsidP="00C04D89">
      <w:pPr>
        <w:ind w:left="720"/>
        <w:rPr>
          <w:rFonts w:ascii="Times New Roman" w:hAnsi="Times New Roman" w:cs="Times New Roman"/>
        </w:rPr>
      </w:pPr>
    </w:p>
    <w:p w14:paraId="27385734" w14:textId="0094F372" w:rsidR="00C04D89" w:rsidRPr="00375452" w:rsidRDefault="00C04D89" w:rsidP="00375452">
      <w:pPr>
        <w:pStyle w:val="ListParagraph"/>
        <w:numPr>
          <w:ilvl w:val="0"/>
          <w:numId w:val="21"/>
        </w:numPr>
        <w:rPr>
          <w:rFonts w:ascii="Times New Roman" w:hAnsi="Times New Roman" w:cs="Times New Roman"/>
          <w:b/>
          <w:bCs/>
        </w:rPr>
      </w:pPr>
      <w:r w:rsidRPr="00375452">
        <w:rPr>
          <w:rFonts w:ascii="Times New Roman" w:hAnsi="Times New Roman" w:cs="Times New Roman"/>
          <w:b/>
          <w:bCs/>
        </w:rPr>
        <w:t>Emergency Procedures</w:t>
      </w:r>
    </w:p>
    <w:p w14:paraId="37762C2D" w14:textId="77777777" w:rsidR="00C04D89" w:rsidRPr="00C04D89" w:rsidRDefault="00C04D89" w:rsidP="00D902BD">
      <w:pPr>
        <w:ind w:left="360"/>
        <w:rPr>
          <w:rFonts w:ascii="Times New Roman" w:hAnsi="Times New Roman" w:cs="Times New Roman"/>
        </w:rPr>
      </w:pPr>
      <w:r w:rsidRPr="00C04D89">
        <w:rPr>
          <w:rFonts w:ascii="Times New Roman" w:hAnsi="Times New Roman" w:cs="Times New Roman"/>
        </w:rPr>
        <w:t>The company has established basic yet effective emergency procedures to respond quickly to both technical and physical disruptions. These measures ensure that work continuity is maintained and employee safety is prioritized.</w:t>
      </w:r>
    </w:p>
    <w:p w14:paraId="4B897C5C" w14:textId="77777777" w:rsidR="00C04D89" w:rsidRPr="00C04D89" w:rsidRDefault="00C04D89" w:rsidP="00D902BD">
      <w:pPr>
        <w:ind w:left="360"/>
        <w:rPr>
          <w:rFonts w:ascii="Times New Roman" w:hAnsi="Times New Roman" w:cs="Times New Roman"/>
          <w:b/>
          <w:bCs/>
        </w:rPr>
      </w:pPr>
      <w:r w:rsidRPr="00C04D89">
        <w:rPr>
          <w:rFonts w:ascii="Times New Roman" w:hAnsi="Times New Roman" w:cs="Times New Roman"/>
          <w:b/>
          <w:bCs/>
        </w:rPr>
        <w:t>Technical and Digital Emergencies:</w:t>
      </w:r>
    </w:p>
    <w:p w14:paraId="7474B03B"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Power Backup Systems: The office is equipped with Uninterrupted Power Supply (UPS) systems to provide temporary power during electricity outages. This prevents data loss and allows employees to safely save work before shutdown.</w:t>
      </w:r>
    </w:p>
    <w:p w14:paraId="3B99CD55"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Data Recovery &amp; Disaster Management: In the event of server failures or cyberattacks, backup files and versioned snapshots allow quick restoration of client projects. A disaster recovery plan is in place to minimize downtime.</w:t>
      </w:r>
    </w:p>
    <w:p w14:paraId="16670023" w14:textId="398EC75C"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Cybersecurity Incidents: Employees are trained to immediately report suspicious activity such as phishing emails or unauthorized access attempts.</w:t>
      </w:r>
    </w:p>
    <w:p w14:paraId="087CF26B" w14:textId="77777777" w:rsidR="00C04D89" w:rsidRPr="00C04D89" w:rsidRDefault="00C04D89" w:rsidP="0041062E">
      <w:pPr>
        <w:ind w:left="360" w:firstLine="360"/>
        <w:rPr>
          <w:rFonts w:ascii="Times New Roman" w:hAnsi="Times New Roman" w:cs="Times New Roman"/>
          <w:b/>
          <w:bCs/>
        </w:rPr>
      </w:pPr>
      <w:r w:rsidRPr="00C04D89">
        <w:rPr>
          <w:rFonts w:ascii="Times New Roman" w:hAnsi="Times New Roman" w:cs="Times New Roman"/>
          <w:b/>
          <w:bCs/>
        </w:rPr>
        <w:t>Physical Emergencies:</w:t>
      </w:r>
    </w:p>
    <w:p w14:paraId="3C6CB316"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Fire Safety: Fire extinguishers are installed in accessible areas, and employees are made aware of their locations. Exit routes are clearly marked to ensure safe evacuation in case of emergencies.</w:t>
      </w:r>
    </w:p>
    <w:p w14:paraId="311F2005"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Medical Emergencies: A first-aid kit is available in the office, and employees are guided on basic first-aid response. Emergency contact numbers are easily accessible for quick response.</w:t>
      </w:r>
    </w:p>
    <w:p w14:paraId="121C2F2B" w14:textId="77777777" w:rsidR="00C04D89" w:rsidRPr="00C04D89" w:rsidRDefault="00C04D89" w:rsidP="00C04D89">
      <w:pPr>
        <w:numPr>
          <w:ilvl w:val="0"/>
          <w:numId w:val="5"/>
        </w:numPr>
        <w:rPr>
          <w:rFonts w:ascii="Times New Roman" w:hAnsi="Times New Roman" w:cs="Times New Roman"/>
        </w:rPr>
      </w:pPr>
      <w:r w:rsidRPr="00C04D89">
        <w:rPr>
          <w:rFonts w:ascii="Times New Roman" w:hAnsi="Times New Roman" w:cs="Times New Roman"/>
        </w:rPr>
        <w:t>Communication Protocols: In case of emergencies, a predefined communication channel (such as email, phone calls, or instant messaging groups) is used to keep employees informed and coordinated. This ensures clarity and avoids confusion during stressful situations.</w:t>
      </w:r>
    </w:p>
    <w:p w14:paraId="7EB2FB80" w14:textId="77777777" w:rsidR="00747595" w:rsidRPr="00C04D89" w:rsidRDefault="00747595" w:rsidP="00747595">
      <w:pPr>
        <w:spacing w:before="100" w:beforeAutospacing="1" w:after="100" w:afterAutospacing="1" w:line="720" w:lineRule="auto"/>
        <w:outlineLvl w:val="2"/>
        <w:rPr>
          <w:rFonts w:ascii="Times New Roman" w:eastAsia="Times New Roman" w:hAnsi="Times New Roman" w:cs="Times New Roman"/>
          <w:sz w:val="27"/>
          <w:szCs w:val="27"/>
          <w:lang w:eastAsia="en-IN"/>
        </w:rPr>
      </w:pPr>
    </w:p>
    <w:sectPr w:rsidR="00747595" w:rsidRPr="00C04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062"/>
    <w:multiLevelType w:val="multilevel"/>
    <w:tmpl w:val="F216F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A42E2"/>
    <w:multiLevelType w:val="multilevel"/>
    <w:tmpl w:val="DFF0B4A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6647"/>
    <w:multiLevelType w:val="multilevel"/>
    <w:tmpl w:val="EC0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689B"/>
    <w:multiLevelType w:val="multilevel"/>
    <w:tmpl w:val="89E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10818"/>
    <w:multiLevelType w:val="multilevel"/>
    <w:tmpl w:val="7BA8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65F34"/>
    <w:multiLevelType w:val="multilevel"/>
    <w:tmpl w:val="3434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117EB"/>
    <w:multiLevelType w:val="hybridMultilevel"/>
    <w:tmpl w:val="A024FB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57D2F65"/>
    <w:multiLevelType w:val="multilevel"/>
    <w:tmpl w:val="FE62B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D07BF2"/>
    <w:multiLevelType w:val="multilevel"/>
    <w:tmpl w:val="DFF0B4A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87653"/>
    <w:multiLevelType w:val="multilevel"/>
    <w:tmpl w:val="50C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D10CD"/>
    <w:multiLevelType w:val="multilevel"/>
    <w:tmpl w:val="8210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F0CC9"/>
    <w:multiLevelType w:val="multilevel"/>
    <w:tmpl w:val="4C105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042B40"/>
    <w:multiLevelType w:val="multilevel"/>
    <w:tmpl w:val="F5BA7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395115"/>
    <w:multiLevelType w:val="hybridMultilevel"/>
    <w:tmpl w:val="ABB0E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20276F"/>
    <w:multiLevelType w:val="multilevel"/>
    <w:tmpl w:val="1A8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52044"/>
    <w:multiLevelType w:val="multilevel"/>
    <w:tmpl w:val="093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37F30"/>
    <w:multiLevelType w:val="multilevel"/>
    <w:tmpl w:val="33A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A79B5"/>
    <w:multiLevelType w:val="multilevel"/>
    <w:tmpl w:val="DAF6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85A76"/>
    <w:multiLevelType w:val="multilevel"/>
    <w:tmpl w:val="2E4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5215E"/>
    <w:multiLevelType w:val="multilevel"/>
    <w:tmpl w:val="B6FC5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14A57"/>
    <w:multiLevelType w:val="multilevel"/>
    <w:tmpl w:val="4E8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13332">
    <w:abstractNumId w:val="4"/>
  </w:num>
  <w:num w:numId="2" w16cid:durableId="22872267">
    <w:abstractNumId w:val="11"/>
  </w:num>
  <w:num w:numId="3" w16cid:durableId="1816683301">
    <w:abstractNumId w:val="7"/>
  </w:num>
  <w:num w:numId="4" w16cid:durableId="1805853988">
    <w:abstractNumId w:val="12"/>
  </w:num>
  <w:num w:numId="5" w16cid:durableId="214900166">
    <w:abstractNumId w:val="14"/>
  </w:num>
  <w:num w:numId="6" w16cid:durableId="1657420858">
    <w:abstractNumId w:val="15"/>
  </w:num>
  <w:num w:numId="7" w16cid:durableId="46996947">
    <w:abstractNumId w:val="9"/>
  </w:num>
  <w:num w:numId="8" w16cid:durableId="627013165">
    <w:abstractNumId w:val="17"/>
  </w:num>
  <w:num w:numId="9" w16cid:durableId="842629108">
    <w:abstractNumId w:val="19"/>
  </w:num>
  <w:num w:numId="10" w16cid:durableId="1987588680">
    <w:abstractNumId w:val="0"/>
  </w:num>
  <w:num w:numId="11" w16cid:durableId="738215721">
    <w:abstractNumId w:val="8"/>
  </w:num>
  <w:num w:numId="12" w16cid:durableId="1457605603">
    <w:abstractNumId w:val="5"/>
  </w:num>
  <w:num w:numId="13" w16cid:durableId="48261165">
    <w:abstractNumId w:val="2"/>
  </w:num>
  <w:num w:numId="14" w16cid:durableId="40987064">
    <w:abstractNumId w:val="18"/>
  </w:num>
  <w:num w:numId="15" w16cid:durableId="1211843715">
    <w:abstractNumId w:val="20"/>
  </w:num>
  <w:num w:numId="16" w16cid:durableId="1030686775">
    <w:abstractNumId w:val="3"/>
  </w:num>
  <w:num w:numId="17" w16cid:durableId="1330408840">
    <w:abstractNumId w:val="16"/>
  </w:num>
  <w:num w:numId="18" w16cid:durableId="1408187896">
    <w:abstractNumId w:val="10"/>
  </w:num>
  <w:num w:numId="19" w16cid:durableId="252058767">
    <w:abstractNumId w:val="13"/>
  </w:num>
  <w:num w:numId="20" w16cid:durableId="1585527795">
    <w:abstractNumId w:val="6"/>
  </w:num>
  <w:num w:numId="21" w16cid:durableId="1430854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EA"/>
    <w:rsid w:val="00045877"/>
    <w:rsid w:val="00190D35"/>
    <w:rsid w:val="001E517C"/>
    <w:rsid w:val="002C4EEA"/>
    <w:rsid w:val="00375452"/>
    <w:rsid w:val="0040697B"/>
    <w:rsid w:val="0041062E"/>
    <w:rsid w:val="004C20B7"/>
    <w:rsid w:val="006A2E9D"/>
    <w:rsid w:val="00747595"/>
    <w:rsid w:val="00984C33"/>
    <w:rsid w:val="00A91CB4"/>
    <w:rsid w:val="00B42959"/>
    <w:rsid w:val="00C04D89"/>
    <w:rsid w:val="00C22C72"/>
    <w:rsid w:val="00D902BD"/>
    <w:rsid w:val="00DC3A1F"/>
    <w:rsid w:val="00EF2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297BF"/>
  <w15:chartTrackingRefBased/>
  <w15:docId w15:val="{589302F6-51DA-41C4-9889-F1C6EBA3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EEA"/>
    <w:rPr>
      <w:kern w:val="0"/>
      <w14:ligatures w14:val="none"/>
    </w:rPr>
  </w:style>
  <w:style w:type="paragraph" w:styleId="Heading1">
    <w:name w:val="heading 1"/>
    <w:basedOn w:val="Normal"/>
    <w:next w:val="Normal"/>
    <w:link w:val="Heading1Char"/>
    <w:uiPriority w:val="9"/>
    <w:qFormat/>
    <w:rsid w:val="002C4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E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E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E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E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EEA"/>
    <w:rPr>
      <w:rFonts w:eastAsiaTheme="majorEastAsia" w:cstheme="majorBidi"/>
      <w:color w:val="272727" w:themeColor="text1" w:themeTint="D8"/>
    </w:rPr>
  </w:style>
  <w:style w:type="paragraph" w:styleId="Title">
    <w:name w:val="Title"/>
    <w:basedOn w:val="Normal"/>
    <w:next w:val="Normal"/>
    <w:link w:val="TitleChar"/>
    <w:uiPriority w:val="10"/>
    <w:qFormat/>
    <w:rsid w:val="002C4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EEA"/>
    <w:pPr>
      <w:spacing w:before="160"/>
      <w:jc w:val="center"/>
    </w:pPr>
    <w:rPr>
      <w:i/>
      <w:iCs/>
      <w:color w:val="404040" w:themeColor="text1" w:themeTint="BF"/>
    </w:rPr>
  </w:style>
  <w:style w:type="character" w:customStyle="1" w:styleId="QuoteChar">
    <w:name w:val="Quote Char"/>
    <w:basedOn w:val="DefaultParagraphFont"/>
    <w:link w:val="Quote"/>
    <w:uiPriority w:val="29"/>
    <w:rsid w:val="002C4EEA"/>
    <w:rPr>
      <w:i/>
      <w:iCs/>
      <w:color w:val="404040" w:themeColor="text1" w:themeTint="BF"/>
    </w:rPr>
  </w:style>
  <w:style w:type="paragraph" w:styleId="ListParagraph">
    <w:name w:val="List Paragraph"/>
    <w:basedOn w:val="Normal"/>
    <w:uiPriority w:val="34"/>
    <w:qFormat/>
    <w:rsid w:val="002C4EEA"/>
    <w:pPr>
      <w:ind w:left="720"/>
      <w:contextualSpacing/>
    </w:pPr>
  </w:style>
  <w:style w:type="character" w:styleId="IntenseEmphasis">
    <w:name w:val="Intense Emphasis"/>
    <w:basedOn w:val="DefaultParagraphFont"/>
    <w:uiPriority w:val="21"/>
    <w:qFormat/>
    <w:rsid w:val="002C4EEA"/>
    <w:rPr>
      <w:i/>
      <w:iCs/>
      <w:color w:val="2F5496" w:themeColor="accent1" w:themeShade="BF"/>
    </w:rPr>
  </w:style>
  <w:style w:type="paragraph" w:styleId="IntenseQuote">
    <w:name w:val="Intense Quote"/>
    <w:basedOn w:val="Normal"/>
    <w:next w:val="Normal"/>
    <w:link w:val="IntenseQuoteChar"/>
    <w:uiPriority w:val="30"/>
    <w:qFormat/>
    <w:rsid w:val="002C4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EEA"/>
    <w:rPr>
      <w:i/>
      <w:iCs/>
      <w:color w:val="2F5496" w:themeColor="accent1" w:themeShade="BF"/>
    </w:rPr>
  </w:style>
  <w:style w:type="character" w:styleId="IntenseReference">
    <w:name w:val="Intense Reference"/>
    <w:basedOn w:val="DefaultParagraphFont"/>
    <w:uiPriority w:val="32"/>
    <w:qFormat/>
    <w:rsid w:val="002C4EEA"/>
    <w:rPr>
      <w:b/>
      <w:bCs/>
      <w:smallCaps/>
      <w:color w:val="2F5496" w:themeColor="accent1" w:themeShade="BF"/>
      <w:spacing w:val="5"/>
    </w:rPr>
  </w:style>
  <w:style w:type="table" w:styleId="TableGrid">
    <w:name w:val="Table Grid"/>
    <w:basedOn w:val="TableNormal"/>
    <w:uiPriority w:val="39"/>
    <w:rsid w:val="002C4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20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20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2B868-8697-45FA-8DC4-C4E235294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SONAWANE</dc:creator>
  <cp:keywords/>
  <dc:description/>
  <cp:lastModifiedBy>PRANAV SONAWANE</cp:lastModifiedBy>
  <cp:revision>2</cp:revision>
  <dcterms:created xsi:type="dcterms:W3CDTF">2025-08-26T09:36:00Z</dcterms:created>
  <dcterms:modified xsi:type="dcterms:W3CDTF">2025-08-26T11:24:00Z</dcterms:modified>
</cp:coreProperties>
</file>