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14194" w14:textId="34489EB8" w:rsidR="00AB0F7E" w:rsidRPr="00F4189C" w:rsidRDefault="00B65E91" w:rsidP="00F4189C">
      <w:pPr>
        <w:jc w:val="center"/>
        <w:rPr>
          <w:b/>
          <w:bCs/>
          <w:sz w:val="36"/>
          <w:szCs w:val="36"/>
          <w:lang w:val="en-US"/>
        </w:rPr>
      </w:pPr>
      <w:r w:rsidRPr="00F4189C">
        <w:rPr>
          <w:b/>
          <w:bCs/>
          <w:sz w:val="36"/>
          <w:szCs w:val="36"/>
          <w:lang w:val="en-US"/>
        </w:rPr>
        <w:t>Earthquake Prevention Model</w:t>
      </w:r>
    </w:p>
    <w:p w14:paraId="60FDD8AD" w14:textId="056E4AE7" w:rsidR="00B65E91" w:rsidRDefault="00B65E91">
      <w:pPr>
        <w:rPr>
          <w:b/>
          <w:bCs/>
          <w:sz w:val="28"/>
          <w:szCs w:val="28"/>
          <w:lang w:val="en-US"/>
        </w:rPr>
      </w:pPr>
    </w:p>
    <w:p w14:paraId="38A72370" w14:textId="477D55CF" w:rsidR="00F4189C" w:rsidRPr="00F4189C" w:rsidRDefault="00F4189C">
      <w:pPr>
        <w:rPr>
          <w:b/>
          <w:bCs/>
          <w:sz w:val="28"/>
          <w:szCs w:val="28"/>
          <w:lang w:val="en-US"/>
        </w:rPr>
      </w:pPr>
      <w:r>
        <w:rPr>
          <w:b/>
          <w:bCs/>
          <w:sz w:val="28"/>
          <w:szCs w:val="28"/>
          <w:lang w:val="en-US"/>
        </w:rPr>
        <w:t>Stages of the Model</w:t>
      </w:r>
    </w:p>
    <w:p w14:paraId="733C4287" w14:textId="021D49DC" w:rsidR="00B65E91" w:rsidRDefault="00B65E91">
      <w:pPr>
        <w:rPr>
          <w:b/>
          <w:bCs/>
          <w:sz w:val="24"/>
          <w:szCs w:val="24"/>
          <w:lang w:val="en-US"/>
        </w:rPr>
      </w:pPr>
      <w:r>
        <w:rPr>
          <w:b/>
          <w:bCs/>
          <w:sz w:val="24"/>
          <w:szCs w:val="24"/>
          <w:lang w:val="en-US"/>
        </w:rPr>
        <w:t>Initialization</w:t>
      </w:r>
    </w:p>
    <w:p w14:paraId="7D0EFF40" w14:textId="21B5E048" w:rsidR="00B65E91" w:rsidRDefault="00B65E91">
      <w:pPr>
        <w:rPr>
          <w:sz w:val="24"/>
          <w:szCs w:val="24"/>
          <w:lang w:val="en-US"/>
        </w:rPr>
      </w:pPr>
      <w:r>
        <w:rPr>
          <w:sz w:val="24"/>
          <w:szCs w:val="24"/>
          <w:lang w:val="en-US"/>
        </w:rPr>
        <w:t xml:space="preserve">Randomly populate the environment with people and properties. Each person has the following attributes: </w:t>
      </w:r>
      <w:r w:rsidR="00F3379A">
        <w:rPr>
          <w:sz w:val="24"/>
          <w:szCs w:val="24"/>
          <w:lang w:val="en-US"/>
        </w:rPr>
        <w:t>person ID</w:t>
      </w:r>
      <w:r>
        <w:rPr>
          <w:sz w:val="24"/>
          <w:szCs w:val="24"/>
          <w:lang w:val="en-US"/>
        </w:rPr>
        <w:t>, location, gender, age</w:t>
      </w:r>
      <w:r w:rsidR="00F3379A">
        <w:rPr>
          <w:sz w:val="24"/>
          <w:szCs w:val="24"/>
          <w:lang w:val="en-US"/>
        </w:rPr>
        <w:t xml:space="preserve">, financial status </w:t>
      </w:r>
      <w:r>
        <w:rPr>
          <w:sz w:val="24"/>
          <w:szCs w:val="24"/>
          <w:lang w:val="en-US"/>
        </w:rPr>
        <w:t xml:space="preserve">and health points. Each property has the following attributes: </w:t>
      </w:r>
      <w:r w:rsidR="00F3379A">
        <w:rPr>
          <w:sz w:val="24"/>
          <w:szCs w:val="24"/>
          <w:lang w:val="en-US"/>
        </w:rPr>
        <w:t xml:space="preserve">property </w:t>
      </w:r>
      <w:r>
        <w:rPr>
          <w:sz w:val="24"/>
          <w:szCs w:val="24"/>
          <w:lang w:val="en-US"/>
        </w:rPr>
        <w:t>I</w:t>
      </w:r>
      <w:r w:rsidR="00F3379A">
        <w:rPr>
          <w:sz w:val="24"/>
          <w:szCs w:val="24"/>
          <w:lang w:val="en-US"/>
        </w:rPr>
        <w:t>D</w:t>
      </w:r>
      <w:r>
        <w:rPr>
          <w:sz w:val="24"/>
          <w:szCs w:val="24"/>
          <w:lang w:val="en-US"/>
        </w:rPr>
        <w:t>,</w:t>
      </w:r>
      <w:r w:rsidR="00F3379A">
        <w:rPr>
          <w:sz w:val="24"/>
          <w:szCs w:val="24"/>
          <w:lang w:val="en-US"/>
        </w:rPr>
        <w:t xml:space="preserve"> a list of person IDs representing the residents, </w:t>
      </w:r>
      <w:r>
        <w:rPr>
          <w:sz w:val="24"/>
          <w:szCs w:val="24"/>
          <w:lang w:val="en-US"/>
        </w:rPr>
        <w:t xml:space="preserve">location and damage points. </w:t>
      </w:r>
    </w:p>
    <w:p w14:paraId="7C6CE5DD" w14:textId="690D2613" w:rsidR="00B65E91" w:rsidRDefault="00B65E91">
      <w:pPr>
        <w:rPr>
          <w:sz w:val="24"/>
          <w:szCs w:val="24"/>
          <w:lang w:val="en-US"/>
        </w:rPr>
      </w:pPr>
      <w:r>
        <w:rPr>
          <w:sz w:val="24"/>
          <w:szCs w:val="24"/>
          <w:lang w:val="en-US"/>
        </w:rPr>
        <w:t>Generate an earthquake and set the red zone. This includes randomly generating an epicenter and a magnitude between 7 and 10. The magnitude will be proportional to the radius of the red zone. Each person</w:t>
      </w:r>
      <w:r w:rsidR="00AE52D1">
        <w:rPr>
          <w:sz w:val="24"/>
          <w:szCs w:val="24"/>
          <w:lang w:val="en-US"/>
        </w:rPr>
        <w:t xml:space="preserve"> </w:t>
      </w:r>
      <w:r>
        <w:rPr>
          <w:sz w:val="24"/>
          <w:szCs w:val="24"/>
          <w:lang w:val="en-US"/>
        </w:rPr>
        <w:t>inside the red zone will become critical points.</w:t>
      </w:r>
      <w:r w:rsidR="00CF43E5">
        <w:rPr>
          <w:sz w:val="24"/>
          <w:szCs w:val="24"/>
          <w:lang w:val="en-US"/>
        </w:rPr>
        <w:t xml:space="preserve"> The health points of the people inside will drop from 100 to a random number.</w:t>
      </w:r>
    </w:p>
    <w:p w14:paraId="71FFF6AE" w14:textId="7E775BD5" w:rsidR="00AE52D1" w:rsidRDefault="00AE52D1">
      <w:pPr>
        <w:rPr>
          <w:sz w:val="24"/>
          <w:szCs w:val="24"/>
          <w:lang w:val="en-US"/>
        </w:rPr>
      </w:pPr>
      <w:r>
        <w:rPr>
          <w:sz w:val="24"/>
          <w:szCs w:val="24"/>
          <w:lang w:val="en-US"/>
        </w:rPr>
        <w:t>For every critical point, decrement the health by 1 every T1 minutes until the person is processed at the first aid camp and decrement by 1 every T2 minutes until the person is processed at the medical camp. (T2&gt;T1)</w:t>
      </w:r>
    </w:p>
    <w:p w14:paraId="4509498D" w14:textId="7C97417F" w:rsidR="00B65E91" w:rsidRPr="00B65E91" w:rsidRDefault="00B65E91">
      <w:pPr>
        <w:rPr>
          <w:b/>
          <w:sz w:val="24"/>
          <w:szCs w:val="24"/>
          <w:lang w:val="en-US"/>
        </w:rPr>
      </w:pPr>
      <w:r w:rsidRPr="00B65E91">
        <w:rPr>
          <w:b/>
          <w:sz w:val="24"/>
          <w:szCs w:val="24"/>
          <w:lang w:val="en-US"/>
        </w:rPr>
        <w:t>Evacuation</w:t>
      </w:r>
      <w:r>
        <w:rPr>
          <w:b/>
          <w:sz w:val="24"/>
          <w:szCs w:val="24"/>
          <w:lang w:val="en-US"/>
        </w:rPr>
        <w:t xml:space="preserve"> – SJF </w:t>
      </w:r>
    </w:p>
    <w:p w14:paraId="0DEFE9B9" w14:textId="24330346" w:rsidR="00B65E91" w:rsidRDefault="00B65E91">
      <w:pPr>
        <w:rPr>
          <w:sz w:val="24"/>
          <w:szCs w:val="24"/>
          <w:lang w:val="en-US"/>
        </w:rPr>
      </w:pPr>
      <w:r>
        <w:rPr>
          <w:sz w:val="24"/>
          <w:szCs w:val="24"/>
          <w:lang w:val="en-US"/>
        </w:rPr>
        <w:t xml:space="preserve">Randomly generate N evacuation </w:t>
      </w:r>
      <w:r w:rsidR="0056453D">
        <w:rPr>
          <w:sz w:val="24"/>
          <w:szCs w:val="24"/>
          <w:lang w:val="en-US"/>
        </w:rPr>
        <w:t>centers</w:t>
      </w:r>
      <w:r>
        <w:rPr>
          <w:sz w:val="24"/>
          <w:szCs w:val="24"/>
          <w:lang w:val="en-US"/>
        </w:rPr>
        <w:t xml:space="preserve"> with a predefined limit within the red zone. Each of the critical points will move towards one of the N points and once the limit is reached</w:t>
      </w:r>
      <w:r w:rsidR="00830C81">
        <w:rPr>
          <w:sz w:val="24"/>
          <w:szCs w:val="24"/>
          <w:lang w:val="en-US"/>
        </w:rPr>
        <w:t xml:space="preserve"> or when no more points are gathering at the center</w:t>
      </w:r>
      <w:r>
        <w:rPr>
          <w:sz w:val="24"/>
          <w:szCs w:val="24"/>
          <w:lang w:val="en-US"/>
        </w:rPr>
        <w:t>, signal the relief camp for evacuation</w:t>
      </w:r>
      <w:r w:rsidR="00CF43E5">
        <w:rPr>
          <w:sz w:val="24"/>
          <w:szCs w:val="24"/>
          <w:lang w:val="en-US"/>
        </w:rPr>
        <w:t xml:space="preserve"> (arrival time)</w:t>
      </w:r>
      <w:r>
        <w:rPr>
          <w:sz w:val="24"/>
          <w:szCs w:val="24"/>
          <w:lang w:val="en-US"/>
        </w:rPr>
        <w:t>. The relief truck will drive to the evacuation center, pick the people up, and drive back to the relief camp.</w:t>
      </w:r>
      <w:r w:rsidR="00CF43E5">
        <w:rPr>
          <w:sz w:val="24"/>
          <w:szCs w:val="24"/>
          <w:lang w:val="en-US"/>
        </w:rPr>
        <w:t xml:space="preserve"> Evacuation center will be chosen based on shortest distance from relief camp (burst time).</w:t>
      </w:r>
    </w:p>
    <w:p w14:paraId="069E5256" w14:textId="54AAEC62" w:rsidR="00B65E91" w:rsidRDefault="00B65E91">
      <w:pPr>
        <w:rPr>
          <w:b/>
          <w:bCs/>
          <w:sz w:val="24"/>
          <w:szCs w:val="24"/>
          <w:lang w:val="en-US"/>
        </w:rPr>
      </w:pPr>
      <w:r w:rsidRPr="00B65E91">
        <w:rPr>
          <w:b/>
          <w:bCs/>
          <w:sz w:val="24"/>
          <w:szCs w:val="24"/>
          <w:lang w:val="en-US"/>
        </w:rPr>
        <w:t>SOS</w:t>
      </w:r>
      <w:r>
        <w:rPr>
          <w:b/>
          <w:bCs/>
          <w:sz w:val="24"/>
          <w:szCs w:val="24"/>
          <w:lang w:val="en-US"/>
        </w:rPr>
        <w:t xml:space="preserve"> services – Round Robin</w:t>
      </w:r>
    </w:p>
    <w:p w14:paraId="50840024" w14:textId="7E1066A5" w:rsidR="00B65E91" w:rsidRDefault="00CF43E5">
      <w:pPr>
        <w:rPr>
          <w:sz w:val="24"/>
          <w:szCs w:val="24"/>
          <w:lang w:val="en-US"/>
        </w:rPr>
      </w:pPr>
      <w:r>
        <w:rPr>
          <w:sz w:val="24"/>
          <w:szCs w:val="24"/>
          <w:lang w:val="en-US"/>
        </w:rPr>
        <w:t>Randomly generate points requesting for an SOS service (originating from both inside and outside the red zone). Each of these points will have a time of call (arrival time) and duration of call (burst time). Process these calls in a round robin fashion.</w:t>
      </w:r>
      <w:r w:rsidR="00F0005D">
        <w:rPr>
          <w:sz w:val="24"/>
          <w:szCs w:val="24"/>
          <w:lang w:val="en-US"/>
        </w:rPr>
        <w:t xml:space="preserve"> This process will start right after the earthquake hits, when the government broadcasts a helpline number.</w:t>
      </w:r>
    </w:p>
    <w:p w14:paraId="257402AE" w14:textId="2CBFDF83" w:rsidR="00CF43E5" w:rsidRDefault="00CF43E5">
      <w:pPr>
        <w:rPr>
          <w:b/>
          <w:bCs/>
          <w:sz w:val="24"/>
          <w:szCs w:val="24"/>
          <w:lang w:val="en-US"/>
        </w:rPr>
      </w:pPr>
      <w:r w:rsidRPr="00CF43E5">
        <w:rPr>
          <w:b/>
          <w:bCs/>
          <w:sz w:val="24"/>
          <w:szCs w:val="24"/>
          <w:lang w:val="en-US"/>
        </w:rPr>
        <w:t>First Aid</w:t>
      </w:r>
      <w:r>
        <w:rPr>
          <w:b/>
          <w:bCs/>
          <w:sz w:val="24"/>
          <w:szCs w:val="24"/>
          <w:lang w:val="en-US"/>
        </w:rPr>
        <w:t xml:space="preserve"> – Round Robin</w:t>
      </w:r>
    </w:p>
    <w:p w14:paraId="28D6AD74" w14:textId="4EC914E7" w:rsidR="002638F4" w:rsidRDefault="00CF43E5">
      <w:pPr>
        <w:rPr>
          <w:sz w:val="24"/>
          <w:szCs w:val="24"/>
          <w:lang w:val="en-US"/>
        </w:rPr>
      </w:pPr>
      <w:r>
        <w:rPr>
          <w:sz w:val="24"/>
          <w:szCs w:val="24"/>
          <w:lang w:val="en-US"/>
        </w:rPr>
        <w:t>People from the red zone will arrive at the relief camp at a particular time (arrival time). This time will be same for people coming from one evacuation center and different for people coming from different centers. For each of these people, the burst time is calculated as (x*t</w:t>
      </w:r>
      <w:r w:rsidR="000B273A">
        <w:rPr>
          <w:sz w:val="24"/>
          <w:szCs w:val="24"/>
          <w:lang w:val="en-US"/>
        </w:rPr>
        <w:t>1</w:t>
      </w:r>
      <w:r>
        <w:rPr>
          <w:sz w:val="24"/>
          <w:szCs w:val="24"/>
          <w:lang w:val="en-US"/>
        </w:rPr>
        <w:t xml:space="preserve">)/2 where x is the health when they arrive at the </w:t>
      </w:r>
      <w:r w:rsidR="000B273A">
        <w:rPr>
          <w:sz w:val="24"/>
          <w:szCs w:val="24"/>
          <w:lang w:val="en-US"/>
        </w:rPr>
        <w:t xml:space="preserve">relief </w:t>
      </w:r>
      <w:r>
        <w:rPr>
          <w:sz w:val="24"/>
          <w:szCs w:val="24"/>
          <w:lang w:val="en-US"/>
        </w:rPr>
        <w:t>camp and t</w:t>
      </w:r>
      <w:r w:rsidR="000B273A">
        <w:rPr>
          <w:sz w:val="24"/>
          <w:szCs w:val="24"/>
          <w:lang w:val="en-US"/>
        </w:rPr>
        <w:t>1</w:t>
      </w:r>
      <w:r>
        <w:rPr>
          <w:sz w:val="24"/>
          <w:szCs w:val="24"/>
          <w:lang w:val="en-US"/>
        </w:rPr>
        <w:t xml:space="preserve"> is the time taken to boost the health by 1 point. </w:t>
      </w:r>
    </w:p>
    <w:p w14:paraId="5B8BBD49" w14:textId="0740868B" w:rsidR="00CF43E5" w:rsidRDefault="00CF43E5">
      <w:pPr>
        <w:rPr>
          <w:b/>
          <w:bCs/>
          <w:sz w:val="24"/>
          <w:szCs w:val="24"/>
          <w:lang w:val="en-US"/>
        </w:rPr>
      </w:pPr>
      <w:r w:rsidRPr="00CF43E5">
        <w:rPr>
          <w:b/>
          <w:bCs/>
          <w:sz w:val="24"/>
          <w:szCs w:val="24"/>
          <w:lang w:val="en-US"/>
        </w:rPr>
        <w:t>Medical attention</w:t>
      </w:r>
      <w:r>
        <w:rPr>
          <w:b/>
          <w:bCs/>
          <w:sz w:val="24"/>
          <w:szCs w:val="24"/>
          <w:lang w:val="en-US"/>
        </w:rPr>
        <w:t xml:space="preserve"> – Priority</w:t>
      </w:r>
    </w:p>
    <w:p w14:paraId="1BB69117" w14:textId="702495DB" w:rsidR="000B273A" w:rsidRDefault="00CF43E5">
      <w:pPr>
        <w:rPr>
          <w:sz w:val="24"/>
          <w:szCs w:val="24"/>
          <w:lang w:val="en-US"/>
        </w:rPr>
      </w:pPr>
      <w:r>
        <w:rPr>
          <w:sz w:val="24"/>
          <w:szCs w:val="24"/>
          <w:lang w:val="en-US"/>
        </w:rPr>
        <w:t xml:space="preserve">Once a person has been treated with first aid at the relief camp, he/she will be moved to the medical camp for full medical attention (arrival time). </w:t>
      </w:r>
      <w:r w:rsidR="000B273A">
        <w:rPr>
          <w:sz w:val="24"/>
          <w:szCs w:val="24"/>
          <w:lang w:val="en-US"/>
        </w:rPr>
        <w:t xml:space="preserve">The burst time here is calculated as </w:t>
      </w:r>
      <w:r w:rsidR="000B273A">
        <w:rPr>
          <w:sz w:val="24"/>
          <w:szCs w:val="24"/>
          <w:lang w:val="en-US"/>
        </w:rPr>
        <w:lastRenderedPageBreak/>
        <w:t>(100-x) *t2 where x is the health when they arrive at the medical camp and t2 is the time taken to boost the health by 1 point. Priority is calculated as a combination of the person’s health status, age and gender.</w:t>
      </w:r>
    </w:p>
    <w:p w14:paraId="4695D431" w14:textId="106651FA" w:rsidR="000B273A" w:rsidRPr="000B273A" w:rsidRDefault="000B273A">
      <w:pPr>
        <w:rPr>
          <w:b/>
          <w:bCs/>
          <w:sz w:val="24"/>
          <w:szCs w:val="24"/>
          <w:lang w:val="en-US"/>
        </w:rPr>
      </w:pPr>
      <w:r w:rsidRPr="000B273A">
        <w:rPr>
          <w:b/>
          <w:bCs/>
          <w:sz w:val="24"/>
          <w:szCs w:val="24"/>
          <w:lang w:val="en-US"/>
        </w:rPr>
        <w:t>Food collection and distribution – SJF and Priority</w:t>
      </w:r>
    </w:p>
    <w:p w14:paraId="48C9DC47" w14:textId="7A6ADEE8" w:rsidR="00CF43E5" w:rsidRDefault="000B273A">
      <w:pPr>
        <w:rPr>
          <w:sz w:val="24"/>
          <w:szCs w:val="24"/>
          <w:lang w:val="en-US"/>
        </w:rPr>
      </w:pPr>
      <w:r>
        <w:rPr>
          <w:sz w:val="24"/>
          <w:szCs w:val="24"/>
          <w:lang w:val="en-US"/>
        </w:rPr>
        <w:t xml:space="preserve">The process of food collection starts after the evacuation phase is completed. Randomly setup N food sources in the map. When a food source is setup, it will send a signal indicating its ready state (arrival time). Obtain these food source in a shortest-distance fashion (burst time). </w:t>
      </w:r>
    </w:p>
    <w:p w14:paraId="1D03D3E7" w14:textId="09201E02" w:rsidR="000B273A" w:rsidRDefault="000B273A" w:rsidP="000B273A">
      <w:pPr>
        <w:rPr>
          <w:sz w:val="24"/>
          <w:szCs w:val="24"/>
          <w:lang w:val="en-US"/>
        </w:rPr>
      </w:pPr>
      <w:r>
        <w:rPr>
          <w:sz w:val="24"/>
          <w:szCs w:val="24"/>
          <w:lang w:val="en-US"/>
        </w:rPr>
        <w:t>When a person is fully nursed back to health at the medical camp, he/she will move to the food distribution center (arrival time). The burst time of each person is a representative of his/her hunger level.</w:t>
      </w:r>
      <w:r w:rsidR="008F5C77">
        <w:rPr>
          <w:sz w:val="24"/>
          <w:szCs w:val="24"/>
          <w:lang w:val="en-US"/>
        </w:rPr>
        <w:t xml:space="preserve"> Hunger level is calculated as (100-x) *h where x is the original health level after the earthquake hit and h is the amount of energy the person needs to absorb 1 health point obtained at the medical and relief camp. </w:t>
      </w:r>
      <w:r>
        <w:rPr>
          <w:sz w:val="24"/>
          <w:szCs w:val="24"/>
          <w:lang w:val="en-US"/>
        </w:rPr>
        <w:t>Food will be distributed to the people on a priority basis with the priority being calculated as a combination of the person’s health status, age and gender.</w:t>
      </w:r>
    </w:p>
    <w:p w14:paraId="302BF5CA" w14:textId="44A64859" w:rsidR="008F5C77" w:rsidRDefault="008F5C77" w:rsidP="000B273A">
      <w:pPr>
        <w:rPr>
          <w:b/>
          <w:bCs/>
          <w:sz w:val="24"/>
          <w:szCs w:val="24"/>
          <w:lang w:val="en-US"/>
        </w:rPr>
      </w:pPr>
      <w:r w:rsidRPr="008F5C77">
        <w:rPr>
          <w:b/>
          <w:bCs/>
          <w:sz w:val="24"/>
          <w:szCs w:val="24"/>
          <w:lang w:val="en-US"/>
        </w:rPr>
        <w:t>Checking and reallocation</w:t>
      </w:r>
      <w:r>
        <w:rPr>
          <w:b/>
          <w:bCs/>
          <w:sz w:val="24"/>
          <w:szCs w:val="24"/>
          <w:lang w:val="en-US"/>
        </w:rPr>
        <w:t xml:space="preserve"> – FCFS</w:t>
      </w:r>
      <w:r w:rsidR="00E073AD">
        <w:rPr>
          <w:b/>
          <w:bCs/>
          <w:sz w:val="24"/>
          <w:szCs w:val="24"/>
          <w:lang w:val="en-US"/>
        </w:rPr>
        <w:t>, SJRF and Priority</w:t>
      </w:r>
    </w:p>
    <w:p w14:paraId="03057E34" w14:textId="46B4B7B1" w:rsidR="008F5C77" w:rsidRDefault="00F872C6" w:rsidP="000B273A">
      <w:pPr>
        <w:rPr>
          <w:sz w:val="24"/>
          <w:szCs w:val="24"/>
          <w:lang w:val="en-US"/>
        </w:rPr>
      </w:pPr>
      <w:r>
        <w:rPr>
          <w:sz w:val="24"/>
          <w:szCs w:val="24"/>
          <w:lang w:val="en-US"/>
        </w:rPr>
        <w:t>The checking process will start after the evacuation phase has been completed.</w:t>
      </w:r>
      <w:r w:rsidR="00F3379A">
        <w:rPr>
          <w:sz w:val="24"/>
          <w:szCs w:val="24"/>
          <w:lang w:val="en-US"/>
        </w:rPr>
        <w:t xml:space="preserve"> An inspection camp will be setup at the epicenter of the earthquake. The arrival time could be the time at which the debris surrounding the property is cleared and the property sends a signal indicating that it is open for inspection. The burst time of the property is its distance from the epicenter. When a signal is received, an inspector from the inspection camp visits the property to assess the damage</w:t>
      </w:r>
      <w:r w:rsidR="00E073AD">
        <w:rPr>
          <w:sz w:val="24"/>
          <w:szCs w:val="24"/>
          <w:lang w:val="en-US"/>
        </w:rPr>
        <w:t xml:space="preserve"> (FCFS manner).</w:t>
      </w:r>
    </w:p>
    <w:p w14:paraId="58098695" w14:textId="31B7756B" w:rsidR="00F3379A" w:rsidRDefault="00F3379A" w:rsidP="000B273A">
      <w:pPr>
        <w:rPr>
          <w:sz w:val="24"/>
          <w:szCs w:val="24"/>
          <w:lang w:val="en-US"/>
        </w:rPr>
      </w:pPr>
      <w:r>
        <w:rPr>
          <w:sz w:val="24"/>
          <w:szCs w:val="24"/>
          <w:lang w:val="en-US"/>
        </w:rPr>
        <w:t>If the damage points are greater than 50, the property has to be scheduled for fixing and patch up work and the residents have to be temporarily reallocated. The property is sent to be fixed after inspection (arrival time) and the burst time is calculated as (x-50) *t3 where x is the damage level and t3 is the time to fix 1 damage point.</w:t>
      </w:r>
      <w:r w:rsidR="00E073AD">
        <w:rPr>
          <w:sz w:val="24"/>
          <w:szCs w:val="24"/>
          <w:lang w:val="en-US"/>
        </w:rPr>
        <w:t xml:space="preserve"> The properties could be patched up in a SJRF manner.</w:t>
      </w:r>
    </w:p>
    <w:p w14:paraId="34BC68E8" w14:textId="1F2D30A7" w:rsidR="00F3379A" w:rsidRDefault="00F3379A" w:rsidP="000B273A">
      <w:pPr>
        <w:rPr>
          <w:sz w:val="24"/>
          <w:szCs w:val="24"/>
          <w:lang w:val="en-US"/>
        </w:rPr>
      </w:pPr>
      <w:r>
        <w:rPr>
          <w:sz w:val="24"/>
          <w:szCs w:val="24"/>
          <w:lang w:val="en-US"/>
        </w:rPr>
        <w:t xml:space="preserve">The </w:t>
      </w:r>
      <w:r w:rsidR="00E073AD">
        <w:rPr>
          <w:sz w:val="24"/>
          <w:szCs w:val="24"/>
          <w:lang w:val="en-US"/>
        </w:rPr>
        <w:t xml:space="preserve">residents </w:t>
      </w:r>
      <w:r>
        <w:rPr>
          <w:sz w:val="24"/>
          <w:szCs w:val="24"/>
          <w:lang w:val="en-US"/>
        </w:rPr>
        <w:t>of the property will be signaled for reallocation after the inspection reveals a damage level of greater than 50 (arrival time).</w:t>
      </w:r>
      <w:r w:rsidR="00E073AD">
        <w:rPr>
          <w:sz w:val="24"/>
          <w:szCs w:val="24"/>
          <w:lang w:val="en-US"/>
        </w:rPr>
        <w:t xml:space="preserve"> The residents will be allocated temporarily shelters on a priority basis with the priority level being a combination of financial status and (100-x) where x was the original health status when the earthquake hit.</w:t>
      </w:r>
      <w:r w:rsidR="00BD3CAC">
        <w:rPr>
          <w:sz w:val="24"/>
          <w:szCs w:val="24"/>
          <w:lang w:val="en-US"/>
        </w:rPr>
        <w:t xml:space="preserve"> The burst time is </w:t>
      </w:r>
      <w:r w:rsidR="0053351F">
        <w:rPr>
          <w:sz w:val="24"/>
          <w:szCs w:val="24"/>
          <w:lang w:val="en-US"/>
        </w:rPr>
        <w:t xml:space="preserve">equal to </w:t>
      </w:r>
      <w:r w:rsidR="00BD3CAC">
        <w:rPr>
          <w:sz w:val="24"/>
          <w:szCs w:val="24"/>
          <w:lang w:val="en-US"/>
        </w:rPr>
        <w:t xml:space="preserve">the </w:t>
      </w:r>
      <w:r w:rsidR="0053351F">
        <w:rPr>
          <w:sz w:val="24"/>
          <w:szCs w:val="24"/>
          <w:lang w:val="en-US"/>
        </w:rPr>
        <w:t xml:space="preserve">completion </w:t>
      </w:r>
      <w:r w:rsidR="00BD3CAC">
        <w:rPr>
          <w:sz w:val="24"/>
          <w:szCs w:val="24"/>
          <w:lang w:val="en-US"/>
        </w:rPr>
        <w:t>time of the property that was scheduled for patch up</w:t>
      </w:r>
      <w:r w:rsidR="0053351F">
        <w:rPr>
          <w:sz w:val="24"/>
          <w:szCs w:val="24"/>
          <w:lang w:val="en-US"/>
        </w:rPr>
        <w:t>.</w:t>
      </w:r>
    </w:p>
    <w:p w14:paraId="2454F64C" w14:textId="041C5348" w:rsidR="00E073AD" w:rsidRDefault="00E073AD" w:rsidP="000B273A">
      <w:pPr>
        <w:rPr>
          <w:sz w:val="24"/>
          <w:szCs w:val="24"/>
          <w:lang w:val="en-US"/>
        </w:rPr>
      </w:pPr>
    </w:p>
    <w:p w14:paraId="4DB3A289" w14:textId="7F6F3024" w:rsidR="00BB463B" w:rsidRDefault="00BB463B" w:rsidP="000B273A">
      <w:pPr>
        <w:rPr>
          <w:sz w:val="24"/>
          <w:szCs w:val="24"/>
          <w:lang w:val="en-US"/>
        </w:rPr>
      </w:pPr>
    </w:p>
    <w:p w14:paraId="6796D521" w14:textId="207B3D2A" w:rsidR="00BB463B" w:rsidRDefault="00BB463B" w:rsidP="000B273A">
      <w:pPr>
        <w:rPr>
          <w:sz w:val="24"/>
          <w:szCs w:val="24"/>
          <w:lang w:val="en-US"/>
        </w:rPr>
      </w:pPr>
    </w:p>
    <w:p w14:paraId="32E6367F" w14:textId="44C56F7E" w:rsidR="00BB463B" w:rsidRDefault="00BB463B" w:rsidP="000B273A">
      <w:pPr>
        <w:rPr>
          <w:sz w:val="24"/>
          <w:szCs w:val="24"/>
          <w:lang w:val="en-US"/>
        </w:rPr>
      </w:pPr>
    </w:p>
    <w:p w14:paraId="655307F1" w14:textId="2E51B40D" w:rsidR="00BB463B" w:rsidRDefault="00BB463B" w:rsidP="000B273A">
      <w:pPr>
        <w:rPr>
          <w:sz w:val="24"/>
          <w:szCs w:val="24"/>
          <w:lang w:val="en-US"/>
        </w:rPr>
      </w:pPr>
    </w:p>
    <w:p w14:paraId="70F656ED" w14:textId="00A542CD" w:rsidR="000B273A" w:rsidRDefault="00F3379A">
      <w:pPr>
        <w:rPr>
          <w:sz w:val="24"/>
          <w:szCs w:val="24"/>
          <w:lang w:val="en-US"/>
        </w:rPr>
      </w:pPr>
      <w:r>
        <w:rPr>
          <w:sz w:val="24"/>
          <w:szCs w:val="24"/>
          <w:lang w:val="en-US"/>
        </w:rPr>
        <w:lastRenderedPageBreak/>
        <w:t xml:space="preserve">  </w:t>
      </w:r>
    </w:p>
    <w:p w14:paraId="5F0051CB" w14:textId="5FDE5141" w:rsidR="00F4189C" w:rsidRPr="00F4189C" w:rsidRDefault="00F4189C">
      <w:pPr>
        <w:rPr>
          <w:b/>
          <w:bCs/>
          <w:sz w:val="28"/>
          <w:szCs w:val="28"/>
          <w:lang w:val="en-US"/>
        </w:rPr>
      </w:pPr>
      <w:r w:rsidRPr="00F4189C">
        <w:rPr>
          <w:b/>
          <w:bCs/>
          <w:sz w:val="28"/>
          <w:szCs w:val="28"/>
          <w:lang w:val="en-US"/>
        </w:rPr>
        <w:t>Working of the Model</w:t>
      </w:r>
    </w:p>
    <w:p w14:paraId="2320476D" w14:textId="2860EDB3" w:rsidR="00F4189C" w:rsidRDefault="00F4189C">
      <w:pPr>
        <w:rPr>
          <w:sz w:val="24"/>
          <w:szCs w:val="24"/>
          <w:lang w:val="en-US"/>
        </w:rPr>
      </w:pPr>
    </w:p>
    <w:p w14:paraId="28C14509" w14:textId="28A36A2F" w:rsidR="00F4189C" w:rsidRPr="00F4189C" w:rsidRDefault="00F4189C">
      <w:pPr>
        <w:rPr>
          <w:b/>
          <w:bCs/>
          <w:sz w:val="24"/>
          <w:szCs w:val="24"/>
          <w:lang w:val="en-US"/>
        </w:rPr>
      </w:pPr>
      <w:r w:rsidRPr="00F4189C">
        <w:rPr>
          <w:b/>
          <w:bCs/>
          <w:sz w:val="24"/>
          <w:szCs w:val="24"/>
          <w:lang w:val="en-US"/>
        </w:rPr>
        <w:t>Initialization</w:t>
      </w:r>
    </w:p>
    <w:p w14:paraId="46F92EDC" w14:textId="3C2FC099" w:rsidR="00F4189C" w:rsidRDefault="00F4189C">
      <w:pPr>
        <w:rPr>
          <w:sz w:val="24"/>
          <w:szCs w:val="24"/>
          <w:lang w:val="en-US"/>
        </w:rPr>
      </w:pPr>
      <w:r>
        <w:rPr>
          <w:sz w:val="24"/>
          <w:szCs w:val="24"/>
          <w:lang w:val="en-US"/>
        </w:rPr>
        <w:t xml:space="preserve">When the earthquake is generated, all the people and houses inside the red zone will turn red. The console will log the earthquake displaying the magnitude, number of people affected and number of houses damaged. Another message saying “Evacuation in progress” will be displayed. In the Status tab, the list of all the people will be shown and can be used to track the status of each individual person throughout the simulation. Each list item will consist of the following attributes: the person ID, health points, current stage of the model and a column </w:t>
      </w:r>
      <w:r w:rsidR="00DD420D">
        <w:rPr>
          <w:sz w:val="24"/>
          <w:szCs w:val="24"/>
          <w:lang w:val="en-US"/>
        </w:rPr>
        <w:t>showing the individual log. The individual log will display the waiting time and turnaround time output of every stage for every person.</w:t>
      </w:r>
    </w:p>
    <w:p w14:paraId="05CCB379" w14:textId="2C8DC17A" w:rsidR="00F4189C" w:rsidRPr="00F4189C" w:rsidRDefault="00F4189C">
      <w:pPr>
        <w:rPr>
          <w:b/>
          <w:bCs/>
          <w:sz w:val="24"/>
          <w:szCs w:val="24"/>
          <w:lang w:val="en-US"/>
        </w:rPr>
      </w:pPr>
      <w:r>
        <w:rPr>
          <w:b/>
          <w:bCs/>
          <w:sz w:val="24"/>
          <w:szCs w:val="24"/>
          <w:lang w:val="en-US"/>
        </w:rPr>
        <w:t>Evacuation</w:t>
      </w:r>
    </w:p>
    <w:p w14:paraId="298BC259" w14:textId="5F2513D9" w:rsidR="00F4189C" w:rsidRDefault="00F4189C">
      <w:pPr>
        <w:rPr>
          <w:sz w:val="24"/>
          <w:szCs w:val="24"/>
          <w:lang w:val="en-US"/>
        </w:rPr>
      </w:pPr>
      <w:r>
        <w:rPr>
          <w:sz w:val="24"/>
          <w:szCs w:val="24"/>
          <w:lang w:val="en-US"/>
        </w:rPr>
        <w:t xml:space="preserve">Immediately after the earthquake hits, each point will be assigned to an evacuation center and their color will turn to a darker shade of red. Evacuation centers will be </w:t>
      </w:r>
      <w:r w:rsidR="00194F48">
        <w:rPr>
          <w:sz w:val="24"/>
          <w:szCs w:val="24"/>
          <w:lang w:val="en-US"/>
        </w:rPr>
        <w:t>yellow in color. At this stage</w:t>
      </w:r>
      <w:r w:rsidR="00DD420D">
        <w:rPr>
          <w:sz w:val="24"/>
          <w:szCs w:val="24"/>
          <w:lang w:val="en-US"/>
        </w:rPr>
        <w:t xml:space="preserve">, the individual log of the person </w:t>
      </w:r>
      <w:r w:rsidR="00194F48">
        <w:rPr>
          <w:sz w:val="24"/>
          <w:szCs w:val="24"/>
          <w:lang w:val="en-US"/>
        </w:rPr>
        <w:t>will</w:t>
      </w:r>
      <w:r w:rsidR="00DD420D">
        <w:rPr>
          <w:sz w:val="24"/>
          <w:szCs w:val="24"/>
          <w:lang w:val="en-US"/>
        </w:rPr>
        <w:t xml:space="preserve"> display </w:t>
      </w:r>
      <w:r w:rsidR="00194F48">
        <w:rPr>
          <w:sz w:val="24"/>
          <w:szCs w:val="24"/>
          <w:lang w:val="en-US"/>
        </w:rPr>
        <w:t xml:space="preserve">the distance to the evacuation center (in the status tab). When a person reaches an evacuation center, his color will turn yellow (same as that of the center). Once the buffer time elapses, the console will log a message saying “x people at evacuation center y, signaling for pickup” and the color of the center and its people will turn into a darker shade of yellow. The center enters the SJF scheduler as a process waiting to be executed. A truck is then sent for pickup. Once all the evacuation is complete, console logs a message saying “evacuation complete” and the </w:t>
      </w:r>
      <w:r w:rsidR="00DD420D">
        <w:rPr>
          <w:sz w:val="24"/>
          <w:szCs w:val="24"/>
          <w:lang w:val="en-US"/>
        </w:rPr>
        <w:t xml:space="preserve">individual log values </w:t>
      </w:r>
      <w:r w:rsidR="00194F48">
        <w:rPr>
          <w:sz w:val="24"/>
          <w:szCs w:val="24"/>
          <w:lang w:val="en-US"/>
        </w:rPr>
        <w:t>are cleared in the status tab.</w:t>
      </w:r>
      <w:r w:rsidR="00DD420D">
        <w:rPr>
          <w:sz w:val="24"/>
          <w:szCs w:val="24"/>
          <w:lang w:val="en-US"/>
        </w:rPr>
        <w:t xml:space="preserve"> When the truck reaches the relief camp, TT and WT of all the people in the truck will be displayed in the individual log.</w:t>
      </w:r>
    </w:p>
    <w:p w14:paraId="45234995" w14:textId="14B33E0C" w:rsidR="00194F48" w:rsidRDefault="00194F48">
      <w:pPr>
        <w:rPr>
          <w:b/>
          <w:bCs/>
          <w:sz w:val="24"/>
          <w:szCs w:val="24"/>
          <w:lang w:val="en-US"/>
        </w:rPr>
      </w:pPr>
      <w:r w:rsidRPr="00194F48">
        <w:rPr>
          <w:b/>
          <w:bCs/>
          <w:sz w:val="24"/>
          <w:szCs w:val="24"/>
          <w:lang w:val="en-US"/>
        </w:rPr>
        <w:t xml:space="preserve">First Aid </w:t>
      </w:r>
    </w:p>
    <w:p w14:paraId="3B60151F" w14:textId="40FAAC1E" w:rsidR="00194F48" w:rsidRDefault="00194F48">
      <w:pPr>
        <w:rPr>
          <w:sz w:val="24"/>
          <w:szCs w:val="24"/>
          <w:lang w:val="en-US"/>
        </w:rPr>
      </w:pPr>
      <w:r>
        <w:rPr>
          <w:sz w:val="24"/>
          <w:szCs w:val="24"/>
          <w:lang w:val="en-US"/>
        </w:rPr>
        <w:t xml:space="preserve">When a person arrives at the relief camp, his color will turn blue (The relief camp is also blue in color). </w:t>
      </w:r>
      <w:r w:rsidR="00DD420D">
        <w:rPr>
          <w:sz w:val="24"/>
          <w:szCs w:val="24"/>
          <w:lang w:val="en-US"/>
        </w:rPr>
        <w:t xml:space="preserve">All processes will be assigned to the RR scheduler. Console will log this by saying “x people arrived at relief camp”. When a process is complete, its TT and WT will be displayed in the individual log its color will turn to cyan. This process will then be assigned to the medical camp. When all processes are complete in the first aid camp, the console will log a message saying “First-aid administered to all victims”. </w:t>
      </w:r>
    </w:p>
    <w:p w14:paraId="6BA9D0EA" w14:textId="6CC08EED" w:rsidR="00DD420D" w:rsidRDefault="00DD420D">
      <w:pPr>
        <w:rPr>
          <w:sz w:val="24"/>
          <w:szCs w:val="24"/>
          <w:lang w:val="en-US"/>
        </w:rPr>
      </w:pPr>
    </w:p>
    <w:p w14:paraId="323805EC" w14:textId="59AC81F0" w:rsidR="00DD420D" w:rsidRDefault="00DD420D">
      <w:pPr>
        <w:rPr>
          <w:sz w:val="24"/>
          <w:szCs w:val="24"/>
          <w:lang w:val="en-US"/>
        </w:rPr>
      </w:pPr>
      <w:r>
        <w:rPr>
          <w:b/>
          <w:bCs/>
          <w:sz w:val="24"/>
          <w:szCs w:val="24"/>
          <w:lang w:val="en-US"/>
        </w:rPr>
        <w:t>Medical camp</w:t>
      </w:r>
    </w:p>
    <w:p w14:paraId="5185BF5A" w14:textId="0A03FD62" w:rsidR="00DD420D" w:rsidRDefault="00DD420D">
      <w:pPr>
        <w:rPr>
          <w:sz w:val="24"/>
          <w:szCs w:val="24"/>
          <w:lang w:val="en-US"/>
        </w:rPr>
      </w:pPr>
      <w:r>
        <w:rPr>
          <w:sz w:val="24"/>
          <w:szCs w:val="24"/>
          <w:lang w:val="en-US"/>
        </w:rPr>
        <w:t xml:space="preserve">Processes coming into the medical camp will be cyan in color. When the first person arrives at the medical camp, console will log a message saying “medical camp open”. When a process is complete, its color will turn green and its TT and WT will be displayed in its individual log. </w:t>
      </w:r>
      <w:r w:rsidR="0051539E">
        <w:rPr>
          <w:sz w:val="24"/>
          <w:szCs w:val="24"/>
          <w:lang w:val="en-US"/>
        </w:rPr>
        <w:t xml:space="preserve">When all processes complete, console will log a message saying “Medical attention provided to all victims”. </w:t>
      </w:r>
    </w:p>
    <w:p w14:paraId="561C4303" w14:textId="264ED0F4" w:rsidR="0051539E" w:rsidRDefault="0051539E">
      <w:pPr>
        <w:rPr>
          <w:b/>
          <w:bCs/>
          <w:sz w:val="24"/>
          <w:szCs w:val="24"/>
          <w:lang w:val="en-US"/>
        </w:rPr>
      </w:pPr>
      <w:r w:rsidRPr="0051539E">
        <w:rPr>
          <w:b/>
          <w:bCs/>
          <w:sz w:val="24"/>
          <w:szCs w:val="24"/>
          <w:lang w:val="en-US"/>
        </w:rPr>
        <w:lastRenderedPageBreak/>
        <w:t>Food distribution</w:t>
      </w:r>
    </w:p>
    <w:p w14:paraId="38B2ED71" w14:textId="41B9AED3" w:rsidR="0051539E" w:rsidRDefault="0051539E">
      <w:pPr>
        <w:rPr>
          <w:sz w:val="24"/>
          <w:szCs w:val="24"/>
          <w:lang w:val="en-US"/>
        </w:rPr>
      </w:pPr>
      <w:r>
        <w:rPr>
          <w:sz w:val="24"/>
          <w:szCs w:val="24"/>
          <w:lang w:val="en-US"/>
        </w:rPr>
        <w:t>When the first process moves out of the medical camp into the food distribution center, console logs a message saying “food distribution center open”. When a process is complete, TT and WT is logged and its color turns to a shade of grey (similar to the color of the rest of the population)</w:t>
      </w:r>
      <w:r w:rsidR="00D32758">
        <w:rPr>
          <w:sz w:val="24"/>
          <w:szCs w:val="24"/>
          <w:lang w:val="en-US"/>
        </w:rPr>
        <w:t xml:space="preserve"> or purple, if they have to be reallocated</w:t>
      </w:r>
      <w:r>
        <w:rPr>
          <w:sz w:val="24"/>
          <w:szCs w:val="24"/>
          <w:lang w:val="en-US"/>
        </w:rPr>
        <w:t xml:space="preserve">. When all processes complete, console logs a message saying “food distribution complete”. </w:t>
      </w:r>
    </w:p>
    <w:p w14:paraId="0A24D4AB" w14:textId="0FF4135F" w:rsidR="0051539E" w:rsidRDefault="0051539E">
      <w:pPr>
        <w:rPr>
          <w:b/>
          <w:bCs/>
          <w:sz w:val="24"/>
          <w:szCs w:val="24"/>
          <w:lang w:val="en-US"/>
        </w:rPr>
      </w:pPr>
      <w:r w:rsidRPr="0051539E">
        <w:rPr>
          <w:b/>
          <w:bCs/>
          <w:sz w:val="24"/>
          <w:szCs w:val="24"/>
          <w:lang w:val="en-US"/>
        </w:rPr>
        <w:t>TBD after evacuation</w:t>
      </w:r>
    </w:p>
    <w:p w14:paraId="2197EC7E" w14:textId="0D2108CB" w:rsidR="0051539E" w:rsidRDefault="0051539E">
      <w:pPr>
        <w:rPr>
          <w:sz w:val="24"/>
          <w:szCs w:val="24"/>
          <w:lang w:val="en-US"/>
        </w:rPr>
      </w:pPr>
      <w:r w:rsidRPr="0051539E">
        <w:rPr>
          <w:i/>
          <w:iCs/>
          <w:sz w:val="24"/>
          <w:szCs w:val="24"/>
          <w:lang w:val="en-US"/>
        </w:rPr>
        <w:t>Food collection</w:t>
      </w:r>
      <w:r>
        <w:rPr>
          <w:i/>
          <w:iCs/>
          <w:sz w:val="24"/>
          <w:szCs w:val="24"/>
          <w:lang w:val="en-US"/>
        </w:rPr>
        <w:t xml:space="preserve">: </w:t>
      </w:r>
      <w:r>
        <w:rPr>
          <w:sz w:val="24"/>
          <w:szCs w:val="24"/>
          <w:lang w:val="en-US"/>
        </w:rPr>
        <w:t xml:space="preserve">Food sources will be orange in color. </w:t>
      </w:r>
      <w:r w:rsidR="00D32758">
        <w:rPr>
          <w:sz w:val="24"/>
          <w:szCs w:val="24"/>
          <w:lang w:val="en-US"/>
        </w:rPr>
        <w:t>Note the time when evacuation is complete (say N). Set up food sources to signal (i.e., turn orange in color at some point outside the red zone) at a time range that is between N and N+5 minutes. When signaled, console logs a message saying “food source available for pickup”. Truck moves from relief camp to source, and then back from source to the food distribution center.</w:t>
      </w:r>
      <w:r w:rsidR="0015790C">
        <w:rPr>
          <w:sz w:val="24"/>
          <w:szCs w:val="24"/>
          <w:lang w:val="en-US"/>
        </w:rPr>
        <w:t xml:space="preserve"> </w:t>
      </w:r>
      <w:r w:rsidR="00BC66E1">
        <w:rPr>
          <w:sz w:val="24"/>
          <w:szCs w:val="24"/>
          <w:lang w:val="en-US"/>
        </w:rPr>
        <w:t>When this stage is complete console logs “Food collection complete”</w:t>
      </w:r>
    </w:p>
    <w:p w14:paraId="13576BFA" w14:textId="161D3D64" w:rsidR="00D32758" w:rsidRDefault="00D32758">
      <w:pPr>
        <w:rPr>
          <w:sz w:val="24"/>
          <w:szCs w:val="24"/>
          <w:lang w:val="en-US"/>
        </w:rPr>
      </w:pPr>
      <w:r>
        <w:rPr>
          <w:i/>
          <w:iCs/>
          <w:sz w:val="24"/>
          <w:szCs w:val="24"/>
          <w:lang w:val="en-US"/>
        </w:rPr>
        <w:t xml:space="preserve">Checking and reallocation: </w:t>
      </w:r>
      <w:r>
        <w:rPr>
          <w:sz w:val="24"/>
          <w:szCs w:val="24"/>
          <w:lang w:val="en-US"/>
        </w:rPr>
        <w:t xml:space="preserve"> Once evacuation is complete setup an inspection center at the epicenter (purple color). Note the time when evacuation is complete (say N). Set up houses to signal at a random time between N and N+5 minutes. When a house signals, color changes to orangish-yellow</w:t>
      </w:r>
      <w:r w:rsidR="00BC66E1">
        <w:rPr>
          <w:sz w:val="24"/>
          <w:szCs w:val="24"/>
          <w:lang w:val="en-US"/>
        </w:rPr>
        <w:t xml:space="preserve"> and console logs “Debris cleared, house x ready for inspection”</w:t>
      </w:r>
      <w:r>
        <w:rPr>
          <w:sz w:val="24"/>
          <w:szCs w:val="24"/>
          <w:lang w:val="en-US"/>
        </w:rPr>
        <w:t>. It then moves into the FCFS scheduler for inspection. After being processed, if damage points are greater than 50, change house color to purple, otherwise change to grey.</w:t>
      </w:r>
      <w:r w:rsidR="00BC66E1">
        <w:rPr>
          <w:sz w:val="24"/>
          <w:szCs w:val="24"/>
          <w:lang w:val="en-US"/>
        </w:rPr>
        <w:t xml:space="preserve"> Purple houses move to SJRF scheduler for patch-up and console logs “House x scheduled for patch-up”. Note the residents of the purple houses, their colors have to turn purple when they come out of the food distribution center and be moved into the reallocation center. </w:t>
      </w:r>
    </w:p>
    <w:p w14:paraId="34BC651E" w14:textId="750855B6" w:rsidR="00BC66E1" w:rsidRDefault="00BC66E1">
      <w:pPr>
        <w:rPr>
          <w:sz w:val="24"/>
          <w:szCs w:val="24"/>
          <w:lang w:val="en-US"/>
        </w:rPr>
      </w:pPr>
      <w:r>
        <w:rPr>
          <w:sz w:val="24"/>
          <w:szCs w:val="24"/>
          <w:lang w:val="en-US"/>
        </w:rPr>
        <w:t>In the status tab, under the list of people will be the list of houses. Each house will have an ID along with its resident IDs, damage points, stage of the model and individual log. Log TT and WT as house comes out of every scheduler. When house color turns from purple to grey, its corresponding residents color also turn to grey (only after they come out of the food distribution center). Once all residents and houses turn grey, remove the red zone and log “Model Complete” . Also log the total victims, total deaths and total lives saved. In the status tab, display a table at the bottom showing the average TT and WT of all the stages.</w:t>
      </w:r>
    </w:p>
    <w:p w14:paraId="5A2B2A0D" w14:textId="44F914EE" w:rsidR="00BC66E1" w:rsidRDefault="00BC66E1">
      <w:pPr>
        <w:rPr>
          <w:sz w:val="24"/>
          <w:szCs w:val="24"/>
          <w:lang w:val="en-US"/>
        </w:rPr>
      </w:pPr>
    </w:p>
    <w:p w14:paraId="22A4D0FE" w14:textId="27F274A5" w:rsidR="00BC66E1" w:rsidRDefault="00BC66E1">
      <w:pPr>
        <w:rPr>
          <w:sz w:val="24"/>
          <w:szCs w:val="24"/>
          <w:lang w:val="en-US"/>
        </w:rPr>
      </w:pPr>
    </w:p>
    <w:p w14:paraId="1B71A5A6" w14:textId="71ECA49F" w:rsidR="00BC66E1" w:rsidRDefault="00BC66E1">
      <w:pPr>
        <w:rPr>
          <w:sz w:val="24"/>
          <w:szCs w:val="24"/>
          <w:lang w:val="en-US"/>
        </w:rPr>
      </w:pPr>
    </w:p>
    <w:p w14:paraId="1E74675E" w14:textId="72AE4182" w:rsidR="00BC66E1" w:rsidRDefault="00BC66E1">
      <w:pPr>
        <w:rPr>
          <w:sz w:val="24"/>
          <w:szCs w:val="24"/>
          <w:lang w:val="en-US"/>
        </w:rPr>
      </w:pPr>
    </w:p>
    <w:p w14:paraId="2214198E" w14:textId="782523D7" w:rsidR="00BC66E1" w:rsidRDefault="00BC66E1">
      <w:pPr>
        <w:rPr>
          <w:sz w:val="24"/>
          <w:szCs w:val="24"/>
          <w:lang w:val="en-US"/>
        </w:rPr>
      </w:pPr>
    </w:p>
    <w:p w14:paraId="43DCE558" w14:textId="77777777" w:rsidR="00BC66E1" w:rsidRPr="00D32758" w:rsidRDefault="00BC66E1">
      <w:pPr>
        <w:rPr>
          <w:sz w:val="24"/>
          <w:szCs w:val="24"/>
          <w:lang w:val="en-US"/>
        </w:rPr>
      </w:pPr>
    </w:p>
    <w:p w14:paraId="403F454B" w14:textId="565232A6" w:rsidR="0051539E" w:rsidRDefault="0051539E">
      <w:pPr>
        <w:rPr>
          <w:b/>
          <w:bCs/>
          <w:sz w:val="24"/>
          <w:szCs w:val="24"/>
          <w:lang w:val="en-US"/>
        </w:rPr>
      </w:pPr>
    </w:p>
    <w:p w14:paraId="2A6DF36E" w14:textId="572096BB" w:rsidR="0051539E" w:rsidRDefault="0051539E">
      <w:pPr>
        <w:rPr>
          <w:b/>
          <w:bCs/>
          <w:sz w:val="24"/>
          <w:szCs w:val="24"/>
          <w:lang w:val="en-US"/>
        </w:rPr>
      </w:pPr>
    </w:p>
    <w:p w14:paraId="1843609F" w14:textId="6BDE81AF" w:rsidR="0051539E" w:rsidRDefault="0051539E">
      <w:pPr>
        <w:rPr>
          <w:b/>
          <w:bCs/>
          <w:sz w:val="24"/>
          <w:szCs w:val="24"/>
          <w:lang w:val="en-US"/>
        </w:rPr>
      </w:pPr>
    </w:p>
    <w:p w14:paraId="5222132E" w14:textId="0046A840" w:rsidR="0051539E" w:rsidRDefault="0051539E">
      <w:pPr>
        <w:rPr>
          <w:b/>
          <w:bCs/>
          <w:sz w:val="24"/>
          <w:szCs w:val="24"/>
          <w:lang w:val="en-US"/>
        </w:rPr>
      </w:pPr>
    </w:p>
    <w:p w14:paraId="7C9F85A5" w14:textId="77777777" w:rsidR="0051539E" w:rsidRPr="00F4189C" w:rsidRDefault="0051539E" w:rsidP="0051539E">
      <w:pPr>
        <w:rPr>
          <w:b/>
          <w:bCs/>
          <w:sz w:val="28"/>
          <w:szCs w:val="28"/>
          <w:lang w:val="en-US"/>
        </w:rPr>
      </w:pPr>
      <w:r w:rsidRPr="00F4189C">
        <w:rPr>
          <w:b/>
          <w:bCs/>
          <w:sz w:val="28"/>
          <w:szCs w:val="28"/>
          <w:lang w:val="en-US"/>
        </w:rPr>
        <w:t>Parameter</w:t>
      </w:r>
      <w:r>
        <w:rPr>
          <w:b/>
          <w:bCs/>
          <w:sz w:val="28"/>
          <w:szCs w:val="28"/>
          <w:lang w:val="en-US"/>
        </w:rPr>
        <w:t>s</w:t>
      </w:r>
      <w:r w:rsidRPr="00F4189C">
        <w:rPr>
          <w:b/>
          <w:bCs/>
          <w:sz w:val="28"/>
          <w:szCs w:val="28"/>
          <w:lang w:val="en-US"/>
        </w:rPr>
        <w:t xml:space="preserve"> of the Model</w:t>
      </w:r>
    </w:p>
    <w:p w14:paraId="0ED6F50B" w14:textId="77777777" w:rsidR="0051539E" w:rsidRDefault="0051539E" w:rsidP="0051539E">
      <w:pPr>
        <w:rPr>
          <w:sz w:val="24"/>
          <w:szCs w:val="24"/>
          <w:lang w:val="en-US"/>
        </w:rPr>
      </w:pPr>
    </w:p>
    <w:tbl>
      <w:tblPr>
        <w:tblStyle w:val="TableGrid"/>
        <w:tblW w:w="0" w:type="auto"/>
        <w:tblLook w:val="04A0" w:firstRow="1" w:lastRow="0" w:firstColumn="1" w:lastColumn="0" w:noHBand="0" w:noVBand="1"/>
      </w:tblPr>
      <w:tblGrid>
        <w:gridCol w:w="2124"/>
        <w:gridCol w:w="2124"/>
      </w:tblGrid>
      <w:tr w:rsidR="0051539E" w14:paraId="3FA3EF82" w14:textId="77777777" w:rsidTr="00785F2E">
        <w:tc>
          <w:tcPr>
            <w:tcW w:w="2124" w:type="dxa"/>
          </w:tcPr>
          <w:p w14:paraId="67836243" w14:textId="77777777" w:rsidR="0051539E" w:rsidRDefault="0051539E" w:rsidP="00785F2E">
            <w:pPr>
              <w:jc w:val="center"/>
              <w:rPr>
                <w:sz w:val="24"/>
                <w:szCs w:val="24"/>
                <w:lang w:val="en-US"/>
              </w:rPr>
            </w:pPr>
            <w:r>
              <w:rPr>
                <w:sz w:val="24"/>
                <w:szCs w:val="24"/>
                <w:lang w:val="en-US"/>
              </w:rPr>
              <w:t>T1</w:t>
            </w:r>
          </w:p>
        </w:tc>
        <w:tc>
          <w:tcPr>
            <w:tcW w:w="2124" w:type="dxa"/>
          </w:tcPr>
          <w:p w14:paraId="365D982E" w14:textId="77777777" w:rsidR="0051539E" w:rsidRDefault="0051539E" w:rsidP="00785F2E">
            <w:pPr>
              <w:jc w:val="center"/>
              <w:rPr>
                <w:sz w:val="24"/>
                <w:szCs w:val="24"/>
                <w:lang w:val="en-US"/>
              </w:rPr>
            </w:pPr>
            <w:r>
              <w:rPr>
                <w:sz w:val="24"/>
                <w:szCs w:val="24"/>
                <w:lang w:val="en-US"/>
              </w:rPr>
              <w:t>10 minutes</w:t>
            </w:r>
          </w:p>
        </w:tc>
      </w:tr>
      <w:tr w:rsidR="0051539E" w14:paraId="4930C14B" w14:textId="77777777" w:rsidTr="00785F2E">
        <w:tc>
          <w:tcPr>
            <w:tcW w:w="2124" w:type="dxa"/>
          </w:tcPr>
          <w:p w14:paraId="0F281D0E" w14:textId="77777777" w:rsidR="0051539E" w:rsidRDefault="0051539E" w:rsidP="00785F2E">
            <w:pPr>
              <w:jc w:val="center"/>
              <w:rPr>
                <w:sz w:val="24"/>
                <w:szCs w:val="24"/>
                <w:lang w:val="en-US"/>
              </w:rPr>
            </w:pPr>
            <w:r>
              <w:rPr>
                <w:sz w:val="24"/>
                <w:szCs w:val="24"/>
                <w:lang w:val="en-US"/>
              </w:rPr>
              <w:t>T2</w:t>
            </w:r>
          </w:p>
        </w:tc>
        <w:tc>
          <w:tcPr>
            <w:tcW w:w="2124" w:type="dxa"/>
          </w:tcPr>
          <w:p w14:paraId="10EF58DD" w14:textId="77777777" w:rsidR="0051539E" w:rsidRDefault="0051539E" w:rsidP="00785F2E">
            <w:pPr>
              <w:jc w:val="center"/>
              <w:rPr>
                <w:sz w:val="24"/>
                <w:szCs w:val="24"/>
                <w:lang w:val="en-US"/>
              </w:rPr>
            </w:pPr>
            <w:r>
              <w:rPr>
                <w:sz w:val="24"/>
                <w:szCs w:val="24"/>
                <w:lang w:val="en-US"/>
              </w:rPr>
              <w:t>15 minutes</w:t>
            </w:r>
          </w:p>
        </w:tc>
      </w:tr>
      <w:tr w:rsidR="0051539E" w14:paraId="7C803055" w14:textId="77777777" w:rsidTr="00785F2E">
        <w:tc>
          <w:tcPr>
            <w:tcW w:w="4248" w:type="dxa"/>
            <w:gridSpan w:val="2"/>
          </w:tcPr>
          <w:p w14:paraId="6E743E1F" w14:textId="77777777" w:rsidR="0051539E" w:rsidRPr="0001141B" w:rsidRDefault="0051539E" w:rsidP="00785F2E">
            <w:pPr>
              <w:jc w:val="center"/>
              <w:rPr>
                <w:i/>
                <w:iCs/>
                <w:sz w:val="24"/>
                <w:szCs w:val="24"/>
                <w:lang w:val="en-US"/>
              </w:rPr>
            </w:pPr>
            <w:r w:rsidRPr="0001141B">
              <w:rPr>
                <w:i/>
                <w:iCs/>
                <w:sz w:val="24"/>
                <w:szCs w:val="24"/>
                <w:lang w:val="en-US"/>
              </w:rPr>
              <w:t>Population</w:t>
            </w:r>
          </w:p>
        </w:tc>
      </w:tr>
      <w:tr w:rsidR="0051539E" w14:paraId="241B49FA" w14:textId="77777777" w:rsidTr="00785F2E">
        <w:tc>
          <w:tcPr>
            <w:tcW w:w="2124" w:type="dxa"/>
          </w:tcPr>
          <w:p w14:paraId="5CCB1D7F" w14:textId="77777777" w:rsidR="0051539E" w:rsidRDefault="0051539E" w:rsidP="00785F2E">
            <w:pPr>
              <w:jc w:val="center"/>
              <w:rPr>
                <w:sz w:val="24"/>
                <w:szCs w:val="24"/>
                <w:lang w:val="en-US"/>
              </w:rPr>
            </w:pPr>
            <w:r>
              <w:rPr>
                <w:sz w:val="24"/>
                <w:szCs w:val="24"/>
                <w:lang w:val="en-US"/>
              </w:rPr>
              <w:t>6-7</w:t>
            </w:r>
          </w:p>
        </w:tc>
        <w:tc>
          <w:tcPr>
            <w:tcW w:w="2124" w:type="dxa"/>
          </w:tcPr>
          <w:p w14:paraId="77376B46" w14:textId="77777777" w:rsidR="0051539E" w:rsidRDefault="0051539E" w:rsidP="00785F2E">
            <w:pPr>
              <w:jc w:val="center"/>
              <w:rPr>
                <w:sz w:val="24"/>
                <w:szCs w:val="24"/>
                <w:lang w:val="en-US"/>
              </w:rPr>
            </w:pPr>
            <w:r>
              <w:rPr>
                <w:sz w:val="24"/>
                <w:szCs w:val="24"/>
                <w:lang w:val="en-US"/>
              </w:rPr>
              <w:t>40</w:t>
            </w:r>
          </w:p>
        </w:tc>
      </w:tr>
      <w:tr w:rsidR="0051539E" w14:paraId="03ED6C10" w14:textId="77777777" w:rsidTr="00785F2E">
        <w:tc>
          <w:tcPr>
            <w:tcW w:w="2124" w:type="dxa"/>
          </w:tcPr>
          <w:p w14:paraId="45F1C4E0" w14:textId="77777777" w:rsidR="0051539E" w:rsidRDefault="0051539E" w:rsidP="00785F2E">
            <w:pPr>
              <w:jc w:val="center"/>
              <w:rPr>
                <w:sz w:val="24"/>
                <w:szCs w:val="24"/>
                <w:lang w:val="en-US"/>
              </w:rPr>
            </w:pPr>
            <w:r>
              <w:rPr>
                <w:sz w:val="24"/>
                <w:szCs w:val="24"/>
                <w:lang w:val="en-US"/>
              </w:rPr>
              <w:t>7-8</w:t>
            </w:r>
          </w:p>
        </w:tc>
        <w:tc>
          <w:tcPr>
            <w:tcW w:w="2124" w:type="dxa"/>
          </w:tcPr>
          <w:p w14:paraId="671AA309" w14:textId="77777777" w:rsidR="0051539E" w:rsidRDefault="0051539E" w:rsidP="00785F2E">
            <w:pPr>
              <w:jc w:val="center"/>
              <w:rPr>
                <w:sz w:val="24"/>
                <w:szCs w:val="24"/>
                <w:lang w:val="en-US"/>
              </w:rPr>
            </w:pPr>
            <w:r>
              <w:rPr>
                <w:sz w:val="24"/>
                <w:szCs w:val="24"/>
                <w:lang w:val="en-US"/>
              </w:rPr>
              <w:t>60</w:t>
            </w:r>
          </w:p>
        </w:tc>
      </w:tr>
      <w:tr w:rsidR="0051539E" w14:paraId="7F8A536A" w14:textId="77777777" w:rsidTr="00785F2E">
        <w:tc>
          <w:tcPr>
            <w:tcW w:w="2124" w:type="dxa"/>
          </w:tcPr>
          <w:p w14:paraId="4657427B" w14:textId="77777777" w:rsidR="0051539E" w:rsidRDefault="0051539E" w:rsidP="00785F2E">
            <w:pPr>
              <w:jc w:val="center"/>
              <w:rPr>
                <w:sz w:val="24"/>
                <w:szCs w:val="24"/>
                <w:lang w:val="en-US"/>
              </w:rPr>
            </w:pPr>
            <w:r>
              <w:rPr>
                <w:sz w:val="24"/>
                <w:szCs w:val="24"/>
                <w:lang w:val="en-US"/>
              </w:rPr>
              <w:t>8-9</w:t>
            </w:r>
          </w:p>
        </w:tc>
        <w:tc>
          <w:tcPr>
            <w:tcW w:w="2124" w:type="dxa"/>
          </w:tcPr>
          <w:p w14:paraId="1C9E4A05" w14:textId="77777777" w:rsidR="0051539E" w:rsidRDefault="0051539E" w:rsidP="00785F2E">
            <w:pPr>
              <w:jc w:val="center"/>
              <w:rPr>
                <w:sz w:val="24"/>
                <w:szCs w:val="24"/>
                <w:lang w:val="en-US"/>
              </w:rPr>
            </w:pPr>
            <w:r>
              <w:rPr>
                <w:sz w:val="24"/>
                <w:szCs w:val="24"/>
                <w:lang w:val="en-US"/>
              </w:rPr>
              <w:t>80</w:t>
            </w:r>
          </w:p>
        </w:tc>
      </w:tr>
      <w:tr w:rsidR="0051539E" w14:paraId="64E388F1" w14:textId="77777777" w:rsidTr="00785F2E">
        <w:tc>
          <w:tcPr>
            <w:tcW w:w="2124" w:type="dxa"/>
          </w:tcPr>
          <w:p w14:paraId="78AF1326" w14:textId="77777777" w:rsidR="0051539E" w:rsidRDefault="0051539E" w:rsidP="00785F2E">
            <w:pPr>
              <w:jc w:val="center"/>
              <w:rPr>
                <w:sz w:val="24"/>
                <w:szCs w:val="24"/>
                <w:lang w:val="en-US"/>
              </w:rPr>
            </w:pPr>
            <w:r>
              <w:rPr>
                <w:sz w:val="24"/>
                <w:szCs w:val="24"/>
                <w:lang w:val="en-US"/>
              </w:rPr>
              <w:t>9-10</w:t>
            </w:r>
          </w:p>
        </w:tc>
        <w:tc>
          <w:tcPr>
            <w:tcW w:w="2124" w:type="dxa"/>
          </w:tcPr>
          <w:p w14:paraId="6F7E8C91" w14:textId="77777777" w:rsidR="0051539E" w:rsidRDefault="0051539E" w:rsidP="00785F2E">
            <w:pPr>
              <w:jc w:val="center"/>
              <w:rPr>
                <w:sz w:val="24"/>
                <w:szCs w:val="24"/>
                <w:lang w:val="en-US"/>
              </w:rPr>
            </w:pPr>
            <w:r>
              <w:rPr>
                <w:sz w:val="24"/>
                <w:szCs w:val="24"/>
                <w:lang w:val="en-US"/>
              </w:rPr>
              <w:t>100</w:t>
            </w:r>
          </w:p>
        </w:tc>
      </w:tr>
      <w:tr w:rsidR="0051539E" w14:paraId="6AA310BD" w14:textId="77777777" w:rsidTr="00785F2E">
        <w:tc>
          <w:tcPr>
            <w:tcW w:w="4248" w:type="dxa"/>
            <w:gridSpan w:val="2"/>
          </w:tcPr>
          <w:p w14:paraId="08095F8B" w14:textId="77777777" w:rsidR="0051539E" w:rsidRPr="0001141B" w:rsidRDefault="0051539E" w:rsidP="00785F2E">
            <w:pPr>
              <w:jc w:val="center"/>
              <w:rPr>
                <w:i/>
                <w:iCs/>
                <w:sz w:val="24"/>
                <w:szCs w:val="24"/>
                <w:lang w:val="en-US"/>
              </w:rPr>
            </w:pPr>
            <w:r w:rsidRPr="0001141B">
              <w:rPr>
                <w:i/>
                <w:iCs/>
                <w:sz w:val="24"/>
                <w:szCs w:val="24"/>
                <w:lang w:val="en-US"/>
              </w:rPr>
              <w:t>Houses</w:t>
            </w:r>
          </w:p>
        </w:tc>
      </w:tr>
      <w:tr w:rsidR="0051539E" w14:paraId="011E1A15" w14:textId="77777777" w:rsidTr="00785F2E">
        <w:tc>
          <w:tcPr>
            <w:tcW w:w="2124" w:type="dxa"/>
          </w:tcPr>
          <w:p w14:paraId="0CC61A2D" w14:textId="77777777" w:rsidR="0051539E" w:rsidRDefault="0051539E" w:rsidP="00785F2E">
            <w:pPr>
              <w:jc w:val="center"/>
              <w:rPr>
                <w:sz w:val="24"/>
                <w:szCs w:val="24"/>
                <w:lang w:val="en-US"/>
              </w:rPr>
            </w:pPr>
            <w:r>
              <w:rPr>
                <w:sz w:val="24"/>
                <w:szCs w:val="24"/>
                <w:lang w:val="en-US"/>
              </w:rPr>
              <w:t>6-7</w:t>
            </w:r>
          </w:p>
        </w:tc>
        <w:tc>
          <w:tcPr>
            <w:tcW w:w="2124" w:type="dxa"/>
          </w:tcPr>
          <w:p w14:paraId="26E6D8F6" w14:textId="77777777" w:rsidR="0051539E" w:rsidRDefault="0051539E" w:rsidP="00785F2E">
            <w:pPr>
              <w:jc w:val="center"/>
              <w:rPr>
                <w:sz w:val="24"/>
                <w:szCs w:val="24"/>
                <w:lang w:val="en-US"/>
              </w:rPr>
            </w:pPr>
            <w:r>
              <w:rPr>
                <w:sz w:val="24"/>
                <w:szCs w:val="24"/>
                <w:lang w:val="en-US"/>
              </w:rPr>
              <w:t>10</w:t>
            </w:r>
          </w:p>
        </w:tc>
      </w:tr>
      <w:tr w:rsidR="0051539E" w14:paraId="33444212" w14:textId="77777777" w:rsidTr="00785F2E">
        <w:tc>
          <w:tcPr>
            <w:tcW w:w="2124" w:type="dxa"/>
          </w:tcPr>
          <w:p w14:paraId="7ADB3A64" w14:textId="77777777" w:rsidR="0051539E" w:rsidRDefault="0051539E" w:rsidP="00785F2E">
            <w:pPr>
              <w:jc w:val="center"/>
              <w:rPr>
                <w:sz w:val="24"/>
                <w:szCs w:val="24"/>
                <w:lang w:val="en-US"/>
              </w:rPr>
            </w:pPr>
            <w:r>
              <w:rPr>
                <w:sz w:val="24"/>
                <w:szCs w:val="24"/>
                <w:lang w:val="en-US"/>
              </w:rPr>
              <w:t>7-8</w:t>
            </w:r>
          </w:p>
        </w:tc>
        <w:tc>
          <w:tcPr>
            <w:tcW w:w="2124" w:type="dxa"/>
          </w:tcPr>
          <w:p w14:paraId="475C1952" w14:textId="77777777" w:rsidR="0051539E" w:rsidRDefault="0051539E" w:rsidP="00785F2E">
            <w:pPr>
              <w:jc w:val="center"/>
              <w:rPr>
                <w:sz w:val="24"/>
                <w:szCs w:val="24"/>
                <w:lang w:val="en-US"/>
              </w:rPr>
            </w:pPr>
            <w:r>
              <w:rPr>
                <w:sz w:val="24"/>
                <w:szCs w:val="24"/>
                <w:lang w:val="en-US"/>
              </w:rPr>
              <w:t>15</w:t>
            </w:r>
          </w:p>
        </w:tc>
      </w:tr>
      <w:tr w:rsidR="0051539E" w14:paraId="7B02984A" w14:textId="77777777" w:rsidTr="00785F2E">
        <w:tc>
          <w:tcPr>
            <w:tcW w:w="2124" w:type="dxa"/>
          </w:tcPr>
          <w:p w14:paraId="5CA779DD" w14:textId="77777777" w:rsidR="0051539E" w:rsidRDefault="0051539E" w:rsidP="00785F2E">
            <w:pPr>
              <w:jc w:val="center"/>
              <w:rPr>
                <w:sz w:val="24"/>
                <w:szCs w:val="24"/>
                <w:lang w:val="en-US"/>
              </w:rPr>
            </w:pPr>
            <w:r>
              <w:rPr>
                <w:sz w:val="24"/>
                <w:szCs w:val="24"/>
                <w:lang w:val="en-US"/>
              </w:rPr>
              <w:t>8-9</w:t>
            </w:r>
          </w:p>
        </w:tc>
        <w:tc>
          <w:tcPr>
            <w:tcW w:w="2124" w:type="dxa"/>
          </w:tcPr>
          <w:p w14:paraId="1FFAFE83" w14:textId="77777777" w:rsidR="0051539E" w:rsidRDefault="0051539E" w:rsidP="00785F2E">
            <w:pPr>
              <w:jc w:val="center"/>
              <w:rPr>
                <w:sz w:val="24"/>
                <w:szCs w:val="24"/>
                <w:lang w:val="en-US"/>
              </w:rPr>
            </w:pPr>
            <w:r>
              <w:rPr>
                <w:sz w:val="24"/>
                <w:szCs w:val="24"/>
                <w:lang w:val="en-US"/>
              </w:rPr>
              <w:t>20</w:t>
            </w:r>
          </w:p>
        </w:tc>
      </w:tr>
      <w:tr w:rsidR="0051539E" w14:paraId="675DD34C" w14:textId="77777777" w:rsidTr="00785F2E">
        <w:tc>
          <w:tcPr>
            <w:tcW w:w="2124" w:type="dxa"/>
          </w:tcPr>
          <w:p w14:paraId="2D9951A2" w14:textId="77777777" w:rsidR="0051539E" w:rsidRDefault="0051539E" w:rsidP="00785F2E">
            <w:pPr>
              <w:jc w:val="center"/>
              <w:rPr>
                <w:sz w:val="24"/>
                <w:szCs w:val="24"/>
                <w:lang w:val="en-US"/>
              </w:rPr>
            </w:pPr>
            <w:r>
              <w:rPr>
                <w:sz w:val="24"/>
                <w:szCs w:val="24"/>
                <w:lang w:val="en-US"/>
              </w:rPr>
              <w:t>9-10</w:t>
            </w:r>
          </w:p>
        </w:tc>
        <w:tc>
          <w:tcPr>
            <w:tcW w:w="2124" w:type="dxa"/>
          </w:tcPr>
          <w:p w14:paraId="6DDD8C57" w14:textId="77777777" w:rsidR="0051539E" w:rsidRDefault="0051539E" w:rsidP="00785F2E">
            <w:pPr>
              <w:jc w:val="center"/>
              <w:rPr>
                <w:sz w:val="24"/>
                <w:szCs w:val="24"/>
                <w:lang w:val="en-US"/>
              </w:rPr>
            </w:pPr>
            <w:r>
              <w:rPr>
                <w:sz w:val="24"/>
                <w:szCs w:val="24"/>
                <w:lang w:val="en-US"/>
              </w:rPr>
              <w:t>25</w:t>
            </w:r>
          </w:p>
        </w:tc>
      </w:tr>
      <w:tr w:rsidR="0051539E" w14:paraId="6BB8A468" w14:textId="77777777" w:rsidTr="00785F2E">
        <w:trPr>
          <w:trHeight w:val="54"/>
        </w:trPr>
        <w:tc>
          <w:tcPr>
            <w:tcW w:w="4248" w:type="dxa"/>
            <w:gridSpan w:val="2"/>
          </w:tcPr>
          <w:p w14:paraId="158007D1" w14:textId="77777777" w:rsidR="0051539E" w:rsidRPr="00C35BBB" w:rsidRDefault="0051539E" w:rsidP="00785F2E">
            <w:pPr>
              <w:jc w:val="center"/>
              <w:rPr>
                <w:i/>
                <w:iCs/>
                <w:sz w:val="24"/>
                <w:szCs w:val="24"/>
                <w:lang w:val="en-US"/>
              </w:rPr>
            </w:pPr>
            <w:r w:rsidRPr="00C35BBB">
              <w:rPr>
                <w:i/>
                <w:iCs/>
                <w:sz w:val="24"/>
                <w:szCs w:val="24"/>
                <w:lang w:val="en-US"/>
              </w:rPr>
              <w:t>Area of Red Zone</w:t>
            </w:r>
          </w:p>
        </w:tc>
      </w:tr>
      <w:tr w:rsidR="0051539E" w14:paraId="6B180B9E" w14:textId="77777777" w:rsidTr="00785F2E">
        <w:trPr>
          <w:trHeight w:val="54"/>
        </w:trPr>
        <w:tc>
          <w:tcPr>
            <w:tcW w:w="2124" w:type="dxa"/>
          </w:tcPr>
          <w:p w14:paraId="25880E90" w14:textId="77777777" w:rsidR="0051539E" w:rsidRDefault="0051539E" w:rsidP="00785F2E">
            <w:pPr>
              <w:jc w:val="center"/>
              <w:rPr>
                <w:sz w:val="24"/>
                <w:szCs w:val="24"/>
                <w:lang w:val="en-US"/>
              </w:rPr>
            </w:pPr>
            <w:r>
              <w:rPr>
                <w:sz w:val="24"/>
                <w:szCs w:val="24"/>
                <w:lang w:val="en-US"/>
              </w:rPr>
              <w:t>6-7</w:t>
            </w:r>
          </w:p>
        </w:tc>
        <w:tc>
          <w:tcPr>
            <w:tcW w:w="2124" w:type="dxa"/>
          </w:tcPr>
          <w:p w14:paraId="6FA369A0" w14:textId="77777777" w:rsidR="0051539E" w:rsidRDefault="0051539E" w:rsidP="00785F2E">
            <w:pPr>
              <w:jc w:val="center"/>
              <w:rPr>
                <w:sz w:val="24"/>
                <w:szCs w:val="24"/>
                <w:lang w:val="en-US"/>
              </w:rPr>
            </w:pPr>
            <w:r>
              <w:rPr>
                <w:sz w:val="24"/>
                <w:szCs w:val="24"/>
                <w:lang w:val="en-US"/>
              </w:rPr>
              <w:t>10Km</w:t>
            </w:r>
          </w:p>
        </w:tc>
      </w:tr>
      <w:tr w:rsidR="0051539E" w14:paraId="24F7F2C9" w14:textId="77777777" w:rsidTr="00785F2E">
        <w:trPr>
          <w:trHeight w:val="54"/>
        </w:trPr>
        <w:tc>
          <w:tcPr>
            <w:tcW w:w="2124" w:type="dxa"/>
          </w:tcPr>
          <w:p w14:paraId="1482AD34" w14:textId="77777777" w:rsidR="0051539E" w:rsidRDefault="0051539E" w:rsidP="00785F2E">
            <w:pPr>
              <w:jc w:val="center"/>
              <w:rPr>
                <w:sz w:val="24"/>
                <w:szCs w:val="24"/>
                <w:lang w:val="en-US"/>
              </w:rPr>
            </w:pPr>
            <w:r>
              <w:rPr>
                <w:sz w:val="24"/>
                <w:szCs w:val="24"/>
                <w:lang w:val="en-US"/>
              </w:rPr>
              <w:t>7-8</w:t>
            </w:r>
          </w:p>
        </w:tc>
        <w:tc>
          <w:tcPr>
            <w:tcW w:w="2124" w:type="dxa"/>
          </w:tcPr>
          <w:p w14:paraId="743B60A8" w14:textId="77777777" w:rsidR="0051539E" w:rsidRDefault="0051539E" w:rsidP="00785F2E">
            <w:pPr>
              <w:jc w:val="center"/>
              <w:rPr>
                <w:sz w:val="24"/>
                <w:szCs w:val="24"/>
                <w:lang w:val="en-US"/>
              </w:rPr>
            </w:pPr>
            <w:r>
              <w:rPr>
                <w:sz w:val="24"/>
                <w:szCs w:val="24"/>
                <w:lang w:val="en-US"/>
              </w:rPr>
              <w:t>20Km</w:t>
            </w:r>
          </w:p>
        </w:tc>
      </w:tr>
      <w:tr w:rsidR="0051539E" w14:paraId="622299FA" w14:textId="77777777" w:rsidTr="00785F2E">
        <w:trPr>
          <w:trHeight w:val="54"/>
        </w:trPr>
        <w:tc>
          <w:tcPr>
            <w:tcW w:w="2124" w:type="dxa"/>
          </w:tcPr>
          <w:p w14:paraId="5729D645" w14:textId="77777777" w:rsidR="0051539E" w:rsidRDefault="0051539E" w:rsidP="00785F2E">
            <w:pPr>
              <w:jc w:val="center"/>
              <w:rPr>
                <w:sz w:val="24"/>
                <w:szCs w:val="24"/>
                <w:lang w:val="en-US"/>
              </w:rPr>
            </w:pPr>
            <w:r>
              <w:rPr>
                <w:sz w:val="24"/>
                <w:szCs w:val="24"/>
                <w:lang w:val="en-US"/>
              </w:rPr>
              <w:t>8-9</w:t>
            </w:r>
          </w:p>
        </w:tc>
        <w:tc>
          <w:tcPr>
            <w:tcW w:w="2124" w:type="dxa"/>
          </w:tcPr>
          <w:p w14:paraId="7B0DF951" w14:textId="77777777" w:rsidR="0051539E" w:rsidRDefault="0051539E" w:rsidP="00785F2E">
            <w:pPr>
              <w:jc w:val="center"/>
              <w:rPr>
                <w:sz w:val="24"/>
                <w:szCs w:val="24"/>
                <w:lang w:val="en-US"/>
              </w:rPr>
            </w:pPr>
            <w:r>
              <w:rPr>
                <w:sz w:val="24"/>
                <w:szCs w:val="24"/>
                <w:lang w:val="en-US"/>
              </w:rPr>
              <w:t>30Km</w:t>
            </w:r>
          </w:p>
        </w:tc>
      </w:tr>
      <w:tr w:rsidR="0051539E" w14:paraId="4A6F0C49" w14:textId="77777777" w:rsidTr="00785F2E">
        <w:trPr>
          <w:trHeight w:val="54"/>
        </w:trPr>
        <w:tc>
          <w:tcPr>
            <w:tcW w:w="2124" w:type="dxa"/>
          </w:tcPr>
          <w:p w14:paraId="6479E7E8" w14:textId="77777777" w:rsidR="0051539E" w:rsidRDefault="0051539E" w:rsidP="00785F2E">
            <w:pPr>
              <w:jc w:val="center"/>
              <w:rPr>
                <w:sz w:val="24"/>
                <w:szCs w:val="24"/>
                <w:lang w:val="en-US"/>
              </w:rPr>
            </w:pPr>
            <w:r>
              <w:rPr>
                <w:sz w:val="24"/>
                <w:szCs w:val="24"/>
                <w:lang w:val="en-US"/>
              </w:rPr>
              <w:t>9-10</w:t>
            </w:r>
          </w:p>
        </w:tc>
        <w:tc>
          <w:tcPr>
            <w:tcW w:w="2124" w:type="dxa"/>
          </w:tcPr>
          <w:p w14:paraId="33C29230" w14:textId="77777777" w:rsidR="0051539E" w:rsidRDefault="0051539E" w:rsidP="00785F2E">
            <w:pPr>
              <w:jc w:val="center"/>
              <w:rPr>
                <w:sz w:val="24"/>
                <w:szCs w:val="24"/>
                <w:lang w:val="en-US"/>
              </w:rPr>
            </w:pPr>
            <w:r>
              <w:rPr>
                <w:sz w:val="24"/>
                <w:szCs w:val="24"/>
                <w:lang w:val="en-US"/>
              </w:rPr>
              <w:t>40Km</w:t>
            </w:r>
          </w:p>
        </w:tc>
      </w:tr>
      <w:tr w:rsidR="0051539E" w14:paraId="5BB909BD" w14:textId="77777777" w:rsidTr="00785F2E">
        <w:trPr>
          <w:trHeight w:val="54"/>
        </w:trPr>
        <w:tc>
          <w:tcPr>
            <w:tcW w:w="4248" w:type="dxa"/>
            <w:gridSpan w:val="2"/>
          </w:tcPr>
          <w:p w14:paraId="213725FC" w14:textId="77777777" w:rsidR="0051539E" w:rsidRPr="00C35BBB" w:rsidRDefault="0051539E" w:rsidP="00785F2E">
            <w:pPr>
              <w:jc w:val="center"/>
              <w:rPr>
                <w:i/>
                <w:iCs/>
                <w:sz w:val="24"/>
                <w:szCs w:val="24"/>
                <w:lang w:val="en-US"/>
              </w:rPr>
            </w:pPr>
            <w:r w:rsidRPr="00C35BBB">
              <w:rPr>
                <w:i/>
                <w:iCs/>
                <w:sz w:val="24"/>
                <w:szCs w:val="24"/>
                <w:lang w:val="en-US"/>
              </w:rPr>
              <w:t>Initial Health</w:t>
            </w:r>
          </w:p>
        </w:tc>
      </w:tr>
      <w:tr w:rsidR="0051539E" w14:paraId="67256EF6" w14:textId="77777777" w:rsidTr="00785F2E">
        <w:trPr>
          <w:trHeight w:val="54"/>
        </w:trPr>
        <w:tc>
          <w:tcPr>
            <w:tcW w:w="2124" w:type="dxa"/>
          </w:tcPr>
          <w:p w14:paraId="64B785A7" w14:textId="77777777" w:rsidR="0051539E" w:rsidRDefault="0051539E" w:rsidP="00785F2E">
            <w:pPr>
              <w:jc w:val="center"/>
              <w:rPr>
                <w:sz w:val="24"/>
                <w:szCs w:val="24"/>
                <w:lang w:val="en-US"/>
              </w:rPr>
            </w:pPr>
            <w:r>
              <w:rPr>
                <w:sz w:val="24"/>
                <w:szCs w:val="24"/>
                <w:lang w:val="en-US"/>
              </w:rPr>
              <w:t>6-7</w:t>
            </w:r>
          </w:p>
        </w:tc>
        <w:tc>
          <w:tcPr>
            <w:tcW w:w="2124" w:type="dxa"/>
          </w:tcPr>
          <w:p w14:paraId="6F8F4A61" w14:textId="77777777" w:rsidR="0051539E" w:rsidRDefault="0051539E" w:rsidP="00785F2E">
            <w:pPr>
              <w:jc w:val="center"/>
              <w:rPr>
                <w:sz w:val="24"/>
                <w:szCs w:val="24"/>
                <w:lang w:val="en-US"/>
              </w:rPr>
            </w:pPr>
            <w:r>
              <w:rPr>
                <w:sz w:val="24"/>
                <w:szCs w:val="24"/>
                <w:lang w:val="en-US"/>
              </w:rPr>
              <w:t>30-40</w:t>
            </w:r>
          </w:p>
        </w:tc>
      </w:tr>
      <w:tr w:rsidR="0051539E" w14:paraId="678B2A1E" w14:textId="77777777" w:rsidTr="00785F2E">
        <w:trPr>
          <w:trHeight w:val="54"/>
        </w:trPr>
        <w:tc>
          <w:tcPr>
            <w:tcW w:w="2124" w:type="dxa"/>
          </w:tcPr>
          <w:p w14:paraId="221EB9CC" w14:textId="77777777" w:rsidR="0051539E" w:rsidRDefault="0051539E" w:rsidP="00785F2E">
            <w:pPr>
              <w:jc w:val="center"/>
              <w:rPr>
                <w:sz w:val="24"/>
                <w:szCs w:val="24"/>
                <w:lang w:val="en-US"/>
              </w:rPr>
            </w:pPr>
            <w:r>
              <w:rPr>
                <w:sz w:val="24"/>
                <w:szCs w:val="24"/>
                <w:lang w:val="en-US"/>
              </w:rPr>
              <w:t>7-8</w:t>
            </w:r>
          </w:p>
        </w:tc>
        <w:tc>
          <w:tcPr>
            <w:tcW w:w="2124" w:type="dxa"/>
          </w:tcPr>
          <w:p w14:paraId="0FCA8634" w14:textId="77777777" w:rsidR="0051539E" w:rsidRDefault="0051539E" w:rsidP="00785F2E">
            <w:pPr>
              <w:jc w:val="center"/>
              <w:rPr>
                <w:sz w:val="24"/>
                <w:szCs w:val="24"/>
                <w:lang w:val="en-US"/>
              </w:rPr>
            </w:pPr>
            <w:r>
              <w:rPr>
                <w:sz w:val="24"/>
                <w:szCs w:val="24"/>
                <w:lang w:val="en-US"/>
              </w:rPr>
              <w:t>20-30</w:t>
            </w:r>
          </w:p>
        </w:tc>
      </w:tr>
      <w:tr w:rsidR="0051539E" w14:paraId="2D17235B" w14:textId="77777777" w:rsidTr="00785F2E">
        <w:trPr>
          <w:trHeight w:val="54"/>
        </w:trPr>
        <w:tc>
          <w:tcPr>
            <w:tcW w:w="2124" w:type="dxa"/>
          </w:tcPr>
          <w:p w14:paraId="60DBA7B3" w14:textId="77777777" w:rsidR="0051539E" w:rsidRDefault="0051539E" w:rsidP="00785F2E">
            <w:pPr>
              <w:jc w:val="center"/>
              <w:rPr>
                <w:sz w:val="24"/>
                <w:szCs w:val="24"/>
                <w:lang w:val="en-US"/>
              </w:rPr>
            </w:pPr>
            <w:r>
              <w:rPr>
                <w:sz w:val="24"/>
                <w:szCs w:val="24"/>
                <w:lang w:val="en-US"/>
              </w:rPr>
              <w:t>8-9</w:t>
            </w:r>
          </w:p>
        </w:tc>
        <w:tc>
          <w:tcPr>
            <w:tcW w:w="2124" w:type="dxa"/>
          </w:tcPr>
          <w:p w14:paraId="65BD5FF5" w14:textId="77777777" w:rsidR="0051539E" w:rsidRDefault="0051539E" w:rsidP="00785F2E">
            <w:pPr>
              <w:jc w:val="center"/>
              <w:rPr>
                <w:sz w:val="24"/>
                <w:szCs w:val="24"/>
                <w:lang w:val="en-US"/>
              </w:rPr>
            </w:pPr>
            <w:r>
              <w:rPr>
                <w:sz w:val="24"/>
                <w:szCs w:val="24"/>
                <w:lang w:val="en-US"/>
              </w:rPr>
              <w:t>10-20</w:t>
            </w:r>
          </w:p>
        </w:tc>
      </w:tr>
      <w:tr w:rsidR="0051539E" w14:paraId="64DE38CA" w14:textId="77777777" w:rsidTr="00785F2E">
        <w:trPr>
          <w:trHeight w:val="54"/>
        </w:trPr>
        <w:tc>
          <w:tcPr>
            <w:tcW w:w="2124" w:type="dxa"/>
          </w:tcPr>
          <w:p w14:paraId="6BB41C5E" w14:textId="77777777" w:rsidR="0051539E" w:rsidRDefault="0051539E" w:rsidP="00785F2E">
            <w:pPr>
              <w:jc w:val="center"/>
              <w:rPr>
                <w:sz w:val="24"/>
                <w:szCs w:val="24"/>
                <w:lang w:val="en-US"/>
              </w:rPr>
            </w:pPr>
            <w:r>
              <w:rPr>
                <w:sz w:val="24"/>
                <w:szCs w:val="24"/>
                <w:lang w:val="en-US"/>
              </w:rPr>
              <w:t>9-10</w:t>
            </w:r>
          </w:p>
        </w:tc>
        <w:tc>
          <w:tcPr>
            <w:tcW w:w="2124" w:type="dxa"/>
          </w:tcPr>
          <w:p w14:paraId="77B138D5" w14:textId="77777777" w:rsidR="0051539E" w:rsidRDefault="0051539E" w:rsidP="00785F2E">
            <w:pPr>
              <w:jc w:val="center"/>
              <w:rPr>
                <w:sz w:val="24"/>
                <w:szCs w:val="24"/>
                <w:lang w:val="en-US"/>
              </w:rPr>
            </w:pPr>
            <w:r>
              <w:rPr>
                <w:sz w:val="24"/>
                <w:szCs w:val="24"/>
                <w:lang w:val="en-US"/>
              </w:rPr>
              <w:t>0-10</w:t>
            </w:r>
          </w:p>
        </w:tc>
      </w:tr>
      <w:tr w:rsidR="0051539E" w14:paraId="6DCEED7A" w14:textId="77777777" w:rsidTr="00785F2E">
        <w:trPr>
          <w:trHeight w:val="54"/>
        </w:trPr>
        <w:tc>
          <w:tcPr>
            <w:tcW w:w="4248" w:type="dxa"/>
            <w:gridSpan w:val="2"/>
          </w:tcPr>
          <w:p w14:paraId="3C358F80" w14:textId="77777777" w:rsidR="0051539E" w:rsidRPr="00C35BBB" w:rsidRDefault="0051539E" w:rsidP="00785F2E">
            <w:pPr>
              <w:jc w:val="center"/>
              <w:rPr>
                <w:i/>
                <w:iCs/>
                <w:sz w:val="24"/>
                <w:szCs w:val="24"/>
                <w:lang w:val="en-US"/>
              </w:rPr>
            </w:pPr>
            <w:r w:rsidRPr="00C35BBB">
              <w:rPr>
                <w:i/>
                <w:iCs/>
                <w:sz w:val="24"/>
                <w:szCs w:val="24"/>
                <w:lang w:val="en-US"/>
              </w:rPr>
              <w:t>Evacuation Centers</w:t>
            </w:r>
          </w:p>
        </w:tc>
      </w:tr>
      <w:tr w:rsidR="0051539E" w14:paraId="0A2606A9" w14:textId="77777777" w:rsidTr="00785F2E">
        <w:trPr>
          <w:trHeight w:val="54"/>
        </w:trPr>
        <w:tc>
          <w:tcPr>
            <w:tcW w:w="2124" w:type="dxa"/>
          </w:tcPr>
          <w:p w14:paraId="36794234" w14:textId="77777777" w:rsidR="0051539E" w:rsidRDefault="0051539E" w:rsidP="00785F2E">
            <w:pPr>
              <w:jc w:val="center"/>
              <w:rPr>
                <w:sz w:val="24"/>
                <w:szCs w:val="24"/>
                <w:lang w:val="en-US"/>
              </w:rPr>
            </w:pPr>
            <w:r>
              <w:rPr>
                <w:sz w:val="24"/>
                <w:szCs w:val="24"/>
                <w:lang w:val="en-US"/>
              </w:rPr>
              <w:t>6-7</w:t>
            </w:r>
          </w:p>
        </w:tc>
        <w:tc>
          <w:tcPr>
            <w:tcW w:w="2124" w:type="dxa"/>
          </w:tcPr>
          <w:p w14:paraId="64ED997C" w14:textId="77777777" w:rsidR="0051539E" w:rsidRDefault="0051539E" w:rsidP="00785F2E">
            <w:pPr>
              <w:jc w:val="center"/>
              <w:rPr>
                <w:sz w:val="24"/>
                <w:szCs w:val="24"/>
                <w:lang w:val="en-US"/>
              </w:rPr>
            </w:pPr>
            <w:r>
              <w:rPr>
                <w:sz w:val="24"/>
                <w:szCs w:val="24"/>
                <w:lang w:val="en-US"/>
              </w:rPr>
              <w:t>2</w:t>
            </w:r>
          </w:p>
        </w:tc>
      </w:tr>
      <w:tr w:rsidR="0051539E" w14:paraId="0E153EB0" w14:textId="77777777" w:rsidTr="00785F2E">
        <w:trPr>
          <w:trHeight w:val="54"/>
        </w:trPr>
        <w:tc>
          <w:tcPr>
            <w:tcW w:w="2124" w:type="dxa"/>
          </w:tcPr>
          <w:p w14:paraId="6FDA4859" w14:textId="77777777" w:rsidR="0051539E" w:rsidRDefault="0051539E" w:rsidP="00785F2E">
            <w:pPr>
              <w:jc w:val="center"/>
              <w:rPr>
                <w:sz w:val="24"/>
                <w:szCs w:val="24"/>
                <w:lang w:val="en-US"/>
              </w:rPr>
            </w:pPr>
            <w:r>
              <w:rPr>
                <w:sz w:val="24"/>
                <w:szCs w:val="24"/>
                <w:lang w:val="en-US"/>
              </w:rPr>
              <w:t>7-8</w:t>
            </w:r>
          </w:p>
        </w:tc>
        <w:tc>
          <w:tcPr>
            <w:tcW w:w="2124" w:type="dxa"/>
          </w:tcPr>
          <w:p w14:paraId="24167F10" w14:textId="77777777" w:rsidR="0051539E" w:rsidRDefault="0051539E" w:rsidP="00785F2E">
            <w:pPr>
              <w:jc w:val="center"/>
              <w:rPr>
                <w:sz w:val="24"/>
                <w:szCs w:val="24"/>
                <w:lang w:val="en-US"/>
              </w:rPr>
            </w:pPr>
            <w:r>
              <w:rPr>
                <w:sz w:val="24"/>
                <w:szCs w:val="24"/>
                <w:lang w:val="en-US"/>
              </w:rPr>
              <w:t>3</w:t>
            </w:r>
          </w:p>
        </w:tc>
      </w:tr>
      <w:tr w:rsidR="0051539E" w14:paraId="46393F89" w14:textId="77777777" w:rsidTr="00785F2E">
        <w:trPr>
          <w:trHeight w:val="54"/>
        </w:trPr>
        <w:tc>
          <w:tcPr>
            <w:tcW w:w="2124" w:type="dxa"/>
          </w:tcPr>
          <w:p w14:paraId="6012B06A" w14:textId="77777777" w:rsidR="0051539E" w:rsidRDefault="0051539E" w:rsidP="00785F2E">
            <w:pPr>
              <w:jc w:val="center"/>
              <w:rPr>
                <w:sz w:val="24"/>
                <w:szCs w:val="24"/>
                <w:lang w:val="en-US"/>
              </w:rPr>
            </w:pPr>
            <w:r>
              <w:rPr>
                <w:sz w:val="24"/>
                <w:szCs w:val="24"/>
                <w:lang w:val="en-US"/>
              </w:rPr>
              <w:t>8-9</w:t>
            </w:r>
          </w:p>
        </w:tc>
        <w:tc>
          <w:tcPr>
            <w:tcW w:w="2124" w:type="dxa"/>
          </w:tcPr>
          <w:p w14:paraId="4806C17A" w14:textId="77777777" w:rsidR="0051539E" w:rsidRDefault="0051539E" w:rsidP="00785F2E">
            <w:pPr>
              <w:jc w:val="center"/>
              <w:rPr>
                <w:sz w:val="24"/>
                <w:szCs w:val="24"/>
                <w:lang w:val="en-US"/>
              </w:rPr>
            </w:pPr>
            <w:r>
              <w:rPr>
                <w:sz w:val="24"/>
                <w:szCs w:val="24"/>
                <w:lang w:val="en-US"/>
              </w:rPr>
              <w:t>4</w:t>
            </w:r>
          </w:p>
        </w:tc>
      </w:tr>
      <w:tr w:rsidR="0051539E" w14:paraId="79EC1069" w14:textId="77777777" w:rsidTr="00785F2E">
        <w:trPr>
          <w:trHeight w:val="54"/>
        </w:trPr>
        <w:tc>
          <w:tcPr>
            <w:tcW w:w="2124" w:type="dxa"/>
          </w:tcPr>
          <w:p w14:paraId="1D4738EC" w14:textId="77777777" w:rsidR="0051539E" w:rsidRDefault="0051539E" w:rsidP="00785F2E">
            <w:pPr>
              <w:jc w:val="center"/>
              <w:rPr>
                <w:sz w:val="24"/>
                <w:szCs w:val="24"/>
                <w:lang w:val="en-US"/>
              </w:rPr>
            </w:pPr>
            <w:r>
              <w:rPr>
                <w:sz w:val="24"/>
                <w:szCs w:val="24"/>
                <w:lang w:val="en-US"/>
              </w:rPr>
              <w:t>9-10</w:t>
            </w:r>
          </w:p>
        </w:tc>
        <w:tc>
          <w:tcPr>
            <w:tcW w:w="2124" w:type="dxa"/>
          </w:tcPr>
          <w:p w14:paraId="505F7A85" w14:textId="77777777" w:rsidR="0051539E" w:rsidRDefault="0051539E" w:rsidP="00785F2E">
            <w:pPr>
              <w:jc w:val="center"/>
              <w:rPr>
                <w:sz w:val="24"/>
                <w:szCs w:val="24"/>
                <w:lang w:val="en-US"/>
              </w:rPr>
            </w:pPr>
            <w:r>
              <w:rPr>
                <w:sz w:val="24"/>
                <w:szCs w:val="24"/>
                <w:lang w:val="en-US"/>
              </w:rPr>
              <w:t>5</w:t>
            </w:r>
          </w:p>
        </w:tc>
      </w:tr>
      <w:tr w:rsidR="0051539E" w14:paraId="6E704418" w14:textId="77777777" w:rsidTr="00785F2E">
        <w:trPr>
          <w:trHeight w:val="54"/>
        </w:trPr>
        <w:tc>
          <w:tcPr>
            <w:tcW w:w="2124" w:type="dxa"/>
          </w:tcPr>
          <w:p w14:paraId="703E9303" w14:textId="77777777" w:rsidR="0051539E" w:rsidRPr="009A755C" w:rsidRDefault="0051539E" w:rsidP="00785F2E">
            <w:pPr>
              <w:jc w:val="center"/>
              <w:rPr>
                <w:sz w:val="24"/>
                <w:szCs w:val="24"/>
                <w:lang w:val="en-US"/>
              </w:rPr>
            </w:pPr>
            <w:r w:rsidRPr="009A755C">
              <w:rPr>
                <w:sz w:val="24"/>
                <w:szCs w:val="24"/>
                <w:lang w:val="en-US"/>
              </w:rPr>
              <w:t>Buffer time</w:t>
            </w:r>
          </w:p>
        </w:tc>
        <w:tc>
          <w:tcPr>
            <w:tcW w:w="2124" w:type="dxa"/>
          </w:tcPr>
          <w:p w14:paraId="2B9AD87F" w14:textId="77777777" w:rsidR="0051539E" w:rsidRDefault="0051539E" w:rsidP="00785F2E">
            <w:pPr>
              <w:jc w:val="center"/>
              <w:rPr>
                <w:sz w:val="24"/>
                <w:szCs w:val="24"/>
                <w:lang w:val="en-US"/>
              </w:rPr>
            </w:pPr>
            <w:r>
              <w:rPr>
                <w:sz w:val="24"/>
                <w:szCs w:val="24"/>
                <w:lang w:val="en-US"/>
              </w:rPr>
              <w:t>10 minutes</w:t>
            </w:r>
          </w:p>
        </w:tc>
      </w:tr>
      <w:tr w:rsidR="0051539E" w14:paraId="39ADFC3D" w14:textId="77777777" w:rsidTr="00785F2E">
        <w:trPr>
          <w:trHeight w:val="54"/>
        </w:trPr>
        <w:tc>
          <w:tcPr>
            <w:tcW w:w="4248" w:type="dxa"/>
            <w:gridSpan w:val="2"/>
          </w:tcPr>
          <w:p w14:paraId="63F14341" w14:textId="77777777" w:rsidR="0051539E" w:rsidRPr="00C35BBB" w:rsidRDefault="0051539E" w:rsidP="00785F2E">
            <w:pPr>
              <w:jc w:val="center"/>
              <w:rPr>
                <w:i/>
                <w:iCs/>
                <w:sz w:val="24"/>
                <w:szCs w:val="24"/>
                <w:lang w:val="en-US"/>
              </w:rPr>
            </w:pPr>
            <w:r w:rsidRPr="00C35BBB">
              <w:rPr>
                <w:i/>
                <w:iCs/>
                <w:sz w:val="24"/>
                <w:szCs w:val="24"/>
                <w:lang w:val="en-US"/>
              </w:rPr>
              <w:t>SOS Round Robin</w:t>
            </w:r>
          </w:p>
        </w:tc>
      </w:tr>
      <w:tr w:rsidR="0051539E" w14:paraId="3153292D" w14:textId="77777777" w:rsidTr="00785F2E">
        <w:trPr>
          <w:trHeight w:val="54"/>
        </w:trPr>
        <w:tc>
          <w:tcPr>
            <w:tcW w:w="2124" w:type="dxa"/>
          </w:tcPr>
          <w:p w14:paraId="62B29204" w14:textId="77777777" w:rsidR="0051539E" w:rsidRDefault="0051539E" w:rsidP="00785F2E">
            <w:pPr>
              <w:jc w:val="center"/>
              <w:rPr>
                <w:sz w:val="24"/>
                <w:szCs w:val="24"/>
                <w:lang w:val="en-US"/>
              </w:rPr>
            </w:pPr>
            <w:r>
              <w:rPr>
                <w:sz w:val="24"/>
                <w:szCs w:val="24"/>
                <w:lang w:val="en-US"/>
              </w:rPr>
              <w:t>Time Quantum</w:t>
            </w:r>
          </w:p>
        </w:tc>
        <w:tc>
          <w:tcPr>
            <w:tcW w:w="2124" w:type="dxa"/>
          </w:tcPr>
          <w:p w14:paraId="779885D5" w14:textId="77777777" w:rsidR="0051539E" w:rsidRDefault="0051539E" w:rsidP="00785F2E">
            <w:pPr>
              <w:jc w:val="center"/>
              <w:rPr>
                <w:sz w:val="24"/>
                <w:szCs w:val="24"/>
                <w:lang w:val="en-US"/>
              </w:rPr>
            </w:pPr>
            <w:r>
              <w:rPr>
                <w:sz w:val="24"/>
                <w:szCs w:val="24"/>
                <w:lang w:val="en-US"/>
              </w:rPr>
              <w:t>2 minutes</w:t>
            </w:r>
          </w:p>
        </w:tc>
      </w:tr>
      <w:tr w:rsidR="0051539E" w14:paraId="68BBADFE" w14:textId="77777777" w:rsidTr="00785F2E">
        <w:trPr>
          <w:trHeight w:val="54"/>
        </w:trPr>
        <w:tc>
          <w:tcPr>
            <w:tcW w:w="2124" w:type="dxa"/>
          </w:tcPr>
          <w:p w14:paraId="5E5F734B" w14:textId="77777777" w:rsidR="0051539E" w:rsidRDefault="0051539E" w:rsidP="00785F2E">
            <w:pPr>
              <w:jc w:val="center"/>
              <w:rPr>
                <w:sz w:val="24"/>
                <w:szCs w:val="24"/>
                <w:lang w:val="en-US"/>
              </w:rPr>
            </w:pPr>
            <w:r>
              <w:rPr>
                <w:sz w:val="24"/>
                <w:szCs w:val="24"/>
                <w:lang w:val="en-US"/>
              </w:rPr>
              <w:t>Burst time</w:t>
            </w:r>
          </w:p>
        </w:tc>
        <w:tc>
          <w:tcPr>
            <w:tcW w:w="2124" w:type="dxa"/>
          </w:tcPr>
          <w:p w14:paraId="0ED6FD2F" w14:textId="77777777" w:rsidR="0051539E" w:rsidRDefault="0051539E" w:rsidP="00785F2E">
            <w:pPr>
              <w:jc w:val="center"/>
              <w:rPr>
                <w:sz w:val="24"/>
                <w:szCs w:val="24"/>
                <w:lang w:val="en-US"/>
              </w:rPr>
            </w:pPr>
            <w:r>
              <w:rPr>
                <w:sz w:val="24"/>
                <w:szCs w:val="24"/>
                <w:lang w:val="en-US"/>
              </w:rPr>
              <w:t>1-5 minutes</w:t>
            </w:r>
          </w:p>
        </w:tc>
      </w:tr>
      <w:tr w:rsidR="0051539E" w14:paraId="6AB8C62D" w14:textId="77777777" w:rsidTr="00785F2E">
        <w:trPr>
          <w:trHeight w:val="54"/>
        </w:trPr>
        <w:tc>
          <w:tcPr>
            <w:tcW w:w="4248" w:type="dxa"/>
            <w:gridSpan w:val="2"/>
          </w:tcPr>
          <w:p w14:paraId="030ED2C7" w14:textId="77777777" w:rsidR="0051539E" w:rsidRPr="00C35BBB" w:rsidRDefault="0051539E" w:rsidP="00785F2E">
            <w:pPr>
              <w:jc w:val="center"/>
              <w:rPr>
                <w:i/>
                <w:iCs/>
                <w:sz w:val="24"/>
                <w:szCs w:val="24"/>
                <w:lang w:val="en-US"/>
              </w:rPr>
            </w:pPr>
            <w:r w:rsidRPr="00C35BBB">
              <w:rPr>
                <w:i/>
                <w:iCs/>
                <w:sz w:val="24"/>
                <w:szCs w:val="24"/>
                <w:lang w:val="en-US"/>
              </w:rPr>
              <w:t>First Aid Round Robin</w:t>
            </w:r>
          </w:p>
        </w:tc>
      </w:tr>
      <w:tr w:rsidR="0051539E" w14:paraId="26C490CB" w14:textId="77777777" w:rsidTr="00785F2E">
        <w:trPr>
          <w:trHeight w:val="54"/>
        </w:trPr>
        <w:tc>
          <w:tcPr>
            <w:tcW w:w="2124" w:type="dxa"/>
          </w:tcPr>
          <w:p w14:paraId="4D979ACB" w14:textId="77777777" w:rsidR="0051539E" w:rsidRDefault="0051539E" w:rsidP="00785F2E">
            <w:pPr>
              <w:jc w:val="center"/>
              <w:rPr>
                <w:sz w:val="24"/>
                <w:szCs w:val="24"/>
                <w:lang w:val="en-US"/>
              </w:rPr>
            </w:pPr>
            <w:r>
              <w:rPr>
                <w:sz w:val="24"/>
                <w:szCs w:val="24"/>
                <w:lang w:val="en-US"/>
              </w:rPr>
              <w:t>Time Quantum</w:t>
            </w:r>
          </w:p>
        </w:tc>
        <w:tc>
          <w:tcPr>
            <w:tcW w:w="2124" w:type="dxa"/>
          </w:tcPr>
          <w:p w14:paraId="4C1A448C" w14:textId="77777777" w:rsidR="0051539E" w:rsidRDefault="0051539E" w:rsidP="00785F2E">
            <w:pPr>
              <w:jc w:val="center"/>
              <w:rPr>
                <w:sz w:val="24"/>
                <w:szCs w:val="24"/>
                <w:lang w:val="en-US"/>
              </w:rPr>
            </w:pPr>
            <w:r>
              <w:rPr>
                <w:sz w:val="24"/>
                <w:szCs w:val="24"/>
                <w:lang w:val="en-US"/>
              </w:rPr>
              <w:t>10 minutes</w:t>
            </w:r>
          </w:p>
        </w:tc>
      </w:tr>
      <w:tr w:rsidR="0051539E" w14:paraId="168A94FF" w14:textId="77777777" w:rsidTr="00785F2E">
        <w:trPr>
          <w:trHeight w:val="54"/>
        </w:trPr>
        <w:tc>
          <w:tcPr>
            <w:tcW w:w="2124" w:type="dxa"/>
          </w:tcPr>
          <w:p w14:paraId="5DF37EBB" w14:textId="77777777" w:rsidR="0051539E" w:rsidRDefault="0051539E" w:rsidP="00785F2E">
            <w:pPr>
              <w:jc w:val="center"/>
              <w:rPr>
                <w:sz w:val="24"/>
                <w:szCs w:val="24"/>
                <w:lang w:val="en-US"/>
              </w:rPr>
            </w:pPr>
            <w:r>
              <w:rPr>
                <w:sz w:val="24"/>
                <w:szCs w:val="24"/>
                <w:lang w:val="en-US"/>
              </w:rPr>
              <w:t>t1</w:t>
            </w:r>
          </w:p>
        </w:tc>
        <w:tc>
          <w:tcPr>
            <w:tcW w:w="2124" w:type="dxa"/>
          </w:tcPr>
          <w:p w14:paraId="6151B49B" w14:textId="77777777" w:rsidR="0051539E" w:rsidRDefault="0051539E" w:rsidP="00785F2E">
            <w:pPr>
              <w:jc w:val="center"/>
              <w:rPr>
                <w:sz w:val="24"/>
                <w:szCs w:val="24"/>
                <w:lang w:val="en-US"/>
              </w:rPr>
            </w:pPr>
            <w:r>
              <w:rPr>
                <w:sz w:val="24"/>
                <w:szCs w:val="24"/>
                <w:lang w:val="en-US"/>
              </w:rPr>
              <w:t>5 minutes</w:t>
            </w:r>
          </w:p>
        </w:tc>
      </w:tr>
      <w:tr w:rsidR="0051539E" w14:paraId="7D80309D" w14:textId="77777777" w:rsidTr="00785F2E">
        <w:trPr>
          <w:trHeight w:val="54"/>
        </w:trPr>
        <w:tc>
          <w:tcPr>
            <w:tcW w:w="4248" w:type="dxa"/>
            <w:gridSpan w:val="2"/>
          </w:tcPr>
          <w:p w14:paraId="5D82C9AF" w14:textId="77777777" w:rsidR="0051539E" w:rsidRPr="00C35BBB" w:rsidRDefault="0051539E" w:rsidP="00785F2E">
            <w:pPr>
              <w:jc w:val="center"/>
              <w:rPr>
                <w:i/>
                <w:iCs/>
                <w:sz w:val="24"/>
                <w:szCs w:val="24"/>
                <w:lang w:val="en-US"/>
              </w:rPr>
            </w:pPr>
            <w:r w:rsidRPr="00C35BBB">
              <w:rPr>
                <w:i/>
                <w:iCs/>
                <w:sz w:val="24"/>
                <w:szCs w:val="24"/>
                <w:lang w:val="en-US"/>
              </w:rPr>
              <w:t>Medical Priority</w:t>
            </w:r>
          </w:p>
        </w:tc>
      </w:tr>
      <w:tr w:rsidR="0051539E" w14:paraId="1D6A970A" w14:textId="77777777" w:rsidTr="00785F2E">
        <w:trPr>
          <w:trHeight w:val="54"/>
        </w:trPr>
        <w:tc>
          <w:tcPr>
            <w:tcW w:w="2124" w:type="dxa"/>
          </w:tcPr>
          <w:p w14:paraId="39D5E268" w14:textId="77777777" w:rsidR="0051539E" w:rsidRDefault="0051539E" w:rsidP="00785F2E">
            <w:pPr>
              <w:jc w:val="center"/>
              <w:rPr>
                <w:sz w:val="24"/>
                <w:szCs w:val="24"/>
                <w:lang w:val="en-US"/>
              </w:rPr>
            </w:pPr>
            <w:r>
              <w:rPr>
                <w:sz w:val="24"/>
                <w:szCs w:val="24"/>
                <w:lang w:val="en-US"/>
              </w:rPr>
              <w:t>Priority</w:t>
            </w:r>
          </w:p>
        </w:tc>
        <w:tc>
          <w:tcPr>
            <w:tcW w:w="2124" w:type="dxa"/>
          </w:tcPr>
          <w:p w14:paraId="5D5B94DC" w14:textId="77777777" w:rsidR="0051539E" w:rsidRDefault="0051539E" w:rsidP="00785F2E">
            <w:pPr>
              <w:jc w:val="center"/>
              <w:rPr>
                <w:sz w:val="24"/>
                <w:szCs w:val="24"/>
                <w:lang w:val="en-US"/>
              </w:rPr>
            </w:pPr>
            <w:r>
              <w:rPr>
                <w:sz w:val="24"/>
                <w:szCs w:val="24"/>
                <w:lang w:val="en-US"/>
              </w:rPr>
              <w:t>F</w:t>
            </w:r>
          </w:p>
        </w:tc>
      </w:tr>
      <w:tr w:rsidR="0051539E" w14:paraId="7A0CD3DA" w14:textId="77777777" w:rsidTr="00785F2E">
        <w:trPr>
          <w:trHeight w:val="54"/>
        </w:trPr>
        <w:tc>
          <w:tcPr>
            <w:tcW w:w="2124" w:type="dxa"/>
          </w:tcPr>
          <w:p w14:paraId="1D310951" w14:textId="77777777" w:rsidR="0051539E" w:rsidRDefault="0051539E" w:rsidP="00785F2E">
            <w:pPr>
              <w:jc w:val="center"/>
              <w:rPr>
                <w:sz w:val="24"/>
                <w:szCs w:val="24"/>
                <w:lang w:val="en-US"/>
              </w:rPr>
            </w:pPr>
            <w:r>
              <w:rPr>
                <w:sz w:val="24"/>
                <w:szCs w:val="24"/>
                <w:lang w:val="en-US"/>
              </w:rPr>
              <w:t>t2</w:t>
            </w:r>
          </w:p>
        </w:tc>
        <w:tc>
          <w:tcPr>
            <w:tcW w:w="2124" w:type="dxa"/>
          </w:tcPr>
          <w:p w14:paraId="7D3F221E" w14:textId="77777777" w:rsidR="0051539E" w:rsidRDefault="0051539E" w:rsidP="00785F2E">
            <w:pPr>
              <w:jc w:val="center"/>
              <w:rPr>
                <w:sz w:val="24"/>
                <w:szCs w:val="24"/>
                <w:lang w:val="en-US"/>
              </w:rPr>
            </w:pPr>
            <w:r>
              <w:rPr>
                <w:sz w:val="24"/>
                <w:szCs w:val="24"/>
                <w:lang w:val="en-US"/>
              </w:rPr>
              <w:t>10 minutes</w:t>
            </w:r>
          </w:p>
        </w:tc>
      </w:tr>
      <w:tr w:rsidR="0051539E" w14:paraId="7B5B1FE2" w14:textId="77777777" w:rsidTr="00785F2E">
        <w:trPr>
          <w:trHeight w:val="54"/>
        </w:trPr>
        <w:tc>
          <w:tcPr>
            <w:tcW w:w="4248" w:type="dxa"/>
            <w:gridSpan w:val="2"/>
          </w:tcPr>
          <w:p w14:paraId="5928553E" w14:textId="77777777" w:rsidR="0051539E" w:rsidRPr="00C35BBB" w:rsidRDefault="0051539E" w:rsidP="00785F2E">
            <w:pPr>
              <w:jc w:val="center"/>
              <w:rPr>
                <w:i/>
                <w:iCs/>
                <w:sz w:val="24"/>
                <w:szCs w:val="24"/>
                <w:lang w:val="en-US"/>
              </w:rPr>
            </w:pPr>
            <w:r w:rsidRPr="00C35BBB">
              <w:rPr>
                <w:i/>
                <w:iCs/>
                <w:sz w:val="24"/>
                <w:szCs w:val="24"/>
                <w:lang w:val="en-US"/>
              </w:rPr>
              <w:t>Food Collection - SJF</w:t>
            </w:r>
          </w:p>
        </w:tc>
      </w:tr>
      <w:tr w:rsidR="0051539E" w14:paraId="3252E646" w14:textId="77777777" w:rsidTr="00785F2E">
        <w:trPr>
          <w:trHeight w:val="54"/>
        </w:trPr>
        <w:tc>
          <w:tcPr>
            <w:tcW w:w="2124" w:type="dxa"/>
          </w:tcPr>
          <w:p w14:paraId="71E324AC" w14:textId="77777777" w:rsidR="0051539E" w:rsidRDefault="0051539E" w:rsidP="00785F2E">
            <w:pPr>
              <w:jc w:val="center"/>
              <w:rPr>
                <w:sz w:val="24"/>
                <w:szCs w:val="24"/>
                <w:lang w:val="en-US"/>
              </w:rPr>
            </w:pPr>
            <w:r>
              <w:rPr>
                <w:sz w:val="24"/>
                <w:szCs w:val="24"/>
                <w:lang w:val="en-US"/>
              </w:rPr>
              <w:t>6-7</w:t>
            </w:r>
          </w:p>
        </w:tc>
        <w:tc>
          <w:tcPr>
            <w:tcW w:w="2124" w:type="dxa"/>
          </w:tcPr>
          <w:p w14:paraId="3202D930" w14:textId="77777777" w:rsidR="0051539E" w:rsidRDefault="0051539E" w:rsidP="00785F2E">
            <w:pPr>
              <w:jc w:val="center"/>
              <w:rPr>
                <w:sz w:val="24"/>
                <w:szCs w:val="24"/>
                <w:lang w:val="en-US"/>
              </w:rPr>
            </w:pPr>
            <w:r>
              <w:rPr>
                <w:sz w:val="24"/>
                <w:szCs w:val="24"/>
                <w:lang w:val="en-US"/>
              </w:rPr>
              <w:t>3</w:t>
            </w:r>
          </w:p>
        </w:tc>
      </w:tr>
      <w:tr w:rsidR="0051539E" w14:paraId="47612535" w14:textId="77777777" w:rsidTr="00785F2E">
        <w:trPr>
          <w:trHeight w:val="54"/>
        </w:trPr>
        <w:tc>
          <w:tcPr>
            <w:tcW w:w="2124" w:type="dxa"/>
          </w:tcPr>
          <w:p w14:paraId="3158CB1F" w14:textId="77777777" w:rsidR="0051539E" w:rsidRDefault="0051539E" w:rsidP="00785F2E">
            <w:pPr>
              <w:jc w:val="center"/>
              <w:rPr>
                <w:sz w:val="24"/>
                <w:szCs w:val="24"/>
                <w:lang w:val="en-US"/>
              </w:rPr>
            </w:pPr>
            <w:r>
              <w:rPr>
                <w:sz w:val="24"/>
                <w:szCs w:val="24"/>
                <w:lang w:val="en-US"/>
              </w:rPr>
              <w:lastRenderedPageBreak/>
              <w:t>7-8</w:t>
            </w:r>
          </w:p>
        </w:tc>
        <w:tc>
          <w:tcPr>
            <w:tcW w:w="2124" w:type="dxa"/>
          </w:tcPr>
          <w:p w14:paraId="367526E0" w14:textId="77777777" w:rsidR="0051539E" w:rsidRDefault="0051539E" w:rsidP="00785F2E">
            <w:pPr>
              <w:jc w:val="center"/>
              <w:rPr>
                <w:sz w:val="24"/>
                <w:szCs w:val="24"/>
                <w:lang w:val="en-US"/>
              </w:rPr>
            </w:pPr>
            <w:r>
              <w:rPr>
                <w:sz w:val="24"/>
                <w:szCs w:val="24"/>
                <w:lang w:val="en-US"/>
              </w:rPr>
              <w:t>4</w:t>
            </w:r>
          </w:p>
        </w:tc>
      </w:tr>
      <w:tr w:rsidR="0051539E" w14:paraId="7B83ABAF" w14:textId="77777777" w:rsidTr="00785F2E">
        <w:trPr>
          <w:trHeight w:val="54"/>
        </w:trPr>
        <w:tc>
          <w:tcPr>
            <w:tcW w:w="2124" w:type="dxa"/>
          </w:tcPr>
          <w:p w14:paraId="74DD472E" w14:textId="77777777" w:rsidR="0051539E" w:rsidRDefault="0051539E" w:rsidP="00785F2E">
            <w:pPr>
              <w:jc w:val="center"/>
              <w:rPr>
                <w:sz w:val="24"/>
                <w:szCs w:val="24"/>
                <w:lang w:val="en-US"/>
              </w:rPr>
            </w:pPr>
            <w:r>
              <w:rPr>
                <w:sz w:val="24"/>
                <w:szCs w:val="24"/>
                <w:lang w:val="en-US"/>
              </w:rPr>
              <w:t>8-9</w:t>
            </w:r>
          </w:p>
        </w:tc>
        <w:tc>
          <w:tcPr>
            <w:tcW w:w="2124" w:type="dxa"/>
          </w:tcPr>
          <w:p w14:paraId="6800A340" w14:textId="77777777" w:rsidR="0051539E" w:rsidRDefault="0051539E" w:rsidP="00785F2E">
            <w:pPr>
              <w:jc w:val="center"/>
              <w:rPr>
                <w:sz w:val="24"/>
                <w:szCs w:val="24"/>
                <w:lang w:val="en-US"/>
              </w:rPr>
            </w:pPr>
            <w:r>
              <w:rPr>
                <w:sz w:val="24"/>
                <w:szCs w:val="24"/>
                <w:lang w:val="en-US"/>
              </w:rPr>
              <w:t>5</w:t>
            </w:r>
          </w:p>
        </w:tc>
      </w:tr>
      <w:tr w:rsidR="0051539E" w14:paraId="585B4586" w14:textId="77777777" w:rsidTr="00785F2E">
        <w:trPr>
          <w:trHeight w:val="54"/>
        </w:trPr>
        <w:tc>
          <w:tcPr>
            <w:tcW w:w="2124" w:type="dxa"/>
          </w:tcPr>
          <w:p w14:paraId="055E45D3" w14:textId="77777777" w:rsidR="0051539E" w:rsidRDefault="0051539E" w:rsidP="00785F2E">
            <w:pPr>
              <w:jc w:val="center"/>
              <w:rPr>
                <w:sz w:val="24"/>
                <w:szCs w:val="24"/>
                <w:lang w:val="en-US"/>
              </w:rPr>
            </w:pPr>
            <w:r>
              <w:rPr>
                <w:sz w:val="24"/>
                <w:szCs w:val="24"/>
                <w:lang w:val="en-US"/>
              </w:rPr>
              <w:t>9-10</w:t>
            </w:r>
          </w:p>
        </w:tc>
        <w:tc>
          <w:tcPr>
            <w:tcW w:w="2124" w:type="dxa"/>
          </w:tcPr>
          <w:p w14:paraId="0CA95CD6" w14:textId="77777777" w:rsidR="0051539E" w:rsidRDefault="0051539E" w:rsidP="00785F2E">
            <w:pPr>
              <w:jc w:val="center"/>
              <w:rPr>
                <w:sz w:val="24"/>
                <w:szCs w:val="24"/>
                <w:lang w:val="en-US"/>
              </w:rPr>
            </w:pPr>
            <w:r>
              <w:rPr>
                <w:sz w:val="24"/>
                <w:szCs w:val="24"/>
                <w:lang w:val="en-US"/>
              </w:rPr>
              <w:t>6</w:t>
            </w:r>
          </w:p>
        </w:tc>
      </w:tr>
      <w:tr w:rsidR="0051539E" w14:paraId="1616A237" w14:textId="77777777" w:rsidTr="00785F2E">
        <w:trPr>
          <w:trHeight w:val="54"/>
        </w:trPr>
        <w:tc>
          <w:tcPr>
            <w:tcW w:w="4248" w:type="dxa"/>
            <w:gridSpan w:val="2"/>
          </w:tcPr>
          <w:p w14:paraId="4086FFF8" w14:textId="77777777" w:rsidR="0051539E" w:rsidRPr="00C35BBB" w:rsidRDefault="0051539E" w:rsidP="00785F2E">
            <w:pPr>
              <w:jc w:val="center"/>
              <w:rPr>
                <w:i/>
                <w:iCs/>
                <w:sz w:val="24"/>
                <w:szCs w:val="24"/>
                <w:lang w:val="en-US"/>
              </w:rPr>
            </w:pPr>
            <w:r w:rsidRPr="00C35BBB">
              <w:rPr>
                <w:i/>
                <w:iCs/>
                <w:sz w:val="24"/>
                <w:szCs w:val="24"/>
                <w:lang w:val="en-US"/>
              </w:rPr>
              <w:t>Food Distribution - Priority</w:t>
            </w:r>
          </w:p>
        </w:tc>
      </w:tr>
      <w:tr w:rsidR="0051539E" w14:paraId="723E79A4" w14:textId="77777777" w:rsidTr="00785F2E">
        <w:trPr>
          <w:trHeight w:val="54"/>
        </w:trPr>
        <w:tc>
          <w:tcPr>
            <w:tcW w:w="2124" w:type="dxa"/>
          </w:tcPr>
          <w:p w14:paraId="7D59D8A4" w14:textId="77777777" w:rsidR="0051539E" w:rsidRDefault="0051539E" w:rsidP="00785F2E">
            <w:pPr>
              <w:jc w:val="center"/>
              <w:rPr>
                <w:sz w:val="24"/>
                <w:szCs w:val="24"/>
                <w:lang w:val="en-US"/>
              </w:rPr>
            </w:pPr>
            <w:r>
              <w:rPr>
                <w:sz w:val="24"/>
                <w:szCs w:val="24"/>
                <w:lang w:val="en-US"/>
              </w:rPr>
              <w:t>Priority</w:t>
            </w:r>
          </w:p>
        </w:tc>
        <w:tc>
          <w:tcPr>
            <w:tcW w:w="2124" w:type="dxa"/>
          </w:tcPr>
          <w:p w14:paraId="7AD90269" w14:textId="77777777" w:rsidR="0051539E" w:rsidRDefault="0051539E" w:rsidP="00785F2E">
            <w:pPr>
              <w:jc w:val="center"/>
              <w:rPr>
                <w:sz w:val="24"/>
                <w:szCs w:val="24"/>
                <w:lang w:val="en-US"/>
              </w:rPr>
            </w:pPr>
            <w:r>
              <w:rPr>
                <w:sz w:val="24"/>
                <w:szCs w:val="24"/>
                <w:lang w:val="en-US"/>
              </w:rPr>
              <w:t>F</w:t>
            </w:r>
          </w:p>
        </w:tc>
      </w:tr>
      <w:tr w:rsidR="0051539E" w14:paraId="149D2606" w14:textId="77777777" w:rsidTr="00785F2E">
        <w:trPr>
          <w:trHeight w:val="54"/>
        </w:trPr>
        <w:tc>
          <w:tcPr>
            <w:tcW w:w="2124" w:type="dxa"/>
          </w:tcPr>
          <w:p w14:paraId="61CD8063" w14:textId="77777777" w:rsidR="0051539E" w:rsidRDefault="0051539E" w:rsidP="00785F2E">
            <w:pPr>
              <w:jc w:val="center"/>
              <w:rPr>
                <w:sz w:val="24"/>
                <w:szCs w:val="24"/>
                <w:lang w:val="en-US"/>
              </w:rPr>
            </w:pPr>
            <w:r>
              <w:rPr>
                <w:sz w:val="24"/>
                <w:szCs w:val="24"/>
                <w:lang w:val="en-US"/>
              </w:rPr>
              <w:t>h</w:t>
            </w:r>
          </w:p>
        </w:tc>
        <w:tc>
          <w:tcPr>
            <w:tcW w:w="2124" w:type="dxa"/>
          </w:tcPr>
          <w:p w14:paraId="23C340E4" w14:textId="77777777" w:rsidR="0051539E" w:rsidRDefault="0051539E" w:rsidP="00785F2E">
            <w:pPr>
              <w:jc w:val="center"/>
              <w:rPr>
                <w:sz w:val="24"/>
                <w:szCs w:val="24"/>
                <w:lang w:val="en-US"/>
              </w:rPr>
            </w:pPr>
            <w:r>
              <w:rPr>
                <w:sz w:val="24"/>
                <w:szCs w:val="24"/>
                <w:lang w:val="en-US"/>
              </w:rPr>
              <w:t>F</w:t>
            </w:r>
          </w:p>
        </w:tc>
      </w:tr>
      <w:tr w:rsidR="0051539E" w14:paraId="051788DC" w14:textId="77777777" w:rsidTr="00785F2E">
        <w:trPr>
          <w:trHeight w:val="54"/>
        </w:trPr>
        <w:tc>
          <w:tcPr>
            <w:tcW w:w="4248" w:type="dxa"/>
            <w:gridSpan w:val="2"/>
          </w:tcPr>
          <w:p w14:paraId="6BC87AAF" w14:textId="77777777" w:rsidR="0051539E" w:rsidRPr="00C35BBB" w:rsidRDefault="0051539E" w:rsidP="00785F2E">
            <w:pPr>
              <w:jc w:val="center"/>
              <w:rPr>
                <w:i/>
                <w:iCs/>
                <w:sz w:val="24"/>
                <w:szCs w:val="24"/>
                <w:lang w:val="en-US"/>
              </w:rPr>
            </w:pPr>
            <w:r w:rsidRPr="00C35BBB">
              <w:rPr>
                <w:i/>
                <w:iCs/>
                <w:sz w:val="24"/>
                <w:szCs w:val="24"/>
                <w:lang w:val="en-US"/>
              </w:rPr>
              <w:t>Reallocation – SJRF and Priority</w:t>
            </w:r>
          </w:p>
        </w:tc>
      </w:tr>
      <w:tr w:rsidR="0051539E" w14:paraId="5D3B36BA" w14:textId="77777777" w:rsidTr="00785F2E">
        <w:trPr>
          <w:trHeight w:val="54"/>
        </w:trPr>
        <w:tc>
          <w:tcPr>
            <w:tcW w:w="2124" w:type="dxa"/>
          </w:tcPr>
          <w:p w14:paraId="72EA0801" w14:textId="77777777" w:rsidR="0051539E" w:rsidRDefault="0051539E" w:rsidP="00785F2E">
            <w:pPr>
              <w:jc w:val="center"/>
              <w:rPr>
                <w:sz w:val="24"/>
                <w:szCs w:val="24"/>
                <w:lang w:val="en-US"/>
              </w:rPr>
            </w:pPr>
            <w:r>
              <w:rPr>
                <w:sz w:val="24"/>
                <w:szCs w:val="24"/>
                <w:lang w:val="en-US"/>
              </w:rPr>
              <w:t>Priority</w:t>
            </w:r>
          </w:p>
        </w:tc>
        <w:tc>
          <w:tcPr>
            <w:tcW w:w="2124" w:type="dxa"/>
          </w:tcPr>
          <w:p w14:paraId="17421563" w14:textId="77777777" w:rsidR="0051539E" w:rsidRDefault="0051539E" w:rsidP="00785F2E">
            <w:pPr>
              <w:jc w:val="center"/>
              <w:rPr>
                <w:sz w:val="24"/>
                <w:szCs w:val="24"/>
                <w:lang w:val="en-US"/>
              </w:rPr>
            </w:pPr>
            <w:r>
              <w:rPr>
                <w:sz w:val="24"/>
                <w:szCs w:val="24"/>
                <w:lang w:val="en-US"/>
              </w:rPr>
              <w:t>F</w:t>
            </w:r>
          </w:p>
        </w:tc>
      </w:tr>
      <w:tr w:rsidR="0051539E" w14:paraId="4583B910" w14:textId="77777777" w:rsidTr="00785F2E">
        <w:trPr>
          <w:trHeight w:val="54"/>
        </w:trPr>
        <w:tc>
          <w:tcPr>
            <w:tcW w:w="2124" w:type="dxa"/>
          </w:tcPr>
          <w:p w14:paraId="43AF6D83" w14:textId="77777777" w:rsidR="0051539E" w:rsidRDefault="0051539E" w:rsidP="00785F2E">
            <w:pPr>
              <w:jc w:val="center"/>
              <w:rPr>
                <w:sz w:val="24"/>
                <w:szCs w:val="24"/>
                <w:lang w:val="en-US"/>
              </w:rPr>
            </w:pPr>
            <w:r>
              <w:rPr>
                <w:sz w:val="24"/>
                <w:szCs w:val="24"/>
                <w:lang w:val="en-US"/>
              </w:rPr>
              <w:t>t3</w:t>
            </w:r>
          </w:p>
        </w:tc>
        <w:tc>
          <w:tcPr>
            <w:tcW w:w="2124" w:type="dxa"/>
          </w:tcPr>
          <w:p w14:paraId="3C0922AA" w14:textId="77777777" w:rsidR="0051539E" w:rsidRDefault="0051539E" w:rsidP="00785F2E">
            <w:pPr>
              <w:jc w:val="center"/>
              <w:rPr>
                <w:sz w:val="24"/>
                <w:szCs w:val="24"/>
                <w:lang w:val="en-US"/>
              </w:rPr>
            </w:pPr>
            <w:r>
              <w:rPr>
                <w:sz w:val="24"/>
                <w:szCs w:val="24"/>
                <w:lang w:val="en-US"/>
              </w:rPr>
              <w:t>30 minutes</w:t>
            </w:r>
          </w:p>
        </w:tc>
      </w:tr>
    </w:tbl>
    <w:p w14:paraId="695F6477" w14:textId="77777777" w:rsidR="0051539E" w:rsidRDefault="0051539E" w:rsidP="0051539E">
      <w:pPr>
        <w:rPr>
          <w:sz w:val="24"/>
          <w:szCs w:val="24"/>
          <w:lang w:val="en-US"/>
        </w:rPr>
      </w:pPr>
    </w:p>
    <w:p w14:paraId="31B15F3D" w14:textId="77777777" w:rsidR="0051539E" w:rsidRPr="0051539E" w:rsidRDefault="0051539E">
      <w:pPr>
        <w:rPr>
          <w:b/>
          <w:bCs/>
          <w:sz w:val="24"/>
          <w:szCs w:val="24"/>
          <w:lang w:val="en-US"/>
        </w:rPr>
      </w:pPr>
    </w:p>
    <w:sectPr w:rsidR="0051539E" w:rsidRPr="00515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91"/>
    <w:rsid w:val="0001141B"/>
    <w:rsid w:val="000B273A"/>
    <w:rsid w:val="001164D6"/>
    <w:rsid w:val="0015790C"/>
    <w:rsid w:val="00194F48"/>
    <w:rsid w:val="00246544"/>
    <w:rsid w:val="002638F4"/>
    <w:rsid w:val="0051539E"/>
    <w:rsid w:val="0053351F"/>
    <w:rsid w:val="0056453D"/>
    <w:rsid w:val="00830C81"/>
    <w:rsid w:val="008F5C77"/>
    <w:rsid w:val="0099359B"/>
    <w:rsid w:val="009A755C"/>
    <w:rsid w:val="00AB0F7E"/>
    <w:rsid w:val="00AC6619"/>
    <w:rsid w:val="00AE52D1"/>
    <w:rsid w:val="00B65E91"/>
    <w:rsid w:val="00BB3A02"/>
    <w:rsid w:val="00BB463B"/>
    <w:rsid w:val="00BC66E1"/>
    <w:rsid w:val="00BD3CAC"/>
    <w:rsid w:val="00C35BBB"/>
    <w:rsid w:val="00CF43E5"/>
    <w:rsid w:val="00D17CF6"/>
    <w:rsid w:val="00D32758"/>
    <w:rsid w:val="00D92DB6"/>
    <w:rsid w:val="00DD420D"/>
    <w:rsid w:val="00E073AD"/>
    <w:rsid w:val="00F0005D"/>
    <w:rsid w:val="00F3379A"/>
    <w:rsid w:val="00F4189C"/>
    <w:rsid w:val="00F87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E240"/>
  <w15:chartTrackingRefBased/>
  <w15:docId w15:val="{E139BC68-B54A-4187-B6EF-3D4A8702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DINESH</dc:creator>
  <cp:keywords/>
  <dc:description/>
  <cp:lastModifiedBy>Rishi Dinesh</cp:lastModifiedBy>
  <cp:revision>15</cp:revision>
  <dcterms:created xsi:type="dcterms:W3CDTF">2021-05-12T04:57:00Z</dcterms:created>
  <dcterms:modified xsi:type="dcterms:W3CDTF">2021-05-22T07:33:00Z</dcterms:modified>
</cp:coreProperties>
</file>