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0"/>
        <w:gridCol w:w="3450"/>
        <w:tblGridChange w:id="0">
          <w:tblGrid>
            <w:gridCol w:w="7230"/>
            <w:gridCol w:w="3450"/>
          </w:tblGrid>
        </w:tblGridChange>
      </w:tblGrid>
      <w:tr>
        <w:trPr>
          <w:cantSplit w:val="0"/>
          <w:trHeight w:val="21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Pranav Kharche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Portfolio   : 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To Show</w:t>
              </w:r>
            </w:hyperlink>
            <w:r w:rsidDel="00000000" w:rsidR="00000000" w:rsidRPr="00000000">
              <w:rPr>
                <w:rtl w:val="0"/>
              </w:rPr>
              <w:t xml:space="preserve">                            Linkedin : 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To Show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Laghate Residence, no-9,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Dudhane Nagar,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Audumbar Colony - B,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Karve Nagar, Pune 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Pin - 411052  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+91 7741056204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pranavkharche8@gmail.com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rPr/>
            </w:pPr>
            <w:bookmarkStart w:colFirst="0" w:colLast="0" w:name="_27lska8v0ykr" w:id="2"/>
            <w:bookmarkEnd w:id="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➢ Programming Languages: Python, React-JS, JavaScript, HTML, Node.js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➢ Web Frameworks: Django, DRF (Django Rest Framework)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➢ Web Technologies: HTML5, CSS3, Bootstrap 5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➢ Database Technologies: SQLite, SQL, MySQL, MongoDB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➢ IDEs and Development Tools: PyCharm, Postman, VS Code, Workbench</w:t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➢ Version Control: Git, GitHub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➢ MS Office: MS Word, PowerPoint, MS Excel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➢ Libraries: NumPy, Pandas, Matplotlib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3"/>
            <w:bookmarkEnd w:id="3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4"/>
            <w:bookmarkEnd w:id="4"/>
            <w:r w:rsidDel="00000000" w:rsidR="00000000" w:rsidRPr="00000000">
              <w:rPr>
                <w:rtl w:val="0"/>
              </w:rPr>
              <w:t xml:space="preserve">Student Management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-using Django, MySQL, API’s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-using custom field validation</w:t>
            </w:r>
          </w:p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rp1ev11bd3ls" w:id="5"/>
            <w:bookmarkEnd w:id="5"/>
            <w:r w:rsidDel="00000000" w:rsidR="00000000" w:rsidRPr="00000000">
              <w:rPr>
                <w:rtl w:val="0"/>
              </w:rPr>
              <w:t xml:space="preserve">Bus Booking Management System.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-using Django, MySQL, API’s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-using custom field validation and JWT Authentication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-User login, Admin login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-Manage Buses, Time, Date, Booking etc.</w:t>
            </w:r>
          </w:p>
          <w:p w:rsidR="00000000" w:rsidDel="00000000" w:rsidP="00000000" w:rsidRDefault="00000000" w:rsidRPr="00000000" w14:paraId="0000001E">
            <w:pPr>
              <w:pStyle w:val="Heading2"/>
              <w:rPr/>
            </w:pPr>
            <w:bookmarkStart w:colFirst="0" w:colLast="0" w:name="_dl54f838u4oa" w:id="6"/>
            <w:bookmarkEnd w:id="6"/>
            <w:r w:rsidDel="00000000" w:rsidR="00000000" w:rsidRPr="00000000">
              <w:rPr>
                <w:rtl w:val="0"/>
              </w:rPr>
              <w:t xml:space="preserve">E-com website.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-Using React-js, css, html</w:t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-User can login, add to cart function, different category option</w:t>
            </w:r>
          </w:p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Where user can find the custom size and in this mens, womens, </w:t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and child section.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bookmarkStart w:colFirst="0" w:colLast="0" w:name="_bmeu2xa8eihu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b w:val="0"/>
                <w:sz w:val="16"/>
                <w:szCs w:val="16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sz w:val="16"/>
                <w:szCs w:val="16"/>
                <w:rtl w:val="0"/>
              </w:rPr>
              <w:t xml:space="preserve">Kavayitri Bahinabai Chaudhari North Maharashtra University, Jalgaon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—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KCES Jalgaon -</w:t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b w:val="0"/>
                <w:i w:val="1"/>
                <w:sz w:val="16"/>
                <w:szCs w:val="16"/>
              </w:rPr>
            </w:pPr>
            <w:bookmarkStart w:colFirst="0" w:colLast="0" w:name="_c8eh2ejpihd5" w:id="9"/>
            <w:bookmarkEnd w:id="9"/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Master of Science</w:t>
            </w:r>
          </w:p>
          <w:p w:rsidR="00000000" w:rsidDel="00000000" w:rsidP="00000000" w:rsidRDefault="00000000" w:rsidRPr="00000000" w14:paraId="00000029">
            <w:pPr>
              <w:pStyle w:val="Heading3"/>
              <w:rPr>
                <w:sz w:val="10"/>
                <w:szCs w:val="10"/>
              </w:rPr>
            </w:pPr>
            <w:bookmarkStart w:colFirst="0" w:colLast="0" w:name="_7vtcyzeczjot" w:id="10"/>
            <w:bookmarkEnd w:id="10"/>
            <w:r w:rsidDel="00000000" w:rsidR="00000000" w:rsidRPr="00000000">
              <w:rPr>
                <w:sz w:val="10"/>
                <w:szCs w:val="10"/>
                <w:rtl w:val="0"/>
              </w:rPr>
              <w:t xml:space="preserve">Year 2023 - Year 2024</w:t>
            </w:r>
          </w:p>
          <w:p w:rsidR="00000000" w:rsidDel="00000000" w:rsidP="00000000" w:rsidRDefault="00000000" w:rsidRPr="00000000" w14:paraId="0000002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Appear</w:t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b w:val="0"/>
                <w:sz w:val="16"/>
                <w:szCs w:val="16"/>
              </w:rPr>
            </w:pPr>
            <w:bookmarkStart w:colFirst="0" w:colLast="0" w:name="_ij9361xzrzwl" w:id="11"/>
            <w:bookmarkEnd w:id="11"/>
            <w:r w:rsidDel="00000000" w:rsidR="00000000" w:rsidRPr="00000000">
              <w:rPr>
                <w:sz w:val="16"/>
                <w:szCs w:val="16"/>
                <w:rtl w:val="0"/>
              </w:rPr>
              <w:t xml:space="preserve">Kavayitri Bahinabai Chaudhari North Maharashtra University, Jalgaon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— 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Smt.G.G.Khadse College -</w:t>
            </w:r>
          </w:p>
          <w:p w:rsidR="00000000" w:rsidDel="00000000" w:rsidP="00000000" w:rsidRDefault="00000000" w:rsidRPr="00000000" w14:paraId="0000002E">
            <w:pPr>
              <w:pStyle w:val="Heading2"/>
              <w:rPr>
                <w:b w:val="0"/>
                <w:i w:val="1"/>
                <w:sz w:val="16"/>
                <w:szCs w:val="16"/>
              </w:rPr>
            </w:pPr>
            <w:bookmarkStart w:colFirst="0" w:colLast="0" w:name="_pfkl0c3v8lnm" w:id="12"/>
            <w:bookmarkEnd w:id="12"/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Bachelor of Science</w:t>
            </w:r>
          </w:p>
          <w:p w:rsidR="00000000" w:rsidDel="00000000" w:rsidP="00000000" w:rsidRDefault="00000000" w:rsidRPr="00000000" w14:paraId="0000002F">
            <w:pPr>
              <w:pStyle w:val="Heading3"/>
              <w:rPr>
                <w:sz w:val="10"/>
                <w:szCs w:val="10"/>
              </w:rPr>
            </w:pPr>
            <w:bookmarkStart w:colFirst="0" w:colLast="0" w:name="_miiyt1y6sl7g" w:id="13"/>
            <w:bookmarkEnd w:id="13"/>
            <w:r w:rsidDel="00000000" w:rsidR="00000000" w:rsidRPr="00000000">
              <w:rPr>
                <w:sz w:val="10"/>
                <w:szCs w:val="10"/>
                <w:rtl w:val="0"/>
              </w:rPr>
              <w:t xml:space="preserve">Year 2021 - Year2022</w:t>
            </w:r>
          </w:p>
          <w:p w:rsidR="00000000" w:rsidDel="00000000" w:rsidP="00000000" w:rsidRDefault="00000000" w:rsidRPr="00000000" w14:paraId="0000003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Percentages - 76.11%</w:t>
            </w:r>
          </w:p>
          <w:p w:rsidR="00000000" w:rsidDel="00000000" w:rsidP="00000000" w:rsidRDefault="00000000" w:rsidRPr="00000000" w14:paraId="0000003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32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Hindi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Marathi</w:t>
            </w:r>
          </w:p>
          <w:p w:rsidR="00000000" w:rsidDel="00000000" w:rsidP="00000000" w:rsidRDefault="00000000" w:rsidRPr="00000000" w14:paraId="00000035">
            <w:pPr>
              <w:pStyle w:val="Heading1"/>
              <w:rPr/>
            </w:pPr>
            <w:bookmarkStart w:colFirst="0" w:colLast="0" w:name="_6zwoezpznc21" w:id="15"/>
            <w:bookmarkEnd w:id="15"/>
            <w:r w:rsidDel="00000000" w:rsidR="00000000" w:rsidRPr="00000000">
              <w:rPr>
                <w:rtl w:val="0"/>
              </w:rPr>
              <w:t xml:space="preserve">Personal Qualities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before="32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Leadership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Management Skills – Time management and event management.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Good communication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Sincere towards my responsibilities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Curiosity of learning new things</w:t>
            </w:r>
          </w:p>
          <w:p w:rsidR="00000000" w:rsidDel="00000000" w:rsidP="00000000" w:rsidRDefault="00000000" w:rsidRPr="00000000" w14:paraId="0000003B">
            <w:pPr>
              <w:spacing w:before="3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xzzibyrxxbj8" w:id="16"/>
      <w:bookmarkEnd w:id="16"/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3D">
      <w:pPr>
        <w:spacing w:before="320" w:lineRule="auto"/>
        <w:ind w:left="720" w:firstLine="0"/>
        <w:rPr/>
      </w:pPr>
      <w:r w:rsidDel="00000000" w:rsidR="00000000" w:rsidRPr="00000000">
        <w:rPr>
          <w:rtl w:val="0"/>
        </w:rPr>
        <w:t xml:space="preserve">I hereby declare that the information contained herein is true and correct to the best of my</w:t>
      </w:r>
    </w:p>
    <w:p w:rsidR="00000000" w:rsidDel="00000000" w:rsidP="00000000" w:rsidRDefault="00000000" w:rsidRPr="00000000" w14:paraId="0000003E">
      <w:pPr>
        <w:spacing w:before="320" w:lineRule="auto"/>
        <w:ind w:left="720" w:firstLine="0"/>
        <w:rPr/>
      </w:pPr>
      <w:r w:rsidDel="00000000" w:rsidR="00000000" w:rsidRPr="00000000">
        <w:rPr>
          <w:rtl w:val="0"/>
        </w:rPr>
        <w:t xml:space="preserve">knowledge and belief.</w:t>
      </w:r>
    </w:p>
    <w:p w:rsidR="00000000" w:rsidDel="00000000" w:rsidP="00000000" w:rsidRDefault="00000000" w:rsidRPr="00000000" w14:paraId="0000003F">
      <w:pPr>
        <w:spacing w:befor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320" w:lineRule="auto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Pranav Vinayak Kharche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nav774105.github.io/PortFolio/" TargetMode="External"/><Relationship Id="rId7" Type="http://schemas.openxmlformats.org/officeDocument/2006/relationships/hyperlink" Target="http://linkedin.com/in/pranav-kharche-3b07ab2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