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97391C" w14:textId="7D5A2DE9" w:rsidR="00CB1B18" w:rsidRDefault="00A722A2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API</w:t>
      </w:r>
    </w:p>
    <w:p w14:paraId="07A04127" w14:textId="35484FB2" w:rsidR="00A722A2" w:rsidRDefault="00A722A2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An application programming interface is a computing interface that defines interactions between multiple software applications or mixed hardware-software intermediaries. It defines the kinds of calls or requests that can be made, how to make them, the data formats that should be used, the conventions to follow,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etc</w:t>
      </w:r>
      <w:proofErr w:type="spellEnd"/>
      <w:r>
        <w:rPr>
          <w:rFonts w:ascii="Arial" w:hAnsi="Arial" w:cs="Arial"/>
          <w:noProof/>
          <w:color w:val="4D5156"/>
          <w:sz w:val="21"/>
          <w:szCs w:val="21"/>
          <w:shd w:val="clear" w:color="auto" w:fill="FFFFFF"/>
        </w:rPr>
        <w:drawing>
          <wp:inline distT="0" distB="0" distL="0" distR="0" wp14:anchorId="21562240" wp14:editId="5A2A9F03">
            <wp:extent cx="6399119" cy="7715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53" cy="77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40FF" w14:textId="76C86AB5" w:rsidR="00A722A2" w:rsidRDefault="00A722A2">
      <w:pP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</w:pPr>
      <w:r>
        <w:rPr>
          <w:rFonts w:ascii="Helvetica" w:eastAsia="Times New Roman" w:hAnsi="Helvetica" w:cs="Helvetica"/>
          <w:b/>
          <w:bCs/>
          <w:color w:val="000000"/>
          <w:kern w:val="36"/>
          <w:sz w:val="39"/>
          <w:szCs w:val="39"/>
        </w:rPr>
        <w:t>Flask</w:t>
      </w:r>
    </w:p>
    <w:p w14:paraId="01B2A6D5" w14:textId="336EECA5" w:rsidR="00A722A2" w:rsidRDefault="00A722A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Flask</w:t>
      </w:r>
      <w:r>
        <w:rPr>
          <w:rFonts w:ascii="Arial" w:hAnsi="Arial" w:cs="Arial"/>
          <w:color w:val="202124"/>
          <w:shd w:val="clear" w:color="auto" w:fill="FFFFFF"/>
        </w:rPr>
        <w:t xml:space="preserve"> is an API of Python that allows us to build up web-applications. It was developed by Armin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Ronacher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273A4BB" w14:textId="3A680B56" w:rsidR="00A722A2" w:rsidRDefault="00A722A2" w:rsidP="00A722A2">
      <w:pPr>
        <w:pStyle w:val="HTMLPreformatted"/>
        <w:spacing w:line="287" w:lineRule="atLeast"/>
        <w:rPr>
          <w:rFonts w:ascii="Consolas" w:hAnsi="Consolas"/>
          <w:color w:val="3E4349"/>
          <w:sz w:val="22"/>
          <w:szCs w:val="22"/>
        </w:rPr>
      </w:pPr>
      <w:r w:rsidRPr="00A722A2">
        <w:rPr>
          <w:rFonts w:ascii="Arial" w:hAnsi="Arial" w:cs="Arial"/>
          <w:b/>
          <w:bCs/>
          <w:color w:val="202124"/>
          <w:shd w:val="clear" w:color="auto" w:fill="FFFFFF"/>
        </w:rPr>
        <w:t>Installing flask</w:t>
      </w:r>
      <w:r>
        <w:rPr>
          <w:rFonts w:ascii="Arial" w:hAnsi="Arial" w:cs="Arial"/>
          <w:color w:val="202124"/>
          <w:shd w:val="clear" w:color="auto" w:fill="FFFFFF"/>
        </w:rPr>
        <w:t xml:space="preserve">: </w:t>
      </w:r>
    </w:p>
    <w:p w14:paraId="2DC1D4BF" w14:textId="77777777" w:rsidR="00A722A2" w:rsidRDefault="00A722A2" w:rsidP="00A722A2">
      <w:pPr>
        <w:pStyle w:val="NormalWeb"/>
        <w:spacing w:before="240" w:beforeAutospacing="0" w:after="0" w:afterAutospacing="0"/>
        <w:rPr>
          <w:color w:val="000000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pip install flask</w:t>
      </w:r>
    </w:p>
    <w:p w14:paraId="000B7284" w14:textId="77777777" w:rsidR="00A722A2" w:rsidRDefault="00A722A2" w:rsidP="00A722A2">
      <w:pPr>
        <w:pStyle w:val="NormalWeb"/>
        <w:spacing w:before="240" w:beforeAutospacing="0" w:after="0" w:afterAutospacing="0"/>
        <w:rPr>
          <w:color w:val="000000"/>
        </w:rPr>
      </w:pPr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python -m pip install flask</w:t>
      </w:r>
    </w:p>
    <w:p w14:paraId="5234DE3C" w14:textId="77777777" w:rsidR="00A722A2" w:rsidRDefault="00A722A2" w:rsidP="00A722A2">
      <w:pPr>
        <w:pStyle w:val="NormalWeb"/>
        <w:spacing w:before="240" w:beforeAutospacing="0" w:after="0" w:afterAutospacing="0"/>
        <w:rPr>
          <w:color w:val="000000"/>
        </w:rPr>
      </w:pPr>
      <w:proofErr w:type="spellStart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>conda</w:t>
      </w:r>
      <w:proofErr w:type="spellEnd"/>
      <w:r>
        <w:rPr>
          <w:rStyle w:val="HTMLCode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install flask</w:t>
      </w:r>
    </w:p>
    <w:p w14:paraId="4487AE4B" w14:textId="513E8B0C" w:rsidR="00A722A2" w:rsidRDefault="00A722A2" w:rsidP="00A722A2">
      <w:pPr>
        <w:pStyle w:val="HTMLPreformatted"/>
        <w:spacing w:line="287" w:lineRule="atLeast"/>
        <w:rPr>
          <w:rFonts w:ascii="Consolas" w:hAnsi="Consolas"/>
          <w:color w:val="3E4349"/>
          <w:sz w:val="22"/>
          <w:szCs w:val="22"/>
        </w:rPr>
      </w:pPr>
    </w:p>
    <w:p w14:paraId="67693E5F" w14:textId="4B8ABBBF" w:rsidR="00A722A2" w:rsidRDefault="00A722A2" w:rsidP="00A722A2">
      <w:pPr>
        <w:pStyle w:val="HTMLPreformatted"/>
        <w:spacing w:line="287" w:lineRule="atLeast"/>
        <w:rPr>
          <w:rFonts w:ascii="Consolas" w:hAnsi="Consolas"/>
          <w:color w:val="3E4349"/>
          <w:sz w:val="22"/>
          <w:szCs w:val="22"/>
        </w:rPr>
      </w:pPr>
    </w:p>
    <w:p w14:paraId="1A7BB4D3" w14:textId="77777777" w:rsidR="00A722A2" w:rsidRPr="00A722A2" w:rsidRDefault="00A722A2" w:rsidP="00A722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722A2">
        <w:rPr>
          <w:rFonts w:ascii="Helvetica" w:eastAsia="Times New Roman" w:hAnsi="Helvetica" w:cs="Helvetica"/>
          <w:color w:val="000000"/>
          <w:sz w:val="21"/>
          <w:szCs w:val="21"/>
        </w:rPr>
        <w:t>Flask like any other web application development framework, utilizes the HTTP methods. Let’s see the most used methods:</w:t>
      </w:r>
    </w:p>
    <w:p w14:paraId="16D4D500" w14:textId="77777777" w:rsidR="00A722A2" w:rsidRPr="00A722A2" w:rsidRDefault="00A722A2" w:rsidP="00A722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722A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a) GET:</w:t>
      </w:r>
      <w:r w:rsidRPr="00A722A2">
        <w:rPr>
          <w:rFonts w:ascii="Helvetica" w:eastAsia="Times New Roman" w:hAnsi="Helvetica" w:cs="Helvetica"/>
          <w:color w:val="000000"/>
          <w:sz w:val="21"/>
          <w:szCs w:val="21"/>
        </w:rPr>
        <w:t> The GET method means retrieve whatever information (in the form of an entity) is identified by the Request-URI. If the Request-URI refers to a data-producing process, it is the produced data which shall be returned as the response.</w:t>
      </w:r>
    </w:p>
    <w:p w14:paraId="4E3F54BD" w14:textId="77777777" w:rsidR="00A722A2" w:rsidRPr="00A722A2" w:rsidRDefault="00A722A2" w:rsidP="00A722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722A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b) POST:</w:t>
      </w:r>
      <w:r w:rsidRPr="00A722A2">
        <w:rPr>
          <w:rFonts w:ascii="Helvetica" w:eastAsia="Times New Roman" w:hAnsi="Helvetica" w:cs="Helvetica"/>
          <w:color w:val="000000"/>
          <w:sz w:val="21"/>
          <w:szCs w:val="21"/>
        </w:rPr>
        <w:t> The POST method is used to request that the origin server accept the entity enclosed in the request as a new subordinate of the resource identified by the Request-URI in the Request-Line. POST is designed to allow a uniform method to cover the following functions:</w:t>
      </w:r>
    </w:p>
    <w:p w14:paraId="6EA2A5DB" w14:textId="77777777" w:rsidR="00A722A2" w:rsidRPr="00A722A2" w:rsidRDefault="00A722A2" w:rsidP="00A7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722A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- Posting a message to a bulletin board, newsgroup, mailing list,</w:t>
      </w:r>
    </w:p>
    <w:p w14:paraId="70C1C289" w14:textId="77777777" w:rsidR="00A722A2" w:rsidRPr="00A722A2" w:rsidRDefault="00A722A2" w:rsidP="00A7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722A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or similar group of articles;</w:t>
      </w:r>
    </w:p>
    <w:p w14:paraId="5450E4E6" w14:textId="77777777" w:rsidR="00A722A2" w:rsidRPr="00A722A2" w:rsidRDefault="00A722A2" w:rsidP="00A7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722A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- Providing a block of data, such as the result of submitting a</w:t>
      </w:r>
    </w:p>
    <w:p w14:paraId="3E6A3162" w14:textId="77777777" w:rsidR="00A722A2" w:rsidRPr="00A722A2" w:rsidRDefault="00A722A2" w:rsidP="00A7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</w:pPr>
      <w:r w:rsidRPr="00A722A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  form, to a data-handling process;</w:t>
      </w:r>
    </w:p>
    <w:p w14:paraId="0AF550AD" w14:textId="77777777" w:rsidR="00A722A2" w:rsidRPr="00A722A2" w:rsidRDefault="00A722A2" w:rsidP="00A722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240" w:lineRule="auto"/>
        <w:ind w:left="480" w:right="48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722A2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</w:rPr>
        <w:t xml:space="preserve">  - Extending a database through an append operation.</w:t>
      </w:r>
    </w:p>
    <w:p w14:paraId="1967FF05" w14:textId="77777777" w:rsidR="00A722A2" w:rsidRPr="00A722A2" w:rsidRDefault="00A722A2" w:rsidP="00A722A2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A722A2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c) PUT:</w:t>
      </w:r>
      <w:r w:rsidRPr="00A722A2">
        <w:rPr>
          <w:rFonts w:ascii="Helvetica" w:eastAsia="Times New Roman" w:hAnsi="Helvetica" w:cs="Helvetica"/>
          <w:color w:val="000000"/>
          <w:sz w:val="21"/>
          <w:szCs w:val="21"/>
        </w:rPr>
        <w:t xml:space="preserve"> The PUT method requests that the enclosed entity be stored under the supplied Request-URI. If the Request-URI refers to an already existing resource, the enclosed entity SHOULD be </w:t>
      </w:r>
      <w:r w:rsidRPr="00A722A2">
        <w:rPr>
          <w:rFonts w:ascii="Helvetica" w:eastAsia="Times New Roman" w:hAnsi="Helvetica" w:cs="Helvetica"/>
          <w:color w:val="000000"/>
          <w:sz w:val="21"/>
          <w:szCs w:val="21"/>
        </w:rPr>
        <w:lastRenderedPageBreak/>
        <w:t>considered as a modified version of the one residing on the origin server. If the Request-URI does not point to an existing resource, and that URI is capable of being defined as a new resource by the requesting user agent, the origin server can create the resource with that URI. If a new resource is created, the origin server MUST inform the user agent via the 201 (Created) response. If an existing resource is modified, either the 200 (OK).</w:t>
      </w:r>
    </w:p>
    <w:p w14:paraId="2451642E" w14:textId="77777777" w:rsidR="00A722A2" w:rsidRPr="00A722A2" w:rsidRDefault="00A722A2" w:rsidP="00A722A2">
      <w:pPr>
        <w:pStyle w:val="HTMLPreformatted"/>
        <w:spacing w:line="287" w:lineRule="atLeast"/>
        <w:rPr>
          <w:rFonts w:ascii="Consolas" w:hAnsi="Consolas"/>
          <w:color w:val="3E4349"/>
          <w:sz w:val="22"/>
          <w:szCs w:val="22"/>
        </w:rPr>
      </w:pPr>
    </w:p>
    <w:p w14:paraId="41793BA0" w14:textId="19836C6F" w:rsidR="00A722A2" w:rsidRDefault="00A722A2"/>
    <w:sectPr w:rsidR="00A72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6360B"/>
    <w:multiLevelType w:val="multilevel"/>
    <w:tmpl w:val="223A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2A2"/>
    <w:rsid w:val="00124B23"/>
    <w:rsid w:val="009F04DA"/>
    <w:rsid w:val="00A7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D928"/>
  <w15:chartTrackingRefBased/>
  <w15:docId w15:val="{BC91E68E-1A14-42A7-BED2-E035E47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22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22A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2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22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72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22A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2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186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jain</dc:creator>
  <cp:keywords/>
  <dc:description/>
  <cp:lastModifiedBy>pranav jain</cp:lastModifiedBy>
  <cp:revision>1</cp:revision>
  <dcterms:created xsi:type="dcterms:W3CDTF">2021-03-15T07:49:00Z</dcterms:created>
  <dcterms:modified xsi:type="dcterms:W3CDTF">2021-03-15T07:56:00Z</dcterms:modified>
</cp:coreProperties>
</file>