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0"/>
          <w:szCs w:val="70"/>
          <w:b w:val="1"/>
          <w:bCs w:val="1"/>
          <w:color w:val="464A4E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324485</wp:posOffset>
            </wp:positionV>
            <wp:extent cx="7562850" cy="1658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658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NIKITA THAKUR</w:t>
      </w:r>
    </w:p>
    <w:p>
      <w:pPr>
        <w:spacing w:after="0" w:line="142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u w:val="single" w:color="auto"/>
          <w:color w:val="464A4E"/>
        </w:rPr>
        <w:t>SOPHOMORE</w:t>
      </w:r>
    </w:p>
    <w:p>
      <w:pPr>
        <w:sectPr>
          <w:pgSz w:w="11920" w:h="16845" w:orient="portrait"/>
          <w:cols w:equalWidth="0" w:num="1">
            <w:col w:w="10960"/>
          </w:cols>
          <w:pgMar w:left="680" w:top="1179" w:right="270" w:bottom="325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2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706F6F"/>
        </w:rPr>
        <w:t>7021815065</w:t>
      </w:r>
    </w:p>
    <w:p>
      <w:pPr>
        <w:spacing w:after="0" w:line="289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706F6F"/>
        </w:rPr>
        <w:t>111thakurnikita111@gmail.com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464A4E"/>
        </w:rPr>
        <w:t>SKILLS</w:t>
      </w:r>
    </w:p>
    <w:p>
      <w:pPr>
        <w:spacing w:after="0" w:line="107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706F6F"/>
        </w:rPr>
        <w:t>Soft Skills</w:t>
      </w:r>
    </w:p>
    <w:p>
      <w:pPr>
        <w:spacing w:after="0" w:line="174" w:lineRule="exact"/>
        <w:rPr>
          <w:sz w:val="24"/>
          <w:szCs w:val="24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706F6F"/>
        </w:rPr>
        <w:t>Problem solving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706F6F"/>
        </w:rPr>
        <w:t>Multi-tasking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706F6F"/>
        </w:rPr>
        <w:t>Leadership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706F6F"/>
        </w:rPr>
        <w:t>Communication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706F6F"/>
        </w:rPr>
        <w:t>Organizational</w:t>
      </w:r>
    </w:p>
    <w:p>
      <w:pPr>
        <w:spacing w:after="0" w:line="90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706F6F"/>
        </w:rPr>
        <w:t>Technical Skills</w:t>
      </w:r>
    </w:p>
    <w:p>
      <w:pPr>
        <w:spacing w:after="0" w:line="192" w:lineRule="exact"/>
        <w:rPr>
          <w:sz w:val="24"/>
          <w:szCs w:val="24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706F6F"/>
        </w:rPr>
        <w:t>Python</w:t>
      </w:r>
    </w:p>
    <w:p>
      <w:pPr>
        <w:spacing w:after="0" w:line="28" w:lineRule="exact"/>
        <w:rPr>
          <w:sz w:val="24"/>
          <w:szCs w:val="24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706F6F"/>
        </w:rPr>
        <w:t>C++</w:t>
      </w:r>
    </w:p>
    <w:p>
      <w:pPr>
        <w:spacing w:after="0" w:line="10" w:lineRule="exact"/>
        <w:rPr>
          <w:sz w:val="24"/>
          <w:szCs w:val="24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706F6F"/>
        </w:rPr>
        <w:t>Numpy &amp; Pandas</w:t>
      </w:r>
    </w:p>
    <w:p>
      <w:pPr>
        <w:spacing w:after="0" w:line="10" w:lineRule="exact"/>
        <w:rPr>
          <w:sz w:val="24"/>
          <w:szCs w:val="24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706F6F"/>
        </w:rPr>
        <w:t>Problem solving</w:t>
      </w:r>
    </w:p>
    <w:p>
      <w:pPr>
        <w:spacing w:after="0" w:line="10" w:lineRule="exact"/>
        <w:rPr>
          <w:sz w:val="24"/>
          <w:szCs w:val="24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706F6F"/>
        </w:rPr>
        <w:t>Figma</w:t>
      </w:r>
    </w:p>
    <w:p>
      <w:pPr>
        <w:spacing w:after="0" w:line="10" w:lineRule="exact"/>
        <w:rPr>
          <w:sz w:val="24"/>
          <w:szCs w:val="24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706F6F"/>
        </w:rPr>
        <w:t>Canva</w:t>
      </w:r>
    </w:p>
    <w:p>
      <w:pPr>
        <w:spacing w:after="0" w:line="10" w:lineRule="exact"/>
        <w:rPr>
          <w:sz w:val="24"/>
          <w:szCs w:val="24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706F6F"/>
        </w:rPr>
        <w:t>Scikit learn</w:t>
      </w:r>
    </w:p>
    <w:p>
      <w:pPr>
        <w:spacing w:after="0" w:line="10" w:lineRule="exact"/>
        <w:rPr>
          <w:sz w:val="24"/>
          <w:szCs w:val="24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706F6F"/>
        </w:rPr>
        <w:t>Basics of Machine Learning</w:t>
      </w:r>
    </w:p>
    <w:p>
      <w:pPr>
        <w:spacing w:after="0" w:line="384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464A4E"/>
        </w:rPr>
        <w:t>EDUCATION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1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464A4E"/>
        </w:rPr>
        <w:t>HIGHER SECONDARY SCHOOL</w:t>
      </w:r>
    </w:p>
    <w:p>
      <w:pPr>
        <w:spacing w:after="0" w:line="171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706F6F"/>
        </w:rPr>
        <w:t>ST. WILFRED SCHOOL</w:t>
      </w:r>
    </w:p>
    <w:p>
      <w:pPr>
        <w:spacing w:after="0" w:line="109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464A4E"/>
        </w:rPr>
        <w:t>2019 - 2021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464A4E"/>
        </w:rPr>
        <w:t>SECONDARY SCHOOL</w:t>
      </w:r>
    </w:p>
    <w:p>
      <w:pPr>
        <w:spacing w:after="0" w:line="163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706F6F"/>
        </w:rPr>
        <w:t>RYAN INTERNATIONAL SCHOOL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0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464A4E"/>
        </w:rPr>
        <w:t>PROFILE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-2754630</wp:posOffset>
            </wp:positionH>
            <wp:positionV relativeFrom="paragraph">
              <wp:posOffset>-209550</wp:posOffset>
            </wp:positionV>
            <wp:extent cx="6668135" cy="73450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35" cy="7345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706F6F"/>
        </w:rPr>
        <w:t>AI enthusiast, and am currently exploring ML and graphic designing.</w:t>
      </w:r>
    </w:p>
    <w:p>
      <w:pPr>
        <w:spacing w:after="0" w:line="115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706F6F"/>
        </w:rPr>
        <w:t>Good with Python and C++ and have developed few projects in it.</w:t>
      </w:r>
    </w:p>
    <w:p>
      <w:pPr>
        <w:spacing w:after="0" w:line="115" w:lineRule="exact"/>
        <w:rPr>
          <w:sz w:val="24"/>
          <w:szCs w:val="24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706F6F"/>
        </w:rPr>
        <w:t>Strong creative and analytical skills. Team player with an eye for detail.</w:t>
      </w:r>
    </w:p>
    <w:p>
      <w:pPr>
        <w:spacing w:after="0" w:line="115" w:lineRule="exact"/>
        <w:rPr>
          <w:sz w:val="24"/>
          <w:szCs w:val="24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706F6F"/>
        </w:rPr>
        <w:t>Have good Leadership as well as Communication skills.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464A4E"/>
        </w:rPr>
        <w:t>ONGOING COURSES</w:t>
      </w:r>
    </w:p>
    <w:p>
      <w:pPr>
        <w:spacing w:after="0" w:line="139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706F6F"/>
        </w:rPr>
        <w:t>SUPERVISED LEARNING COURSE BY ANDRERW NG (COURSERA)</w:t>
      </w:r>
    </w:p>
    <w:p>
      <w:pPr>
        <w:spacing w:after="0" w:line="121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706F6F"/>
        </w:rPr>
        <w:t xml:space="preserve">ACMEGRADE INTERNSHIP PROGRAM IN AI </w:t>
      </w:r>
      <w:r>
        <w:rPr>
          <w:rFonts w:ascii="Arial" w:cs="Arial" w:eastAsia="Arial" w:hAnsi="Arial"/>
          <w:sz w:val="20"/>
          <w:szCs w:val="20"/>
          <w:b w:val="1"/>
          <w:bCs w:val="1"/>
          <w:color w:val="706F6F"/>
        </w:rPr>
        <w:t>(COMPLETED)</w:t>
      </w:r>
    </w:p>
    <w:p>
      <w:pPr>
        <w:spacing w:after="0" w:line="121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706F6F"/>
        </w:rPr>
        <w:t>NPTEL - INTRODUCTION TO MACHINE LEARNING (IIT KGP)</w:t>
      </w:r>
    </w:p>
    <w:p>
      <w:pPr>
        <w:spacing w:after="0" w:line="115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706F6F"/>
        </w:rPr>
        <w:t>NPTEL - ARTIFICIAL INTELLIGENCE (IITM)</w:t>
      </w:r>
    </w:p>
    <w:p>
      <w:pPr>
        <w:spacing w:after="0" w:line="17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464A4E"/>
        </w:rPr>
        <w:t>PROJECTS</w:t>
      </w:r>
    </w:p>
    <w:p>
      <w:pPr>
        <w:spacing w:after="0" w:line="244" w:lineRule="exact"/>
        <w:rPr>
          <w:sz w:val="24"/>
          <w:szCs w:val="24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706F6F"/>
        </w:rPr>
        <w:t>NUMBER GUESSING GAME (PYTHON)</w:t>
      </w:r>
    </w:p>
    <w:p>
      <w:pPr>
        <w:spacing w:after="0" w:line="115" w:lineRule="exact"/>
        <w:rPr>
          <w:sz w:val="24"/>
          <w:szCs w:val="24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706F6F"/>
        </w:rPr>
        <w:t>REPOSITORY OF PANDAS</w:t>
      </w:r>
    </w:p>
    <w:p>
      <w:pPr>
        <w:spacing w:after="0" w:line="115" w:lineRule="exact"/>
        <w:rPr>
          <w:sz w:val="24"/>
          <w:szCs w:val="24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706F6F"/>
        </w:rPr>
        <w:t>TOWER OF HANOI (PYTHON)</w:t>
      </w:r>
    </w:p>
    <w:p>
      <w:pPr>
        <w:spacing w:after="0" w:line="115" w:lineRule="exact"/>
        <w:rPr>
          <w:sz w:val="24"/>
          <w:szCs w:val="24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706F6F"/>
        </w:rPr>
        <w:t>USERNAME AND PASSWORD GENERATOR (C++)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1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464A4E"/>
        </w:rPr>
        <w:t>EXPERIENCE</w:t>
      </w:r>
    </w:p>
    <w:p>
      <w:pPr>
        <w:spacing w:after="0" w:line="118" w:lineRule="exact"/>
        <w:rPr>
          <w:sz w:val="24"/>
          <w:szCs w:val="24"/>
          <w:color w:val="auto"/>
        </w:rPr>
      </w:pPr>
    </w:p>
    <w:p>
      <w:pPr>
        <w:ind w:left="340" w:right="2260"/>
        <w:spacing w:after="0" w:line="37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706F6F"/>
        </w:rPr>
        <w:t xml:space="preserve">DESIGN COORDINATOR AT </w:t>
      </w:r>
      <w:r>
        <w:rPr>
          <w:rFonts w:ascii="Arial" w:cs="Arial" w:eastAsia="Arial" w:hAnsi="Arial"/>
          <w:sz w:val="19"/>
          <w:szCs w:val="19"/>
          <w:b w:val="1"/>
          <w:bCs w:val="1"/>
          <w:color w:val="706F6F"/>
        </w:rPr>
        <w:t>GDSC DYPCOE</w:t>
      </w:r>
      <w:r>
        <w:rPr>
          <w:rFonts w:ascii="Arial" w:cs="Arial" w:eastAsia="Arial" w:hAnsi="Arial"/>
          <w:sz w:val="19"/>
          <w:szCs w:val="19"/>
          <w:color w:val="706F6F"/>
        </w:rPr>
        <w:t xml:space="preserve"> DESIGN COORDINATOR AT </w:t>
      </w:r>
      <w:r>
        <w:rPr>
          <w:rFonts w:ascii="Arial" w:cs="Arial" w:eastAsia="Arial" w:hAnsi="Arial"/>
          <w:sz w:val="19"/>
          <w:szCs w:val="19"/>
          <w:b w:val="1"/>
          <w:bCs w:val="1"/>
          <w:color w:val="706F6F"/>
        </w:rPr>
        <w:t>ISA(DYPCOE)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340"/>
        <w:spacing w:after="0" w:line="43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706F6F"/>
        </w:rPr>
        <w:t xml:space="preserve">VOLUNTEERED TECHNICAL EVENT </w:t>
      </w:r>
      <w:r>
        <w:rPr>
          <w:rFonts w:ascii="Arial" w:cs="Arial" w:eastAsia="Arial" w:hAnsi="Arial"/>
          <w:sz w:val="19"/>
          <w:szCs w:val="19"/>
          <w:b w:val="1"/>
          <w:bCs w:val="1"/>
          <w:color w:val="706F6F"/>
        </w:rPr>
        <w:t>(SAMBHAV)</w:t>
      </w:r>
      <w:r>
        <w:rPr>
          <w:rFonts w:ascii="Arial" w:cs="Arial" w:eastAsia="Arial" w:hAnsi="Arial"/>
          <w:sz w:val="19"/>
          <w:szCs w:val="19"/>
          <w:color w:val="706F6F"/>
        </w:rPr>
        <w:t xml:space="preserve"> ON BEHALF OF ISA VOLUNTEERED AT </w:t>
      </w:r>
      <w:r>
        <w:rPr>
          <w:rFonts w:ascii="Arial" w:cs="Arial" w:eastAsia="Arial" w:hAnsi="Arial"/>
          <w:sz w:val="19"/>
          <w:szCs w:val="19"/>
          <w:b w:val="1"/>
          <w:bCs w:val="1"/>
          <w:color w:val="706F6F"/>
        </w:rPr>
        <w:t>GOOGLE CYBERSECURITY ROADSHOW</w:t>
      </w:r>
      <w:r>
        <w:rPr>
          <w:rFonts w:ascii="Arial" w:cs="Arial" w:eastAsia="Arial" w:hAnsi="Arial"/>
          <w:sz w:val="19"/>
          <w:szCs w:val="19"/>
          <w:color w:val="706F6F"/>
        </w:rPr>
        <w:t xml:space="preserve"> EVENT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464A4E"/>
        </w:rPr>
        <w:t>GRAPHIC DESIGNING</w:t>
      </w:r>
    </w:p>
    <w:p>
      <w:pPr>
        <w:spacing w:after="0" w:line="67" w:lineRule="exact"/>
        <w:rPr>
          <w:sz w:val="24"/>
          <w:szCs w:val="24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464A4E"/>
        </w:rPr>
        <w:t>PROJECTS</w:t>
      </w:r>
    </w:p>
    <w:p>
      <w:pPr>
        <w:spacing w:after="0" w:line="293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706F6F"/>
        </w:rPr>
        <w:t>MANAGING UI/UX OF GDSC DYPCOE WEBSITE</w:t>
      </w:r>
    </w:p>
    <w:p>
      <w:pPr>
        <w:spacing w:after="0" w:line="115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706F6F"/>
        </w:rPr>
        <w:t>LOGO FOR DAZZLE BOUTIQUE</w:t>
      </w:r>
    </w:p>
    <w:p>
      <w:pPr>
        <w:spacing w:after="0" w:line="115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706F6F"/>
        </w:rPr>
        <w:t>BANNERS FOR DAZZLE BOUTIQUE</w:t>
      </w:r>
    </w:p>
    <w:p>
      <w:pPr>
        <w:spacing w:after="0" w:line="115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706F6F"/>
        </w:rPr>
        <w:t>LOGO FOR INSTAGRAM PAGE</w:t>
      </w:r>
    </w:p>
    <w:p>
      <w:pPr>
        <w:spacing w:after="0" w:line="115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706F6F"/>
        </w:rPr>
        <w:t>GAMING LOGO FOR YOUTUBE CHANNEL</w:t>
      </w:r>
    </w:p>
    <w:sectPr>
      <w:pgSz w:w="11920" w:h="16845" w:orient="portrait"/>
      <w:cols w:equalWidth="0" w:num="2">
        <w:col w:w="3620" w:space="720"/>
        <w:col w:w="6620"/>
      </w:cols>
      <w:pgMar w:left="680" w:top="1179" w:right="270" w:bottom="325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2023-03-31T00:41:13Z</dcterms:created>
  <dcterms:modified xsi:type="dcterms:W3CDTF">2023-03-31T00:41:13Z</dcterms:modified>
</cp:coreProperties>
</file>