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804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SOHAM S. VADJE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MANAGEMENT</w:t>
      </w:r>
    </w:p>
    <w:p>
      <w:pPr>
        <w:sectPr>
          <w:pgSz w:w="11920" w:h="16845" w:orient="portrait"/>
          <w:cols w:equalWidth="0" w:num="1">
            <w:col w:w="11400"/>
          </w:cols>
          <w:pgMar w:left="60" w:top="679" w:right="450" w:bottom="12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222340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495300</wp:posOffset>
            </wp:positionH>
            <wp:positionV relativeFrom="paragraph">
              <wp:posOffset>-179070</wp:posOffset>
            </wp:positionV>
            <wp:extent cx="152400" cy="171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424180</wp:posOffset>
            </wp:positionH>
            <wp:positionV relativeFrom="paragraph">
              <wp:posOffset>149860</wp:posOffset>
            </wp:positionV>
            <wp:extent cx="220218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62255" cy="26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222340"/>
        </w:rPr>
        <w:t xml:space="preserve">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63500</wp:posOffset>
            </wp:positionV>
            <wp:extent cx="4166235" cy="171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160" w:space="720"/>
            <w:col w:w="6520"/>
          </w:cols>
          <w:pgMar w:left="60" w:top="679" w:right="450" w:bottom="12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jc w:val="both"/>
        <w:ind w:left="720" w:right="280" w:firstLine="103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22340"/>
        </w:rPr>
        <w:t>Sophomore at D.Y. Patil College of Engineering, Akurdi with majors in Computer Engineering. Enthusiastic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340360</wp:posOffset>
            </wp:positionH>
            <wp:positionV relativeFrom="paragraph">
              <wp:posOffset>-351155</wp:posOffset>
            </wp:positionV>
            <wp:extent cx="43180" cy="431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FFFFFF"/>
        </w:rPr>
        <w:t>SOHAM S. VADJE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22340"/>
        </w:rPr>
        <w:t>person skilled in the field of Public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2160" w:val="left"/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22340"/>
        </w:rPr>
        <w:t>Relations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222340"/>
        </w:rPr>
        <w:t>with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222340"/>
        </w:rPr>
        <w:t>exceptional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jc w:val="both"/>
        <w:ind w:left="720" w:right="28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22340"/>
        </w:rPr>
        <w:t>management skills. Strong communication skills and confident presentation abilities to deliver publicity campaigns for the club , social media content writing, and hosting of the events. Creative self-starter who can take information and transform it into something unique, authentic, and memorable.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2022-PRESENT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2022-PRESENT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2022-PRESENT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2022-PRESENT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2022-PRESENT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2021-PRESENT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jc w:val="center"/>
        <w:ind w:righ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2021-2022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320"/>
        <w:spacing w:after="0" w:line="4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Management Coordinator- Google Developers Students Club Departmental Head - Sambhav Tech fest 2k23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Publicity Team Member - ACES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Cultural Team Member - NSS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Script Writing, Anchoring, Acting.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-41910</wp:posOffset>
            </wp:positionV>
            <wp:extent cx="28575" cy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Public Relations Coordinator at Intel AI Students Club</w:t>
      </w: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Utilised Social Media to increase reach of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106045</wp:posOffset>
            </wp:positionH>
            <wp:positionV relativeFrom="paragraph">
              <wp:posOffset>-39370</wp:posOffset>
            </wp:positionV>
            <wp:extent cx="28575" cy="28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 w:right="540" w:firstLine="48"/>
        <w:spacing w:after="0" w:line="3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Intel AI Student's Club- DYPCOE by creating relevant messages, posts and blogs.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340" w:right="2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Commended for consistently strong writing skills, assistance in Graphic Designing, drafting text messages, editing, and organizing content for release to media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106045</wp:posOffset>
            </wp:positionH>
            <wp:positionV relativeFrom="paragraph">
              <wp:posOffset>-274320</wp:posOffset>
            </wp:positionV>
            <wp:extent cx="28575" cy="28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Class Representative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Second Year Computer Engineering.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94615</wp:posOffset>
            </wp:positionH>
            <wp:positionV relativeFrom="paragraph">
              <wp:posOffset>-41910</wp:posOffset>
            </wp:positionV>
            <wp:extent cx="28575" cy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First Year Computer Engineering.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106045</wp:posOffset>
            </wp:positionH>
            <wp:positionV relativeFrom="paragraph">
              <wp:posOffset>-41910</wp:posOffset>
            </wp:positionV>
            <wp:extent cx="28575" cy="285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Team Manager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3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Played a vital role in managing First Year Team in various sports during DYPCOE GC-22.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-149860</wp:posOffset>
            </wp:positionV>
            <wp:extent cx="28575" cy="285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3">
            <w:col w:w="4520" w:space="720"/>
            <w:col w:w="1000" w:space="660"/>
            <w:col w:w="4500"/>
          </w:cols>
          <w:pgMar w:left="60" w:top="679" w:right="450" w:bottom="122" w:gutter="0" w:footer="0" w:header="0"/>
          <w:type w:val="continuous"/>
        </w:sectPr>
      </w:pPr>
    </w:p>
    <w:p>
      <w:pPr>
        <w:ind w:left="120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340"/>
        </w:rPr>
        <w:t>CONTACT 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528320</wp:posOffset>
            </wp:positionH>
            <wp:positionV relativeFrom="paragraph">
              <wp:posOffset>-48895</wp:posOffset>
            </wp:positionV>
            <wp:extent cx="97155" cy="971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ANAGEMENT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2021-2022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b w:val="1"/>
          <w:bCs w:val="1"/>
          <w:color w:val="222340"/>
        </w:rPr>
        <w:t>Lead Organiser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560" w:space="720"/>
            <w:col w:w="6120"/>
          </w:cols>
          <w:pgMar w:left="60" w:top="679" w:right="450" w:bottom="122" w:gutter="0" w:footer="0" w:header="0"/>
          <w:type w:val="continuous"/>
        </w:sect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22340"/>
        </w:rPr>
        <w:t>Phone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-256540</wp:posOffset>
            </wp:positionV>
            <wp:extent cx="2154555" cy="171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-88265</wp:posOffset>
            </wp:positionV>
            <wp:extent cx="247650" cy="2476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22340"/>
        </w:rPr>
        <w:t>+91 8484890750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64795" cy="264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b w:val="1"/>
          <w:bCs w:val="1"/>
          <w:color w:val="222340"/>
        </w:rPr>
        <w:t xml:space="preserve"> 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320"/>
        <w:spacing w:after="0" w:line="3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222340"/>
        </w:rPr>
        <w:t>Successfully managed and coordinated First Year Cultural Fest : "AArambh".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-1546225</wp:posOffset>
            </wp:positionH>
            <wp:positionV relativeFrom="paragraph">
              <wp:posOffset>189230</wp:posOffset>
            </wp:positionV>
            <wp:extent cx="4166235" cy="171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-107950</wp:posOffset>
            </wp:positionH>
            <wp:positionV relativeFrom="paragraph">
              <wp:posOffset>-250190</wp:posOffset>
            </wp:positionV>
            <wp:extent cx="28575" cy="285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1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3">
            <w:col w:w="4200" w:space="720"/>
            <w:col w:w="2040" w:space="300"/>
            <w:col w:w="4140"/>
          </w:cols>
          <w:pgMar w:left="60" w:top="679" w:right="450" w:bottom="122" w:gutter="0" w:footer="0" w:header="0"/>
          <w:type w:val="continuous"/>
        </w:sectPr>
      </w:pPr>
    </w:p>
    <w:tbl>
      <w:tblPr>
        <w:tblLayout w:type="fixed"/>
        <w:tblInd w:w="1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8"/>
        </w:trPr>
        <w:tc>
          <w:tcPr>
            <w:tcW w:w="3660" w:type="dxa"/>
            <w:vAlign w:val="bottom"/>
            <w:gridSpan w:val="6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22340"/>
              </w:rPr>
              <w:t>E-Mail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2021-PRESENT</w:t>
            </w:r>
          </w:p>
        </w:tc>
        <w:tc>
          <w:tcPr>
            <w:tcW w:w="430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D.Y. Patil College of Engineering, Akurdi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366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22340"/>
              <w:right w:val="single" w:sz="8" w:color="222340"/>
            </w:tcBorders>
            <w:shd w:val="clear" w:color="auto" w:fill="222340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222340"/>
            </w:tcBorders>
            <w:shd w:val="clear" w:color="auto" w:fill="222340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right w:val="single" w:sz="8" w:color="222340"/>
            </w:tcBorders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222340"/>
              </w:rPr>
              <w:t>vadjesoham06@gmail.com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right w:val="single" w:sz="8" w:color="222340"/>
            </w:tcBorders>
            <w:gridSpan w:val="6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University- SPPU</w:t>
            </w:r>
          </w:p>
        </w:tc>
        <w:tc>
          <w:tcPr>
            <w:tcW w:w="43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BE Computer Engineering- 8.8 CGPA(FE)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right w:val="single" w:sz="8" w:color="222340"/>
            </w:tcBorders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22340"/>
              </w:rPr>
              <w:t>LinkedIn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right w:val="single" w:sz="8" w:color="222340"/>
            </w:tcBorders>
            <w:gridSpan w:val="6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30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Ambrosia Jr. College, Nashik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3060" w:type="dxa"/>
            <w:vAlign w:val="bottom"/>
            <w:gridSpan w:val="4"/>
            <w:vMerge w:val="restart"/>
          </w:tcPr>
          <w:p>
            <w:pPr>
              <w:spacing w:after="0"/>
              <w:rPr>
                <w:rFonts w:ascii="Arial" w:cs="Arial" w:eastAsia="Arial" w:hAnsi="Arial"/>
                <w:sz w:val="20"/>
                <w:szCs w:val="20"/>
                <w:color w:val="222340"/>
              </w:rPr>
            </w:pPr>
            <w:hyperlink r:id="rId30">
              <w:r>
                <w:rPr>
                  <w:rFonts w:ascii="Arial" w:cs="Arial" w:eastAsia="Arial" w:hAnsi="Arial"/>
                  <w:sz w:val="20"/>
                  <w:szCs w:val="20"/>
                  <w:color w:val="222340"/>
                </w:rPr>
                <w:t>linkedin.com/in/soham-vadje</w:t>
              </w:r>
            </w:hyperlink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2234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2019-2021</w:t>
            </w: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3060" w:type="dxa"/>
            <w:vAlign w:val="bottom"/>
            <w:tcBorders>
              <w:bottom w:val="single" w:sz="8" w:color="222340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22340"/>
            </w:tcBorders>
            <w:shd w:val="clear" w:color="auto" w:fill="2223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2223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3740" w:type="dxa"/>
            <w:vAlign w:val="bottom"/>
            <w:tcBorders>
              <w:right w:val="single" w:sz="8" w:color="222340"/>
            </w:tcBorders>
            <w:gridSpan w:val="7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22340"/>
              </w:rPr>
              <w:t>Instagram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Junior College</w:t>
            </w:r>
          </w:p>
        </w:tc>
        <w:tc>
          <w:tcPr>
            <w:tcW w:w="43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HSC-90%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3740" w:type="dxa"/>
            <w:vAlign w:val="bottom"/>
            <w:tcBorders>
              <w:right w:val="single" w:sz="8" w:color="222340"/>
            </w:tcBorders>
            <w:gridSpan w:val="7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right w:val="single" w:sz="8" w:color="222340"/>
            </w:tcBorders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instagram.com/sohamvadje_24</w:t>
            </w:r>
          </w:p>
        </w:tc>
        <w:tc>
          <w:tcPr>
            <w:tcW w:w="1880" w:type="dxa"/>
            <w:vAlign w:val="bottom"/>
            <w:gridSpan w:val="2"/>
            <w:vMerge w:val="restart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2009-2019</w:t>
            </w:r>
          </w:p>
        </w:tc>
        <w:tc>
          <w:tcPr>
            <w:tcW w:w="43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RJEMHS, Nashik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2234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top w:val="single" w:sz="8" w:color="22234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22234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222340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22234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22340"/>
            </w:tcBorders>
            <w:shd w:val="clear" w:color="auto" w:fill="22234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6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22340"/>
              </w:rPr>
              <w:t>Twitter</w:t>
            </w:r>
          </w:p>
        </w:tc>
        <w:tc>
          <w:tcPr>
            <w:tcW w:w="18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3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6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22340"/>
              </w:rPr>
              <w:t>High School</w:t>
            </w:r>
          </w:p>
        </w:tc>
        <w:tc>
          <w:tcPr>
            <w:tcW w:w="43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SSC-90%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22340"/>
              </w:rPr>
              <w:t>twitter.com/Sohamvadje2</w:t>
            </w:r>
          </w:p>
        </w:tc>
        <w:tc>
          <w:tcPr>
            <w:tcW w:w="960" w:type="dxa"/>
            <w:vAlign w:val="bottom"/>
            <w:gridSpan w:val="4"/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222340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-1630680</wp:posOffset>
            </wp:positionV>
            <wp:extent cx="257175" cy="2000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-1194435</wp:posOffset>
            </wp:positionV>
            <wp:extent cx="257175" cy="257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465455</wp:posOffset>
            </wp:positionH>
            <wp:positionV relativeFrom="paragraph">
              <wp:posOffset>-774065</wp:posOffset>
            </wp:positionV>
            <wp:extent cx="276225" cy="2762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-337185</wp:posOffset>
            </wp:positionV>
            <wp:extent cx="276225" cy="2381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1">
            <w:col w:w="11400"/>
          </w:cols>
          <w:pgMar w:left="60" w:top="679" w:right="450" w:bottom="122" w:gutter="0" w:footer="0" w:header="0"/>
          <w:type w:val="continuous"/>
        </w:sect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222340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424180</wp:posOffset>
            </wp:positionH>
            <wp:positionV relativeFrom="paragraph">
              <wp:posOffset>99695</wp:posOffset>
            </wp:positionV>
            <wp:extent cx="2278380" cy="12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553720</wp:posOffset>
            </wp:positionH>
            <wp:positionV relativeFrom="paragraph">
              <wp:posOffset>-138430</wp:posOffset>
            </wp:positionV>
            <wp:extent cx="97155" cy="971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4"/>
          <w:szCs w:val="24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2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Effective Communication</w:t>
            </w:r>
          </w:p>
        </w:tc>
        <w:tc>
          <w:tcPr>
            <w:tcW w:w="2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Graphic Designing</w:t>
            </w:r>
          </w:p>
        </w:tc>
      </w:tr>
      <w:tr>
        <w:trPr>
          <w:trHeight w:val="239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Creative problem solving</w:t>
            </w:r>
          </w:p>
        </w:tc>
        <w:tc>
          <w:tcPr>
            <w:tcW w:w="2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Social Media Analytics</w:t>
            </w:r>
          </w:p>
        </w:tc>
      </w:tr>
      <w:tr>
        <w:trPr>
          <w:trHeight w:val="239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Analytical thinking</w:t>
            </w:r>
          </w:p>
        </w:tc>
        <w:tc>
          <w:tcPr>
            <w:tcW w:w="21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Media Outreach</w:t>
            </w:r>
          </w:p>
        </w:tc>
      </w:tr>
      <w:tr>
        <w:trPr>
          <w:trHeight w:val="239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Networking</w:t>
            </w:r>
          </w:p>
        </w:tc>
        <w:tc>
          <w:tcPr>
            <w:tcW w:w="2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Social Media Marketing</w:t>
            </w:r>
          </w:p>
        </w:tc>
      </w:tr>
      <w:tr>
        <w:trPr>
          <w:trHeight w:val="239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Team work</w:t>
            </w:r>
          </w:p>
        </w:tc>
        <w:tc>
          <w:tcPr>
            <w:tcW w:w="2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Content Creation</w:t>
            </w:r>
          </w:p>
        </w:tc>
      </w:tr>
      <w:tr>
        <w:trPr>
          <w:trHeight w:val="247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Management</w:t>
            </w:r>
          </w:p>
        </w:tc>
        <w:tc>
          <w:tcPr>
            <w:tcW w:w="2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Time Management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-821055</wp:posOffset>
            </wp:positionV>
            <wp:extent cx="36830" cy="368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-674370</wp:posOffset>
            </wp:positionV>
            <wp:extent cx="36830" cy="368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-527050</wp:posOffset>
            </wp:positionV>
            <wp:extent cx="36830" cy="368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-380365</wp:posOffset>
            </wp:positionV>
            <wp:extent cx="36830" cy="3683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-233045</wp:posOffset>
            </wp:positionV>
            <wp:extent cx="36830" cy="368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-86360</wp:posOffset>
            </wp:positionV>
            <wp:extent cx="36830" cy="3683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-850900</wp:posOffset>
            </wp:positionV>
            <wp:extent cx="38100" cy="381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-699135</wp:posOffset>
            </wp:positionV>
            <wp:extent cx="38100" cy="381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-547370</wp:posOffset>
            </wp:positionV>
            <wp:extent cx="38100" cy="381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-395605</wp:posOffset>
            </wp:positionV>
            <wp:extent cx="38100" cy="381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-243840</wp:posOffset>
            </wp:positionV>
            <wp:extent cx="38100" cy="381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1685290</wp:posOffset>
            </wp:positionH>
            <wp:positionV relativeFrom="paragraph">
              <wp:posOffset>-91440</wp:posOffset>
            </wp:positionV>
            <wp:extent cx="38100" cy="381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222340"/>
        </w:rPr>
        <w:t>LANGUAGES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-35560</wp:posOffset>
            </wp:positionH>
            <wp:positionV relativeFrom="paragraph">
              <wp:posOffset>-125730</wp:posOffset>
            </wp:positionV>
            <wp:extent cx="97155" cy="971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-147320</wp:posOffset>
            </wp:positionH>
            <wp:positionV relativeFrom="paragraph">
              <wp:posOffset>99695</wp:posOffset>
            </wp:positionV>
            <wp:extent cx="2736215" cy="127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English  </w:t>
      </w: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auto"/>
        </w:rPr>
        <w:t xml:space="preserve">  Marathi   </w:t>
      </w:r>
      <w:r>
        <w:rPr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auto"/>
        </w:rPr>
        <w:t xml:space="preserve">  Hindi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-130810</wp:posOffset>
            </wp:positionH>
            <wp:positionV relativeFrom="paragraph">
              <wp:posOffset>-87630</wp:posOffset>
            </wp:positionV>
            <wp:extent cx="57150" cy="571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222340"/>
        </w:rPr>
        <w:t>INTRESTS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</wp:posOffset>
            </wp:positionH>
            <wp:positionV relativeFrom="paragraph">
              <wp:posOffset>-110490</wp:posOffset>
            </wp:positionV>
            <wp:extent cx="97155" cy="9715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-147320</wp:posOffset>
            </wp:positionH>
            <wp:positionV relativeFrom="paragraph">
              <wp:posOffset>136525</wp:posOffset>
            </wp:positionV>
            <wp:extent cx="2736215" cy="127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3815" cy="438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Reading and writing fiction literary pieces.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3815" cy="438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Photography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3815" cy="438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Sports-Basketball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-4126865</wp:posOffset>
            </wp:positionH>
            <wp:positionV relativeFrom="paragraph">
              <wp:posOffset>62230</wp:posOffset>
            </wp:positionV>
            <wp:extent cx="7562850" cy="3733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5720" w:space="720"/>
        <w:col w:w="4960"/>
      </w:cols>
      <w:pgMar w:left="60" w:top="679" w:right="450" w:bottom="12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30" Type="http://schemas.openxmlformats.org/officeDocument/2006/relationships/hyperlink" Target="https://www.linkedin.com/in/soham-vadje-798808223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2023-03-31T00:41:19Z</dcterms:created>
  <dcterms:modified xsi:type="dcterms:W3CDTF">2023-03-31T00:41:19Z</dcterms:modified>
</cp:coreProperties>
</file>