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593651616"/>
      </w:sdtPr>
      <w:sdtContent>
        <w:p>
          <w:pPr>
            <w:pStyle w:val="Normal"/>
            <w:rPr>
              <w:color w:val="595959" w:themeColor="text1" w:themeTint="a6"/>
            </w:rPr>
          </w:pPr>
          <w:r>
            <w:rPr>
              <w:color w:val="595959" w:themeColor="text1" w:themeTint="a6"/>
            </w:rPr>
            <w:drawing>
              <wp:anchor behindDoc="0" distT="0" distB="0" distL="0" distR="0" simplePos="0" locked="0" layoutInCell="0" allowOverlap="1" relativeHeight="10">
                <wp:simplePos x="0" y="0"/>
                <wp:positionH relativeFrom="column">
                  <wp:posOffset>-85725</wp:posOffset>
                </wp:positionH>
                <wp:positionV relativeFrom="paragraph">
                  <wp:posOffset>-380365</wp:posOffset>
                </wp:positionV>
                <wp:extent cx="972820" cy="74295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72820" cy="74295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5264785</wp:posOffset>
                </wp:positionH>
                <wp:positionV relativeFrom="paragraph">
                  <wp:posOffset>-380365</wp:posOffset>
                </wp:positionV>
                <wp:extent cx="848360" cy="895350"/>
                <wp:effectExtent l="0" t="0" r="0" b="0"/>
                <wp:wrapNone/>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848360" cy="895350"/>
                        </a:xfrm>
                        <a:prstGeom prst="rect">
                          <a:avLst/>
                        </a:prstGeom>
                      </pic:spPr>
                    </pic:pic>
                  </a:graphicData>
                </a:graphic>
              </wp:anchor>
            </w:drawing>
          </w:r>
        </w:p>
        <w:p>
          <w:pPr>
            <w:pStyle w:val="Normal"/>
            <w:rPr>
              <w:rFonts w:ascii="Arial" w:hAnsi="Arial" w:cs="Arial"/>
              <w:color w:val="595959" w:themeColor="text1" w:themeTint="a6"/>
              <w:sz w:val="20"/>
            </w:rPr>
          </w:pPr>
          <w:r>
            <w:rPr>
              <w:rFonts w:cs="Arial" w:ascii="Arial" w:hAnsi="Arial"/>
              <w:color w:val="595959" w:themeColor="text1" w:themeTint="a6"/>
              <w:sz w:val="20"/>
            </w:rPr>
            <w:drawing>
              <wp:anchor behindDoc="0" distT="0" distB="0" distL="114300" distR="114300" simplePos="0" locked="0" layoutInCell="0" allowOverlap="1" relativeHeight="8">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48" y="0"/>
                    <wp:lineTo x="-48" y="21334"/>
                    <wp:lineTo x="21478" y="21334"/>
                    <wp:lineTo x="21478" y="0"/>
                    <wp:lineTo x="-48" y="0"/>
                  </wp:wrapPolygon>
                </wp:wrapThrough>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rcRect l="17" t="15671" r="1870" b="19304"/>
                        <a:stretch>
                          <a:fillRect/>
                        </a:stretch>
                      </pic:blipFill>
                      <pic:spPr bwMode="auto">
                        <a:xfrm>
                          <a:off x="0" y="0"/>
                          <a:ext cx="4191000" cy="1562100"/>
                        </a:xfrm>
                        <a:prstGeom prst="rect">
                          <a:avLst/>
                        </a:prstGeom>
                      </pic:spPr>
                    </pic:pic>
                  </a:graphicData>
                </a:graphic>
              </wp:anchor>
            </w:drawing>
            <mc:AlternateContent>
              <mc:Choice Requires="wpg">
                <w:drawing>
                  <wp:anchor behindDoc="0" distT="0" distB="0" distL="0" distR="0" simplePos="0" locked="0" layoutInCell="0" allowOverlap="1" relativeHeight="9" wp14:anchorId="0C63B029">
                    <wp:simplePos x="0" y="0"/>
                    <wp:positionH relativeFrom="page">
                      <wp:posOffset>339725</wp:posOffset>
                    </wp:positionH>
                    <wp:positionV relativeFrom="page">
                      <wp:align>center</wp:align>
                    </wp:positionV>
                    <wp:extent cx="228600" cy="9144000"/>
                    <wp:effectExtent l="0" t="0" r="0" b="0"/>
                    <wp:wrapNone/>
                    <wp:docPr id="4" name="Group 114"/>
                    <a:graphic xmlns:a="http://schemas.openxmlformats.org/drawingml/2006/main">
                      <a:graphicData uri="http://schemas.microsoft.com/office/word/2010/wordprocessingGroup">
                        <wpg:wgp>
                          <wpg:cNvGrpSpPr/>
                          <wpg:grpSpPr>
                            <a:xfrm>
                              <a:off x="0" y="0"/>
                              <a:ext cx="228600" cy="9144000"/>
                              <a:chOff x="0" y="0"/>
                              <a:chExt cx="228600" cy="9144000"/>
                            </a:xfrm>
                          </wpg:grpSpPr>
                          <wps:wsp>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21880"/>
                                <a:ext cx="228600" cy="2221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 114" style="position:absolute;margin-left:26.75pt;margin-top:61.25pt;width:18pt;height:720pt" coordorigin="535,1225" coordsize="360,14400">
                    <v:rect id="shape_0" path="m0,0l-2147483645,0l-2147483645,-2147483646l0,-2147483646xe" fillcolor="#273755" stroked="f" o:allowincell="f" style="position:absolute;left:535;top:1225;width:359;height:13829;mso-wrap-style:none;v-text-anchor:middle;mso-position-horizontal-relative:page;mso-position-vertical:center;mso-position-vertical-relative:page">
                      <v:fill o:detectmouseclick="t" type="solid" color2="#d8c8aa"/>
                      <v:stroke color="#3465a4" weight="25560" joinstyle="round" endcap="flat"/>
                      <w10:wrap type="none"/>
                    </v:rect>
                    <v:rect id="shape_0" path="m0,0l-2147483645,0l-2147483645,-2147483646l0,-2147483646xe" fillcolor="#3ca5d9" stroked="f" o:allowincell="f" style="position:absolute;left:535;top:15275;width:359;height:349;mso-wrap-style:none;v-text-anchor:middle;mso-position-horizontal-relative:page;mso-position-vertical:center;mso-position-vertical-relative:page">
                      <v:fill o:detectmouseclick="t" type="solid" color2="#c35a26"/>
                      <v:stroke color="#3465a4" weight="25560" joinstyle="round" endcap="flat"/>
                      <w10:wrap type="none"/>
                    </v:rect>
                  </v:group>
                </w:pict>
              </mc:Fallback>
            </mc:AlternateContent>
            <mc:AlternateContent>
              <mc:Choice Requires="wps">
                <w:drawing>
                  <wp:anchor behindDoc="0" distT="0" distB="0" distL="0" distR="0" simplePos="0" locked="0" layoutInCell="0" allowOverlap="1" relativeHeight="11" wp14:anchorId="72D27D08">
                    <wp:simplePos x="0" y="0"/>
                    <wp:positionH relativeFrom="column">
                      <wp:posOffset>-266700</wp:posOffset>
                    </wp:positionH>
                    <wp:positionV relativeFrom="paragraph">
                      <wp:posOffset>2804795</wp:posOffset>
                    </wp:positionV>
                    <wp:extent cx="6527800" cy="5892165"/>
                    <wp:effectExtent l="0" t="0" r="0" b="0"/>
                    <wp:wrapNone/>
                    <wp:docPr id="5" name="Text Box 21"/>
                    <a:graphic xmlns:a="http://schemas.openxmlformats.org/drawingml/2006/main">
                      <a:graphicData uri="http://schemas.microsoft.com/office/word/2010/wordprocessingShape">
                        <wps:wsp>
                          <wps:cNvSpPr/>
                          <wps:spPr>
                            <a:xfrm>
                              <a:off x="0" y="0"/>
                              <a:ext cx="6527880" cy="5892120"/>
                            </a:xfrm>
                            <a:prstGeom prst="rect">
                              <a:avLst/>
                            </a:prstGeom>
                            <a:noFill/>
                            <a:ln w="6350">
                              <a:noFill/>
                            </a:ln>
                          </wps:spPr>
                          <wps:style>
                            <a:lnRef idx="0"/>
                            <a:fillRef idx="0"/>
                            <a:effectRef idx="0"/>
                            <a:fontRef idx="minor"/>
                          </wps:style>
                          <wps:txbx>
                            <w:txbxContent>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C601" w:themeColor="accent3"/>
                                    <w:w w:val="110"/>
                                    <w:sz w:val="56"/>
                                    <w:szCs w:val="56"/>
                                  </w:rPr>
                                  <w:t>PROJECT REPORT</w:t>
                                </w:r>
                                <w:r>
                                  <w:rPr>
                                    <w:rFonts w:cs="Arial" w:ascii="Arial" w:hAnsi="Arial"/>
                                    <w:color w:val="FFB923" w:themeColor="accent4"/>
                                    <w:w w:val="110"/>
                                    <w:sz w:val="56"/>
                                    <w:szCs w:val="56"/>
                                  </w:rPr>
                                  <w:br/>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EA7317" w:themeColor="accent5"/>
                                    <w:w w:val="110"/>
                                    <w:sz w:val="44"/>
                                    <w:szCs w:val="44"/>
                                  </w:rPr>
                                  <w:t>Data Analytics</w:t>
                                </w:r>
                                <w:r>
                                  <w:rPr>
                                    <w:rFonts w:cs="Arial" w:ascii="Arial" w:hAnsi="Arial"/>
                                    <w:color w:val="3CA5D9" w:themeColor="accent1"/>
                                    <w:w w:val="110"/>
                                    <w:sz w:val="44"/>
                                    <w:szCs w:val="44"/>
                                  </w:rPr>
                                  <w:br/>
                                  <w:br/>
                                  <w:t>Absence of insights for the relationship between student's economic background, academic performance, competence and expected salary.</w:t>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3CA5D9" w:themeColor="accent1"/>
                                    <w:w w:val="110"/>
                                    <w:sz w:val="44"/>
                                    <w:szCs w:val="44"/>
                                  </w:rPr>
                                </w:r>
                              </w:p>
                              <w:tbl>
                                <w:tblPr>
                                  <w:tblStyle w:val="TableGrid0"/>
                                  <w:tblW w:w="9020" w:type="dxa"/>
                                  <w:jc w:val="left"/>
                                  <w:tblInd w:w="590" w:type="dxa"/>
                                  <w:tblLayout w:type="fixed"/>
                                  <w:tblCellMar>
                                    <w:top w:w="0" w:type="dxa"/>
                                    <w:left w:w="108" w:type="dxa"/>
                                    <w:bottom w:w="0" w:type="dxa"/>
                                    <w:right w:w="108" w:type="dxa"/>
                                  </w:tblCellMar>
                                  <w:tblLook w:firstRow="1" w:noVBand="1" w:lastRow="0" w:firstColumn="1" w:lastColumn="0" w:noHBand="0" w:val="04a0"/>
                                </w:tblPr>
                                <w:tblGrid>
                                  <w:gridCol w:w="1500"/>
                                  <w:gridCol w:w="3010"/>
                                  <w:gridCol w:w="1669"/>
                                  <w:gridCol w:w="2840"/>
                                </w:tblGrid>
                                <w:tr>
                                  <w:trPr/>
                                  <w:tc>
                                    <w:tcPr>
                                      <w:tcW w:w="1500"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Created By:</w:t>
                                      </w:r>
                                    </w:p>
                                  </w:tc>
                                  <w:tc>
                                    <w:tcPr>
                                      <w:tcW w:w="301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Pranav Patel</w:t>
                                      </w:r>
                                    </w:p>
                                  </w:tc>
                                  <w:tc>
                                    <w:tcPr>
                                      <w:tcW w:w="1669"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Approved By:</w:t>
                                      </w:r>
                                    </w:p>
                                  </w:tc>
                                  <w:tc>
                                    <w:tcPr>
                                      <w:tcW w:w="284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Suraj Mane</w:t>
                                      </w:r>
                                    </w:p>
                                  </w:tc>
                                </w:tr>
                                <w:tr>
                                  <w:trPr/>
                                  <w:tc>
                                    <w:tcPr>
                                      <w:tcW w:w="1500"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Created On:</w:t>
                                      </w:r>
                                    </w:p>
                                  </w:tc>
                                  <w:tc>
                                    <w:tcPr>
                                      <w:tcW w:w="301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13-Jun-2025</w:t>
                                      </w:r>
                                    </w:p>
                                  </w:tc>
                                  <w:tc>
                                    <w:tcPr>
                                      <w:tcW w:w="1669"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Approved On:</w:t>
                                      </w:r>
                                    </w:p>
                                  </w:tc>
                                  <w:tc>
                                    <w:tcPr>
                                      <w:tcW w:w="284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DD-MMM-YYYY</w:t>
                                      </w:r>
                                    </w:p>
                                  </w:tc>
                                </w:tr>
                              </w:tbl>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B923" w:themeColor="accent4"/>
                                    <w:w w:val="110"/>
                                    <w:sz w:val="56"/>
                                    <w:szCs w:val="56"/>
                                  </w:rPr>
                                  <w:br/>
                                </w:r>
                              </w:p>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B923" w:themeColor="accent4"/>
                                    <w:w w:val="110"/>
                                    <w:sz w:val="56"/>
                                    <w:szCs w:val="56"/>
                                  </w:rPr>
                                </w:r>
                              </w:p>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B923" w:themeColor="accent4"/>
                                    <w:w w:val="110"/>
                                    <w:sz w:val="56"/>
                                    <w:szCs w:val="56"/>
                                  </w:rPr>
                                </w:r>
                              </w:p>
                              <w:p>
                                <w:pPr>
                                  <w:pStyle w:val="FrameContents"/>
                                  <w:tabs>
                                    <w:tab w:val="clear" w:pos="720"/>
                                    <w:tab w:val="left" w:pos="993" w:leader="none"/>
                                  </w:tabs>
                                  <w:jc w:val="center"/>
                                  <w:rPr/>
                                </w:pPr>
                                <w:r>
                                  <w:rPr/>
                                </w:r>
                              </w:p>
                            </w:txbxContent>
                          </wps:txbx>
                          <wps:bodyPr anchor="t">
                            <a:prstTxWarp prst="textNoShape"/>
                            <a:noAutofit/>
                          </wps:bodyPr>
                        </wps:wsp>
                      </a:graphicData>
                    </a:graphic>
                  </wp:anchor>
                </w:drawing>
              </mc:Choice>
              <mc:Fallback>
                <w:pict>
                  <v:rect id="shape_0" ID="Text Box 21" path="m0,0l-2147483645,0l-2147483645,-2147483646l0,-2147483646xe" stroked="f" o:allowincell="f" style="position:absolute;margin-left:-21pt;margin-top:220.85pt;width:513.95pt;height:463.9pt;mso-wrap-style:square;v-text-anchor:top" wp14:anchorId="72D27D08">
                    <v:fill o:detectmouseclick="t" on="false"/>
                    <v:stroke color="#3465a4" weight="6480" joinstyle="round" endcap="flat"/>
                    <v:textbox>
                      <w:txbxContent>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C601" w:themeColor="accent3"/>
                              <w:w w:val="110"/>
                              <w:sz w:val="56"/>
                              <w:szCs w:val="56"/>
                            </w:rPr>
                            <w:t>PROJECT REPORT</w:t>
                          </w:r>
                          <w:r>
                            <w:rPr>
                              <w:rFonts w:cs="Arial" w:ascii="Arial" w:hAnsi="Arial"/>
                              <w:color w:val="FFB923" w:themeColor="accent4"/>
                              <w:w w:val="110"/>
                              <w:sz w:val="56"/>
                              <w:szCs w:val="56"/>
                            </w:rPr>
                            <w:br/>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EA7317" w:themeColor="accent5"/>
                              <w:w w:val="110"/>
                              <w:sz w:val="44"/>
                              <w:szCs w:val="44"/>
                            </w:rPr>
                            <w:t>Data Analytics</w:t>
                          </w:r>
                          <w:r>
                            <w:rPr>
                              <w:rFonts w:cs="Arial" w:ascii="Arial" w:hAnsi="Arial"/>
                              <w:color w:val="3CA5D9" w:themeColor="accent1"/>
                              <w:w w:val="110"/>
                              <w:sz w:val="44"/>
                              <w:szCs w:val="44"/>
                            </w:rPr>
                            <w:br/>
                            <w:br/>
                            <w:t>Absence of insights for the relationship between student's economic background, academic performance, competence and expected salary.</w:t>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3CA5D9" w:themeColor="accent1"/>
                              <w:w w:val="110"/>
                              <w:sz w:val="44"/>
                              <w:szCs w:val="44"/>
                            </w:rPr>
                          </w:r>
                        </w:p>
                        <w:tbl>
                          <w:tblPr>
                            <w:tblStyle w:val="TableGrid0"/>
                            <w:tblW w:w="9020" w:type="dxa"/>
                            <w:jc w:val="left"/>
                            <w:tblInd w:w="590" w:type="dxa"/>
                            <w:tblLayout w:type="fixed"/>
                            <w:tblCellMar>
                              <w:top w:w="0" w:type="dxa"/>
                              <w:left w:w="108" w:type="dxa"/>
                              <w:bottom w:w="0" w:type="dxa"/>
                              <w:right w:w="108" w:type="dxa"/>
                            </w:tblCellMar>
                            <w:tblLook w:firstRow="1" w:noVBand="1" w:lastRow="0" w:firstColumn="1" w:lastColumn="0" w:noHBand="0" w:val="04a0"/>
                          </w:tblPr>
                          <w:tblGrid>
                            <w:gridCol w:w="1500"/>
                            <w:gridCol w:w="3010"/>
                            <w:gridCol w:w="1669"/>
                            <w:gridCol w:w="2840"/>
                          </w:tblGrid>
                          <w:tr>
                            <w:trPr/>
                            <w:tc>
                              <w:tcPr>
                                <w:tcW w:w="1500"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Created By:</w:t>
                                </w:r>
                              </w:p>
                            </w:tc>
                            <w:tc>
                              <w:tcPr>
                                <w:tcW w:w="301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Pranav Patel</w:t>
                                </w:r>
                              </w:p>
                            </w:tc>
                            <w:tc>
                              <w:tcPr>
                                <w:tcW w:w="1669"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Approved By:</w:t>
                                </w:r>
                              </w:p>
                            </w:tc>
                            <w:tc>
                              <w:tcPr>
                                <w:tcW w:w="284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Suraj Mane</w:t>
                                </w:r>
                              </w:p>
                            </w:tc>
                          </w:tr>
                          <w:tr>
                            <w:trPr/>
                            <w:tc>
                              <w:tcPr>
                                <w:tcW w:w="1500"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Created On:</w:t>
                                </w:r>
                              </w:p>
                            </w:tc>
                            <w:tc>
                              <w:tcPr>
                                <w:tcW w:w="301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13-Jun-2025</w:t>
                                </w:r>
                              </w:p>
                            </w:tc>
                            <w:tc>
                              <w:tcPr>
                                <w:tcW w:w="1669"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Approved On:</w:t>
                                </w:r>
                              </w:p>
                            </w:tc>
                            <w:tc>
                              <w:tcPr>
                                <w:tcW w:w="284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DD-MMM-YYYY</w:t>
                                </w:r>
                              </w:p>
                            </w:tc>
                          </w:tr>
                        </w:tbl>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B923" w:themeColor="accent4"/>
                              <w:w w:val="110"/>
                              <w:sz w:val="56"/>
                              <w:szCs w:val="56"/>
                            </w:rPr>
                            <w:br/>
                          </w:r>
                        </w:p>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B923" w:themeColor="accent4"/>
                              <w:w w:val="110"/>
                              <w:sz w:val="56"/>
                              <w:szCs w:val="56"/>
                            </w:rPr>
                          </w:r>
                        </w:p>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B923" w:themeColor="accent4"/>
                              <w:w w:val="110"/>
                              <w:sz w:val="56"/>
                              <w:szCs w:val="56"/>
                            </w:rPr>
                          </w:r>
                        </w:p>
                        <w:p>
                          <w:pPr>
                            <w:pStyle w:val="FrameContents"/>
                            <w:tabs>
                              <w:tab w:val="clear" w:pos="720"/>
                              <w:tab w:val="left" w:pos="993" w:leader="none"/>
                            </w:tabs>
                            <w:jc w:val="center"/>
                            <w:rPr/>
                          </w:pPr>
                          <w:r>
                            <w:rPr/>
                          </w:r>
                        </w:p>
                      </w:txbxContent>
                    </v:textbox>
                    <w10:wrap type="none"/>
                  </v:rect>
                </w:pict>
              </mc:Fallback>
            </mc:AlternateContent>
          </w:r>
          <w:r>
            <w:br w:type="page"/>
          </w:r>
        </w:p>
        <w:p>
          <w:pPr>
            <w:pStyle w:val="Normal"/>
            <w:rPr>
              <w:rFonts w:ascii="Arial" w:hAnsi="Arial" w:cs="Arial"/>
              <w:color w:val="595959" w:themeColor="text1" w:themeTint="a6"/>
              <w:sz w:val="20"/>
            </w:rPr>
          </w:pPr>
          <w:r>
            <w:rPr>
              <w:rFonts w:cs="Arial" w:ascii="Arial" w:hAnsi="Arial"/>
              <w:color w:val="595959" w:themeColor="text1" w:themeTint="a6"/>
              <w:sz w:val="20"/>
            </w:rPr>
          </w:r>
        </w:p>
        <w:p>
          <w:pPr>
            <w:pStyle w:val="Normal"/>
            <w:rPr>
              <w:rFonts w:ascii="Arial" w:hAnsi="Arial" w:cs="Arial"/>
              <w:color w:val="595959" w:themeColor="text1" w:themeTint="a6"/>
              <w:sz w:val="20"/>
              <w:szCs w:val="43"/>
            </w:rPr>
          </w:pPr>
          <w:r>
            <w:rPr>
              <w:rFonts w:cs="Arial" w:ascii="Arial" w:hAnsi="Arial"/>
              <w:color w:val="595959" w:themeColor="text1" w:themeTint="a6"/>
              <w:sz w:val="20"/>
              <w:szCs w:val="43"/>
            </w:rPr>
          </w:r>
        </w:p>
      </w:sdtContent>
    </w:sdt>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center"/>
        <w:rPr>
          <w:rFonts w:ascii="Arial" w:hAnsi="Arial" w:cs="Arial"/>
          <w:color w:val="595959" w:themeColor="text1" w:themeTint="a6"/>
          <w:sz w:val="20"/>
        </w:rPr>
      </w:pPr>
      <w:r>
        <w:rPr>
          <w:rFonts w:cs="Arial" w:ascii="Arial" w:hAnsi="Arial"/>
          <w:color w:val="595959" w:themeColor="text1" w:themeTint="a6"/>
          <w:sz w:val="20"/>
        </w:rPr>
        <w:t>Page left blank intentionally</w:t>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Normal"/>
        <w:jc w:val="both"/>
        <w:rPr>
          <w:rFonts w:ascii="Arial" w:hAnsi="Arial" w:cs="Arial"/>
          <w:color w:val="595959" w:themeColor="text1" w:themeTint="a6"/>
          <w:sz w:val="18"/>
        </w:rPr>
      </w:pPr>
      <w:r>
        <w:rPr>
          <w:rFonts w:cs="Arial" w:ascii="Arial" w:hAnsi="Arial"/>
          <w:color w:val="595959" w:themeColor="text1" w:themeTint="a6"/>
          <w:sz w:val="20"/>
          <w:szCs w:val="43"/>
        </w:rPr>
        <w:tab/>
      </w:r>
    </w:p>
    <w:p>
      <w:pPr>
        <w:sectPr>
          <w:headerReference w:type="default" r:id="rId5"/>
          <w:footerReference w:type="default" r:id="rId6"/>
          <w:type w:val="nextPage"/>
          <w:pgSz w:w="11906" w:h="16850"/>
          <w:pgMar w:left="1440" w:right="1440" w:gutter="0" w:header="0" w:top="1440" w:footer="0" w:bottom="1440"/>
          <w:pgNumType w:fmt="decimal"/>
          <w:formProt w:val="false"/>
          <w:titlePg/>
          <w:textDirection w:val="lrTb"/>
          <w:docGrid w:type="default" w:linePitch="100" w:charSpace="0"/>
        </w:sectPr>
      </w:pPr>
    </w:p>
    <w:p>
      <w:pPr>
        <w:pStyle w:val="TextBody"/>
        <w:spacing w:lineRule="auto" w:line="204" w:before="144" w:after="0"/>
        <w:ind w:left="720" w:right="28" w:hanging="0"/>
        <w:jc w:val="both"/>
        <w:rPr>
          <w:rFonts w:ascii="Arial" w:hAnsi="Arial" w:cs="Arial"/>
          <w:color w:val="595959" w:themeColor="text1" w:themeTint="a6"/>
          <w:sz w:val="24"/>
        </w:rPr>
      </w:pPr>
      <w:r>
        <w:rPr>
          <w:rFonts w:cs="Arial" w:ascii="Arial" w:hAnsi="Arial"/>
          <w:color w:val="595959" w:themeColor="text1" w:themeTint="a6"/>
        </w:rPr>
        <w:t xml:space="preserve">   </w:t>
      </w:r>
    </w:p>
    <w:p>
      <w:pPr>
        <w:pStyle w:val="TextBody"/>
        <w:spacing w:lineRule="auto" w:line="204" w:before="144" w:after="0"/>
        <w:ind w:left="720" w:right="28" w:hanging="0"/>
        <w:jc w:val="both"/>
        <w:rPr>
          <w:rFonts w:ascii="Arial" w:hAnsi="Arial" w:cs="Arial"/>
          <w:color w:val="595959" w:themeColor="text1" w:themeTint="a6"/>
          <w:sz w:val="36"/>
        </w:rPr>
      </w:pPr>
      <w:r>
        <w:rPr>
          <w:rFonts w:cs="Arial" w:ascii="Arial" w:hAnsi="Arial"/>
          <w:color w:val="595959" w:themeColor="text1" w:themeTint="a6"/>
          <w:sz w:val="36"/>
        </w:rPr>
        <w:t xml:space="preserve">   </w:t>
      </w:r>
    </w:p>
    <w:p>
      <w:pPr>
        <w:pStyle w:val="Normal"/>
        <w:rPr/>
      </w:pPr>
      <w:r>
        <w:br w:type="column"/>
      </w:r>
      <w:r>
        <w:rPr/>
      </w:r>
    </w:p>
    <w:p>
      <w:pPr>
        <w:sectPr>
          <w:type w:val="continuous"/>
          <w:pgSz w:w="11906" w:h="16850"/>
          <w:pgMar w:left="1440" w:right="1440" w:gutter="0" w:header="0" w:top="1440" w:footer="0" w:bottom="1440"/>
          <w:cols w:num="2" w:equalWidth="false" w:sep="false">
            <w:col w:w="2640" w:space="1754"/>
            <w:col w:w="4631"/>
          </w:cols>
          <w:formProt w:val="false"/>
          <w:textDirection w:val="lrTb"/>
          <w:docGrid w:type="default" w:linePitch="100" w:charSpace="0"/>
        </w:sectPr>
      </w:pPr>
    </w:p>
    <w:sdt>
      <w:sdtPr>
        <w:docPartObj>
          <w:docPartGallery w:val="Table of Contents"/>
          <w:docPartUnique w:val="true"/>
        </w:docPartObj>
      </w:sdtPr>
      <w:sdtContent>
        <w:p>
          <w:pPr>
            <w:pStyle w:val="ContentsHeading"/>
            <w:numPr>
              <w:ilvl w:val="0"/>
              <w:numId w:val="0"/>
            </w:numPr>
            <w:ind w:left="-432" w:hanging="0"/>
            <w:jc w:val="both"/>
            <w:rPr>
              <w:rFonts w:ascii="Arial" w:hAnsi="Arial" w:eastAsia="Lucida Sans Unicode" w:cs="Arial"/>
              <w:color w:val="595959" w:themeColor="text1" w:themeTint="a6"/>
              <w:sz w:val="22"/>
              <w:szCs w:val="22"/>
              <w:lang w:bidi="en-US"/>
            </w:rPr>
          </w:pPr>
          <w:r>
            <w:rPr>
              <w:rFonts w:eastAsia="Lucida Sans Unicode" w:cs="Arial" w:ascii="Arial" w:hAnsi="Arial"/>
              <w:color w:val="595959" w:themeColor="text1" w:themeTint="a6"/>
              <w:sz w:val="22"/>
              <w:szCs w:val="22"/>
              <w:lang w:bidi="en-US"/>
            </w:rPr>
          </w:r>
        </w:p>
        <w:p>
          <w:pPr>
            <w:pStyle w:val="ContentsHeading"/>
            <w:numPr>
              <w:ilvl w:val="0"/>
              <w:numId w:val="0"/>
            </w:numPr>
            <w:ind w:left="-432" w:hanging="0"/>
            <w:jc w:val="both"/>
            <w:rPr>
              <w:rFonts w:ascii="Arial" w:hAnsi="Arial" w:eastAsia="Lucida Sans Unicode" w:cs="Arial"/>
              <w:color w:val="595959" w:themeColor="text1" w:themeTint="a6"/>
              <w:sz w:val="22"/>
              <w:szCs w:val="22"/>
              <w:lang w:bidi="en-US"/>
            </w:rPr>
          </w:pPr>
          <w:r>
            <w:rPr>
              <w:rFonts w:eastAsia="Lucida Sans Unicode" w:cs="Arial" w:ascii="Arial" w:hAnsi="Arial"/>
              <w:color w:val="595959" w:themeColor="text1" w:themeTint="a6"/>
              <w:sz w:val="22"/>
              <w:szCs w:val="22"/>
              <w:lang w:bidi="en-US"/>
            </w:rPr>
          </w:r>
        </w:p>
        <w:p>
          <w:pPr>
            <w:pStyle w:val="ContentsHeading"/>
            <w:numPr>
              <w:ilvl w:val="0"/>
              <w:numId w:val="0"/>
            </w:numPr>
            <w:ind w:left="-432" w:hanging="0"/>
            <w:jc w:val="both"/>
            <w:rPr>
              <w:rFonts w:ascii="Arial" w:hAnsi="Arial" w:cs="Arial"/>
              <w:b/>
              <w:b/>
              <w:bCs/>
              <w:color w:val="666666" w:themeColor="accent6"/>
              <w:sz w:val="48"/>
              <w:szCs w:val="48"/>
            </w:rPr>
          </w:pPr>
          <w:r>
            <w:rPr>
              <w:rFonts w:cs="Arial" w:ascii="Arial" w:hAnsi="Arial"/>
              <w:b/>
              <w:bCs/>
              <w:color w:val="3CA5D9" w:themeColor="accent1"/>
              <w:sz w:val="48"/>
              <w:szCs w:val="48"/>
            </w:rPr>
            <w:t>INDEX</w:t>
          </w:r>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rPr>
          </w:pPr>
          <w:r>
            <w:fldChar w:fldCharType="begin"/>
          </w:r>
          <w:r>
            <w:rPr>
              <w:webHidden/>
              <w:rStyle w:val="IndexLink"/>
              <w:b/>
              <w:bCs/>
              <w:vanish w:val="false"/>
              <w:rFonts w:cs="Arial" w:ascii="Arial" w:hAnsi="Arial"/>
            </w:rPr>
            <w:instrText xml:space="preserve"> TOC \z \o "1-3" \u \h</w:instrText>
          </w:r>
          <w:r>
            <w:rPr>
              <w:webHidden/>
              <w:rStyle w:val="IndexLink"/>
              <w:b/>
              <w:bCs/>
              <w:vanish w:val="false"/>
              <w:rFonts w:cs="Arial" w:ascii="Arial" w:hAnsi="Arial"/>
            </w:rPr>
            <w:fldChar w:fldCharType="separate"/>
          </w:r>
          <w:hyperlink w:anchor="_Toc143445375">
            <w:r>
              <w:rPr>
                <w:webHidden/>
                <w:rStyle w:val="IndexLink"/>
                <w:rFonts w:cs="Arial" w:ascii="Arial" w:hAnsi="Arial"/>
                <w:b/>
                <w:bCs/>
                <w:vanish w:val="false"/>
              </w:rPr>
              <w:t>1</w:t>
            </w:r>
            <w:r>
              <w:rPr>
                <w:rStyle w:val="IndexLink"/>
                <w:rFonts w:eastAsia="" w:cs="" w:ascii="Calibri" w:hAnsi="Calibri" w:asciiTheme="minorHAnsi" w:cstheme="minorBidi" w:eastAsiaTheme="minorEastAsia" w:hAnsiTheme="minorHAnsi"/>
              </w:rPr>
              <w:tab/>
            </w:r>
            <w:r>
              <w:rPr>
                <w:rStyle w:val="IndexLink"/>
                <w:rFonts w:cs="Arial" w:ascii="Arial" w:hAnsi="Arial"/>
                <w:b/>
                <w:bCs/>
              </w:rPr>
              <w:t>PROJECT DETAILS</w:t>
            </w:r>
            <w:r>
              <w:rPr>
                <w:webHidden/>
              </w:rPr>
              <w:fldChar w:fldCharType="begin"/>
            </w:r>
            <w:r>
              <w:rPr>
                <w:webHidden/>
              </w:rPr>
              <w:instrText xml:space="preserve">PAGEREF _Toc143445375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76">
            <w:r>
              <w:rPr>
                <w:webHidden/>
                <w:rStyle w:val="IndexLink"/>
                <w:rFonts w:cs="Arial" w:ascii="Arial" w:hAnsi="Arial"/>
                <w:b/>
                <w:bCs/>
                <w:vanish w:val="false"/>
              </w:rPr>
              <w:t>2</w:t>
            </w:r>
            <w:r>
              <w:rPr>
                <w:rStyle w:val="IndexLink"/>
                <w:rFonts w:eastAsia="" w:cs="" w:ascii="Calibri" w:hAnsi="Calibri" w:asciiTheme="minorHAnsi" w:cstheme="minorBidi" w:eastAsiaTheme="minorEastAsia" w:hAnsiTheme="minorHAnsi"/>
              </w:rPr>
              <w:tab/>
            </w:r>
            <w:r>
              <w:rPr>
                <w:rStyle w:val="IndexLink"/>
                <w:rFonts w:cs="Arial" w:ascii="Arial" w:hAnsi="Arial"/>
                <w:b/>
                <w:bCs/>
              </w:rPr>
              <w:t>SUMMARY</w:t>
            </w:r>
            <w:r>
              <w:rPr>
                <w:webHidden/>
              </w:rPr>
              <w:fldChar w:fldCharType="begin"/>
            </w:r>
            <w:r>
              <w:rPr>
                <w:webHidden/>
              </w:rPr>
              <w:instrText xml:space="preserve">PAGEREF _Toc143445376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77">
            <w:r>
              <w:rPr>
                <w:webHidden/>
                <w:rStyle w:val="IndexLink"/>
                <w:rFonts w:cs="Arial" w:ascii="Arial" w:hAnsi="Arial"/>
                <w:b/>
                <w:bCs/>
                <w:vanish w:val="false"/>
              </w:rPr>
              <w:t>3</w:t>
            </w:r>
            <w:r>
              <w:rPr>
                <w:rStyle w:val="IndexLink"/>
                <w:rFonts w:eastAsia="" w:cs="" w:ascii="Calibri" w:hAnsi="Calibri" w:asciiTheme="minorHAnsi" w:cstheme="minorBidi" w:eastAsiaTheme="minorEastAsia" w:hAnsiTheme="minorHAnsi"/>
              </w:rPr>
              <w:tab/>
            </w:r>
            <w:r>
              <w:rPr>
                <w:rStyle w:val="IndexLink"/>
                <w:rFonts w:cs="Arial" w:ascii="Arial" w:hAnsi="Arial"/>
                <w:b/>
                <w:bCs/>
              </w:rPr>
              <w:t>INTRODUCTION</w:t>
            </w:r>
            <w:r>
              <w:rPr>
                <w:webHidden/>
              </w:rPr>
              <w:fldChar w:fldCharType="begin"/>
            </w:r>
            <w:r>
              <w:rPr>
                <w:webHidden/>
              </w:rPr>
              <w:instrText xml:space="preserve">PAGEREF _Toc143445377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78">
            <w:r>
              <w:rPr>
                <w:webHidden/>
                <w:rStyle w:val="IndexLink"/>
                <w:rFonts w:cs="Arial" w:ascii="Arial" w:hAnsi="Arial"/>
                <w:vanish w:val="false"/>
              </w:rPr>
              <w:t>3.1</w:t>
            </w:r>
            <w:r>
              <w:rPr>
                <w:rStyle w:val="IndexLink"/>
                <w:rFonts w:eastAsia="" w:cs="" w:ascii="Calibri" w:hAnsi="Calibri" w:asciiTheme="minorHAnsi" w:cstheme="minorBidi" w:eastAsiaTheme="minorEastAsia" w:hAnsiTheme="minorHAnsi"/>
              </w:rPr>
              <w:tab/>
            </w:r>
            <w:r>
              <w:rPr>
                <w:rStyle w:val="IndexLink"/>
                <w:rFonts w:cs="Arial" w:ascii="Arial" w:hAnsi="Arial"/>
              </w:rPr>
              <w:t>Background</w:t>
            </w:r>
            <w:r>
              <w:rPr>
                <w:webHidden/>
              </w:rPr>
              <w:fldChar w:fldCharType="begin"/>
            </w:r>
            <w:r>
              <w:rPr>
                <w:webHidden/>
              </w:rPr>
              <w:instrText xml:space="preserve">PAGEREF _Toc143445378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79">
            <w:r>
              <w:rPr>
                <w:webHidden/>
                <w:rStyle w:val="IndexLink"/>
                <w:rFonts w:cs="Arial" w:ascii="Arial" w:hAnsi="Arial"/>
                <w:vanish w:val="false"/>
              </w:rPr>
              <w:t>3.2</w:t>
            </w:r>
            <w:r>
              <w:rPr>
                <w:rStyle w:val="IndexLink"/>
                <w:rFonts w:eastAsia="" w:cs="" w:ascii="Calibri" w:hAnsi="Calibri" w:asciiTheme="minorHAnsi" w:cstheme="minorBidi" w:eastAsiaTheme="minorEastAsia" w:hAnsiTheme="minorHAnsi"/>
              </w:rPr>
              <w:tab/>
            </w:r>
            <w:r>
              <w:rPr>
                <w:rStyle w:val="IndexLink"/>
                <w:rFonts w:cs="Arial" w:ascii="Arial" w:hAnsi="Arial"/>
              </w:rPr>
              <w:t>Stakeholders</w:t>
            </w:r>
            <w:r>
              <w:rPr>
                <w:webHidden/>
              </w:rPr>
              <w:fldChar w:fldCharType="begin"/>
            </w:r>
            <w:r>
              <w:rPr>
                <w:webHidden/>
              </w:rPr>
              <w:instrText xml:space="preserve">PAGEREF _Toc143445379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80">
            <w:r>
              <w:rPr>
                <w:webHidden/>
                <w:rStyle w:val="IndexLink"/>
                <w:rFonts w:cs="Arial" w:ascii="Arial" w:hAnsi="Arial"/>
                <w:vanish w:val="false"/>
              </w:rPr>
              <w:t>3.3</w:t>
            </w:r>
            <w:r>
              <w:rPr>
                <w:rStyle w:val="IndexLink"/>
                <w:rFonts w:eastAsia="" w:cs="" w:ascii="Calibri" w:hAnsi="Calibri" w:asciiTheme="minorHAnsi" w:cstheme="minorBidi" w:eastAsiaTheme="minorEastAsia" w:hAnsiTheme="minorHAnsi"/>
              </w:rPr>
              <w:tab/>
            </w:r>
            <w:r>
              <w:rPr>
                <w:rStyle w:val="IndexLink"/>
                <w:rFonts w:cs="Arial" w:ascii="Arial" w:hAnsi="Arial"/>
              </w:rPr>
              <w:t>Objectives</w:t>
            </w:r>
            <w:r>
              <w:rPr>
                <w:webHidden/>
              </w:rPr>
              <w:fldChar w:fldCharType="begin"/>
            </w:r>
            <w:r>
              <w:rPr>
                <w:webHidden/>
              </w:rPr>
              <w:instrText xml:space="preserve">PAGEREF _Toc143445380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81">
            <w:r>
              <w:rPr>
                <w:webHidden/>
                <w:rStyle w:val="IndexLink"/>
                <w:rFonts w:cs="Arial" w:ascii="Arial" w:hAnsi="Arial"/>
                <w:b/>
                <w:bCs/>
                <w:vanish w:val="false"/>
              </w:rPr>
              <w:t>4</w:t>
            </w:r>
            <w:r>
              <w:rPr>
                <w:rStyle w:val="IndexLink"/>
                <w:rFonts w:eastAsia="" w:cs="" w:ascii="Calibri" w:hAnsi="Calibri" w:asciiTheme="minorHAnsi" w:cstheme="minorBidi" w:eastAsiaTheme="minorEastAsia" w:hAnsiTheme="minorHAnsi"/>
              </w:rPr>
              <w:tab/>
            </w:r>
            <w:r>
              <w:rPr>
                <w:rStyle w:val="IndexLink"/>
                <w:rFonts w:cs="Arial" w:ascii="Arial" w:hAnsi="Arial"/>
                <w:b/>
                <w:bCs/>
              </w:rPr>
              <w:t>METHODOLOGY</w:t>
            </w:r>
            <w:r>
              <w:rPr>
                <w:rStyle w:val="IndexLink"/>
                <w:vanish w:val="false"/>
              </w:rPr>
              <w:tab/>
            </w:r>
          </w:hyperlink>
          <w:r>
            <w:rPr>
              <w:vanish w:val="false"/>
            </w:rPr>
            <w:t>3</w:t>
          </w:r>
        </w:p>
        <w:p>
          <w:pPr>
            <w:pStyle w:val="Contents2"/>
            <w:tabs>
              <w:tab w:val="clear" w:pos="720"/>
              <w:tab w:val="left" w:pos="960" w:leader="none"/>
              <w:tab w:val="right" w:pos="9020" w:leader="dot"/>
            </w:tabs>
            <w:ind w:left="220" w:hanging="0"/>
            <w:rPr>
              <w:rFonts w:ascii="Calibri" w:hAnsi="Calibri" w:eastAsia="" w:cs="" w:asciiTheme="minorHAnsi" w:cstheme="minorBidi" w:eastAsiaTheme="minorEastAsia" w:hAnsiTheme="minorHAnsi"/>
            </w:rPr>
          </w:pPr>
          <w:hyperlink w:anchor="_Toc143445382">
            <w:r>
              <w:rPr>
                <w:webHidden/>
                <w:rStyle w:val="IndexLink"/>
                <w:rFonts w:cs="Arial" w:ascii="Arial" w:hAnsi="Arial"/>
                <w:vanish w:val="false"/>
              </w:rPr>
              <w:t>4.1</w:t>
            </w:r>
            <w:r>
              <w:rPr>
                <w:rStyle w:val="IndexLink"/>
                <w:rFonts w:eastAsia="" w:cs="" w:ascii="Calibri" w:hAnsi="Calibri" w:asciiTheme="minorHAnsi" w:cstheme="minorBidi" w:eastAsiaTheme="minorEastAsia" w:hAnsiTheme="minorHAnsi"/>
              </w:rPr>
              <w:tab/>
            </w:r>
            <w:r>
              <w:rPr>
                <w:rStyle w:val="IndexLink"/>
                <w:rFonts w:cs="Arial" w:ascii="Arial" w:hAnsi="Arial"/>
              </w:rPr>
              <w:t>Considerations &amp; Assumption</w:t>
            </w:r>
            <w:r>
              <w:rPr>
                <w:rStyle w:val="IndexLink"/>
                <w:vanish w:val="false"/>
              </w:rPr>
              <w:tab/>
            </w:r>
          </w:hyperlink>
          <w:r>
            <w:rPr>
              <w:vanish w:val="false"/>
            </w:rPr>
            <w:t>3</w:t>
          </w:r>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83">
            <w:r>
              <w:rPr>
                <w:webHidden/>
                <w:rStyle w:val="IndexLink"/>
                <w:rFonts w:cs="Arial" w:ascii="Arial" w:hAnsi="Arial"/>
                <w:vanish w:val="false"/>
              </w:rPr>
              <w:t>4.2</w:t>
            </w:r>
            <w:r>
              <w:rPr>
                <w:rStyle w:val="IndexLink"/>
                <w:rFonts w:eastAsia="" w:cs="" w:ascii="Calibri" w:hAnsi="Calibri" w:asciiTheme="minorHAnsi" w:cstheme="minorBidi" w:eastAsiaTheme="minorEastAsia" w:hAnsiTheme="minorHAnsi"/>
              </w:rPr>
              <w:tab/>
            </w:r>
            <w:r>
              <w:rPr>
                <w:rStyle w:val="IndexLink"/>
                <w:rFonts w:cs="Arial" w:ascii="Arial" w:hAnsi="Arial"/>
              </w:rPr>
              <w:t>Approach</w:t>
            </w:r>
            <w:r>
              <w:rPr>
                <w:webHidden/>
              </w:rPr>
              <w:fldChar w:fldCharType="begin"/>
            </w:r>
            <w:r>
              <w:rPr>
                <w:webHidden/>
              </w:rPr>
              <w:instrText xml:space="preserve">PAGEREF _Toc143445383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84">
            <w:r>
              <w:rPr>
                <w:webHidden/>
                <w:rStyle w:val="IndexLink"/>
                <w:rFonts w:cs="Arial" w:ascii="Arial" w:hAnsi="Arial"/>
                <w:vanish w:val="false"/>
              </w:rPr>
              <w:t>4.3</w:t>
            </w:r>
            <w:r>
              <w:rPr>
                <w:rStyle w:val="IndexLink"/>
                <w:rFonts w:eastAsia="" w:cs="" w:ascii="Calibri" w:hAnsi="Calibri" w:asciiTheme="minorHAnsi" w:cstheme="minorBidi" w:eastAsiaTheme="minorEastAsia" w:hAnsiTheme="minorHAnsi"/>
              </w:rPr>
              <w:tab/>
            </w:r>
            <w:r>
              <w:rPr>
                <w:rStyle w:val="IndexLink"/>
                <w:rFonts w:cs="Arial" w:ascii="Arial" w:hAnsi="Arial"/>
              </w:rPr>
              <w:t>Activities</w:t>
            </w:r>
            <w:r>
              <w:rPr>
                <w:rStyle w:val="IndexLink"/>
                <w:vanish w:val="false"/>
              </w:rPr>
              <w:tab/>
            </w:r>
          </w:hyperlink>
          <w:r>
            <w:rPr>
              <w:vanish w:val="false"/>
            </w:rPr>
            <w:t>4</w:t>
          </w:r>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85">
            <w:r>
              <w:rPr>
                <w:webHidden/>
                <w:rStyle w:val="IndexLink"/>
                <w:rFonts w:cs="Arial" w:ascii="Arial" w:hAnsi="Arial"/>
                <w:b/>
                <w:bCs/>
                <w:vanish w:val="false"/>
              </w:rPr>
              <w:t>5</w:t>
            </w:r>
            <w:r>
              <w:rPr>
                <w:rStyle w:val="IndexLink"/>
                <w:rFonts w:eastAsia="" w:cs="" w:ascii="Calibri" w:hAnsi="Calibri" w:asciiTheme="minorHAnsi" w:cstheme="minorBidi" w:eastAsiaTheme="minorEastAsia" w:hAnsiTheme="minorHAnsi"/>
              </w:rPr>
              <w:tab/>
            </w:r>
            <w:r>
              <w:rPr>
                <w:rStyle w:val="IndexLink"/>
                <w:rFonts w:cs="Arial" w:ascii="Arial" w:hAnsi="Arial"/>
                <w:b/>
                <w:bCs/>
              </w:rPr>
              <w:t>TARGETTED V/S ACHIEVED OUTPUT</w:t>
            </w:r>
            <w:r>
              <w:rPr>
                <w:rStyle w:val="IndexLink"/>
                <w:vanish w:val="false"/>
              </w:rPr>
              <w:tab/>
            </w:r>
          </w:hyperlink>
          <w:r>
            <w:rPr>
              <w:vanish w:val="false"/>
            </w:rPr>
            <w:t>5</w:t>
          </w:r>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86">
            <w:r>
              <w:rPr>
                <w:webHidden/>
                <w:rStyle w:val="IndexLink"/>
                <w:rFonts w:cs="Arial" w:ascii="Arial" w:hAnsi="Arial"/>
                <w:b/>
                <w:bCs/>
                <w:vanish w:val="false"/>
              </w:rPr>
              <w:t>6</w:t>
            </w:r>
            <w:r>
              <w:rPr>
                <w:rStyle w:val="IndexLink"/>
                <w:rFonts w:eastAsia="" w:cs="" w:ascii="Calibri" w:hAnsi="Calibri" w:asciiTheme="minorHAnsi" w:cstheme="minorBidi" w:eastAsiaTheme="minorEastAsia" w:hAnsiTheme="minorHAnsi"/>
              </w:rPr>
              <w:tab/>
            </w:r>
            <w:r>
              <w:rPr>
                <w:rStyle w:val="IndexLink"/>
                <w:rFonts w:cs="Arial" w:ascii="Arial" w:hAnsi="Arial"/>
                <w:b/>
                <w:bCs/>
              </w:rPr>
              <w:t>CONCLUSION</w:t>
            </w:r>
            <w:r>
              <w:rPr>
                <w:rStyle w:val="IndexLink"/>
                <w:vanish w:val="false"/>
              </w:rPr>
              <w:tab/>
            </w:r>
          </w:hyperlink>
          <w:r>
            <w:rPr>
              <w:vanish w:val="false"/>
            </w:rPr>
            <w:t>5</w:t>
          </w:r>
          <w:r>
            <w:rPr>
              <w:vanish w:val="false"/>
            </w:rPr>
            <w:fldChar w:fldCharType="end"/>
          </w:r>
        </w:p>
        <w:p>
          <w:pPr>
            <w:sectPr>
              <w:headerReference w:type="default" r:id="rId7"/>
              <w:footerReference w:type="default" r:id="rId8"/>
              <w:type w:val="nextPage"/>
              <w:pgSz w:w="11906" w:h="16850"/>
              <w:pgMar w:left="1440" w:right="1440" w:gutter="0" w:header="680" w:top="1440" w:footer="57" w:bottom="1440"/>
              <w:pgNumType w:start="1" w:fmt="decimal"/>
              <w:formProt w:val="false"/>
              <w:textDirection w:val="lrTb"/>
              <w:docGrid w:type="default" w:linePitch="299" w:charSpace="0"/>
            </w:sectPr>
          </w:pPr>
        </w:p>
      </w:sdtContent>
    </w:sdt>
    <w:p>
      <w:pPr>
        <w:pStyle w:val="Normal"/>
        <w:spacing w:before="240" w:after="240"/>
        <w:jc w:val="both"/>
        <w:rPr>
          <w:rFonts w:ascii="Arial" w:hAnsi="Arial" w:cs="Arial"/>
          <w:color w:val="3CA5D9" w:themeColor="accent1"/>
        </w:rPr>
      </w:pPr>
      <w:r>
        <w:rPr>
          <w:rFonts w:cs="Arial" w:ascii="Arial" w:hAnsi="Arial"/>
          <w:b/>
          <w:bCs/>
          <w:color w:val="3CA5D9" w:themeColor="accent1"/>
          <w:u w:val="single"/>
        </w:rPr>
        <w:t>General Instructions for using the Live Project Report Template</w:t>
      </w:r>
    </w:p>
    <w:p>
      <w:pPr>
        <w:pStyle w:val="ListParagraph"/>
        <w:numPr>
          <w:ilvl w:val="0"/>
          <w:numId w:val="2"/>
        </w:numPr>
        <w:spacing w:lineRule="auto" w:line="360"/>
        <w:jc w:val="both"/>
        <w:rPr>
          <w:rFonts w:ascii="Arial" w:hAnsi="Arial" w:cs="Arial"/>
          <w:color w:val="595959" w:themeColor="text1" w:themeTint="a6"/>
        </w:rPr>
      </w:pPr>
      <w:r>
        <w:rPr>
          <w:rFonts w:cs="Arial" w:ascii="Arial" w:hAnsi="Arial"/>
          <w:color w:val="595959" w:themeColor="text1" w:themeTint="a6"/>
        </w:rPr>
        <w:t>This template and the subsequent document created using this template is a confidential document and is the intellectual property of Cloud Counselage Pvt. Ltd. Circulating it outside of the organisation without the consent of Cloud Counselage Pvt. Ltd. is the breach of company policies and will lead to legal actions</w:t>
      </w:r>
    </w:p>
    <w:p>
      <w:pPr>
        <w:pStyle w:val="ListParagraph"/>
        <w:numPr>
          <w:ilvl w:val="0"/>
          <w:numId w:val="2"/>
        </w:numPr>
        <w:spacing w:lineRule="auto" w:line="360"/>
        <w:jc w:val="both"/>
        <w:rPr>
          <w:rFonts w:ascii="Arial" w:hAnsi="Arial" w:cs="Arial"/>
          <w:color w:val="595959" w:themeColor="text1" w:themeTint="a6"/>
        </w:rPr>
      </w:pPr>
      <w:r>
        <w:rPr>
          <w:rFonts w:cs="Arial" w:ascii="Arial" w:hAnsi="Arial"/>
          <w:color w:val="595959" w:themeColor="text1" w:themeTint="a6"/>
        </w:rPr>
        <w:t xml:space="preserve">This template is a guideline document to communicate the implementation of design ideas and the results of the work to the stakeholders. </w:t>
      </w:r>
    </w:p>
    <w:p>
      <w:pPr>
        <w:pStyle w:val="ListParagraph"/>
        <w:numPr>
          <w:ilvl w:val="0"/>
          <w:numId w:val="2"/>
        </w:numPr>
        <w:spacing w:lineRule="auto" w:line="360"/>
        <w:jc w:val="both"/>
        <w:rPr>
          <w:rFonts w:ascii="Arial" w:hAnsi="Arial" w:cs="Arial"/>
          <w:color w:val="595959" w:themeColor="text1" w:themeTint="a6"/>
        </w:rPr>
      </w:pPr>
      <w:r>
        <w:rPr>
          <w:rFonts w:cs="Arial" w:ascii="Arial" w:hAnsi="Arial"/>
          <w:color w:val="595959" w:themeColor="text1" w:themeTint="a6"/>
        </w:rPr>
        <w:t xml:space="preserve">The </w:t>
      </w:r>
      <w:r>
        <w:rPr>
          <w:rFonts w:cs="Arial" w:ascii="Arial" w:hAnsi="Arial"/>
          <w:b/>
          <w:bCs/>
          <w:color w:val="595959" w:themeColor="text1" w:themeTint="a6"/>
        </w:rPr>
        <w:t xml:space="preserve">text between inequality </w:t>
      </w:r>
      <w:r>
        <w:rPr>
          <w:rFonts w:cs="Arial" w:ascii="Arial" w:hAnsi="Arial"/>
          <w:b/>
          <w:bCs/>
          <w:color w:val="595959" w:themeColor="text1" w:themeTint="a6"/>
          <w:highlight w:val="yellow"/>
        </w:rPr>
        <w:t>(&lt; &gt;)</w:t>
      </w:r>
      <w:r>
        <w:rPr>
          <w:rFonts w:cs="Arial" w:ascii="Arial" w:hAnsi="Arial"/>
          <w:b/>
          <w:bCs/>
          <w:color w:val="595959" w:themeColor="text1" w:themeTint="a6"/>
        </w:rPr>
        <w:t xml:space="preserve"> is to be replaced</w:t>
      </w:r>
      <w:r>
        <w:rPr>
          <w:rFonts w:cs="Arial" w:ascii="Arial" w:hAnsi="Arial"/>
          <w:color w:val="595959" w:themeColor="text1" w:themeTint="a6"/>
        </w:rPr>
        <w:t xml:space="preserve"> by relevant text</w:t>
      </w:r>
    </w:p>
    <w:p>
      <w:pPr>
        <w:pStyle w:val="ListParagraph"/>
        <w:numPr>
          <w:ilvl w:val="0"/>
          <w:numId w:val="2"/>
        </w:numPr>
        <w:spacing w:lineRule="auto" w:line="360"/>
        <w:jc w:val="both"/>
        <w:rPr>
          <w:rFonts w:ascii="Arial" w:hAnsi="Arial" w:cs="Arial"/>
          <w:color w:val="595959" w:themeColor="text1" w:themeTint="a6"/>
        </w:rPr>
      </w:pPr>
      <w:r>
        <w:rPr>
          <w:rFonts w:cs="Arial" w:ascii="Arial" w:hAnsi="Arial"/>
          <w:color w:val="595959" w:themeColor="text1" w:themeTint="a6"/>
        </w:rPr>
        <w:t xml:space="preserve">Please </w:t>
      </w:r>
      <w:r>
        <w:rPr>
          <w:rFonts w:cs="Arial" w:ascii="Arial" w:hAnsi="Arial"/>
          <w:b/>
          <w:bCs/>
          <w:color w:val="595959" w:themeColor="text1" w:themeTint="a6"/>
        </w:rPr>
        <w:t xml:space="preserve">remove the </w:t>
      </w:r>
      <w:r>
        <w:rPr>
          <w:rFonts w:cs="Arial" w:ascii="Arial" w:hAnsi="Arial"/>
          <w:b/>
          <w:bCs/>
          <w:color w:val="595959" w:themeColor="text1" w:themeTint="a6"/>
          <w:highlight w:val="yellow"/>
        </w:rPr>
        <w:t>yellow</w:t>
      </w:r>
      <w:r>
        <w:rPr>
          <w:rFonts w:cs="Arial" w:ascii="Arial" w:hAnsi="Arial"/>
          <w:b/>
          <w:bCs/>
          <w:color w:val="595959" w:themeColor="text1" w:themeTint="a6"/>
        </w:rPr>
        <w:t xml:space="preserve"> highlight on the Text</w:t>
      </w:r>
      <w:r>
        <w:rPr>
          <w:rFonts w:cs="Arial" w:ascii="Arial" w:hAnsi="Arial"/>
          <w:color w:val="595959" w:themeColor="text1" w:themeTint="a6"/>
        </w:rPr>
        <w:t xml:space="preserve"> between the inequality </w:t>
      </w:r>
      <w:r>
        <w:rPr>
          <w:rFonts w:cs="Arial" w:ascii="Arial" w:hAnsi="Arial"/>
          <w:color w:val="595959" w:themeColor="text1" w:themeTint="a6"/>
          <w:highlight w:val="yellow"/>
        </w:rPr>
        <w:t>(&lt; &gt;).</w:t>
      </w:r>
      <w:r>
        <w:rPr>
          <w:rFonts w:cs="Arial" w:ascii="Arial" w:hAnsi="Arial"/>
          <w:color w:val="595959" w:themeColor="text1" w:themeTint="a6"/>
        </w:rPr>
        <w:t xml:space="preserve"> This is done to help you notice the text to be changed/replaced</w:t>
      </w:r>
    </w:p>
    <w:p>
      <w:pPr>
        <w:pStyle w:val="ListParagraph"/>
        <w:numPr>
          <w:ilvl w:val="0"/>
          <w:numId w:val="2"/>
        </w:numPr>
        <w:spacing w:lineRule="auto" w:line="360"/>
        <w:jc w:val="both"/>
        <w:rPr>
          <w:rFonts w:ascii="Arial" w:hAnsi="Arial" w:cs="Arial"/>
          <w:color w:val="595959" w:themeColor="text1" w:themeTint="a6"/>
        </w:rPr>
      </w:pPr>
      <w:r>
        <w:rPr>
          <w:rFonts w:cs="Arial" w:ascii="Arial" w:hAnsi="Arial"/>
          <w:color w:val="595959" w:themeColor="text1" w:themeTint="a6"/>
        </w:rPr>
        <w:t xml:space="preserve">The text in </w:t>
      </w:r>
      <w:r>
        <w:rPr>
          <w:rFonts w:cs="Arial" w:ascii="Arial" w:hAnsi="Arial"/>
          <w:i/>
          <w:iCs/>
          <w:color w:val="595959" w:themeColor="text1" w:themeTint="a6"/>
          <w:highlight w:val="lightGray"/>
        </w:rPr>
        <w:t>italics</w:t>
      </w:r>
      <w:r>
        <w:rPr>
          <w:rFonts w:cs="Arial" w:ascii="Arial" w:hAnsi="Arial"/>
          <w:color w:val="595959" w:themeColor="text1" w:themeTint="a6"/>
        </w:rPr>
        <w:t xml:space="preserve"> highlighted in </w:t>
      </w:r>
      <w:r>
        <w:rPr>
          <w:rFonts w:cs="Arial" w:ascii="Arial" w:hAnsi="Arial"/>
          <w:color w:val="595959" w:themeColor="text1" w:themeTint="a6"/>
          <w:highlight w:val="lightGray"/>
        </w:rPr>
        <w:t>grey</w:t>
      </w:r>
      <w:r>
        <w:rPr>
          <w:rFonts w:cs="Arial" w:ascii="Arial" w:hAnsi="Arial"/>
          <w:color w:val="595959" w:themeColor="text1" w:themeTint="a6"/>
        </w:rPr>
        <w:t xml:space="preserve"> is just for reference and should be removed after adding the relevant text</w:t>
      </w:r>
      <w:r>
        <w:br w:type="page"/>
      </w:r>
    </w:p>
    <w:p>
      <w:pPr>
        <w:pStyle w:val="Heading1"/>
        <w:spacing w:lineRule="auto" w:line="360" w:before="240" w:after="0"/>
        <w:jc w:val="both"/>
        <w:rPr>
          <w:rFonts w:ascii="Arial" w:hAnsi="Arial" w:cs="Arial"/>
          <w:b/>
          <w:b/>
          <w:bCs/>
          <w:color w:val="FFB923" w:themeColor="accent4"/>
          <w:sz w:val="28"/>
          <w:szCs w:val="28"/>
        </w:rPr>
      </w:pPr>
      <w:bookmarkStart w:id="0" w:name="_Toc143445375"/>
      <w:r>
        <w:rPr>
          <w:rFonts w:cs="Arial" w:ascii="Arial" w:hAnsi="Arial"/>
          <w:b/>
          <w:bCs/>
          <w:color w:val="FFB923" w:themeColor="accent4"/>
          <w:sz w:val="28"/>
          <w:szCs w:val="28"/>
        </w:rPr>
        <w:t>PROJECT DETAILS</w:t>
      </w:r>
      <w:bookmarkEnd w:id="0"/>
    </w:p>
    <w:p>
      <w:pPr>
        <w:pStyle w:val="Normal"/>
        <w:ind w:left="426" w:hanging="0"/>
        <w:jc w:val="both"/>
        <w:rPr>
          <w:rFonts w:ascii="Arial" w:hAnsi="Arial" w:cs="Arial"/>
          <w:color w:val="595959" w:themeColor="text1" w:themeTint="a6"/>
        </w:rPr>
      </w:pPr>
      <w:r>
        <w:rPr>
          <w:rFonts w:cs="Arial" w:ascii="Arial" w:hAnsi="Arial"/>
          <w:color w:val="595959" w:themeColor="text1" w:themeTint="a6"/>
        </w:rPr>
      </w:r>
    </w:p>
    <w:tbl>
      <w:tblPr>
        <w:tblW w:w="8080" w:type="dxa"/>
        <w:jc w:val="left"/>
        <w:tblInd w:w="675" w:type="dxa"/>
        <w:tblLayout w:type="fixed"/>
        <w:tblCellMar>
          <w:top w:w="0" w:type="dxa"/>
          <w:left w:w="108" w:type="dxa"/>
          <w:bottom w:w="0" w:type="dxa"/>
          <w:right w:w="108" w:type="dxa"/>
        </w:tblCellMar>
        <w:tblLook w:firstRow="0" w:noVBand="0" w:lastRow="0" w:firstColumn="0" w:lastColumn="0" w:noHBand="0" w:val="0000"/>
      </w:tblPr>
      <w:tblGrid>
        <w:gridCol w:w="1985"/>
        <w:gridCol w:w="1983"/>
        <w:gridCol w:w="1986"/>
        <w:gridCol w:w="2125"/>
      </w:tblGrid>
      <w:tr>
        <w:trPr>
          <w:trHeight w:val="258" w:hRule="atLeast"/>
        </w:trPr>
        <w:tc>
          <w:tcPr>
            <w:tcW w:w="19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22" w:hanging="0"/>
              <w:jc w:val="both"/>
              <w:rPr>
                <w:rFonts w:ascii="Arial" w:hAnsi="Arial" w:cs="Arial"/>
                <w:b/>
                <w:b/>
                <w:color w:val="595959" w:themeColor="text1" w:themeTint="a6"/>
                <w:sz w:val="22"/>
                <w:szCs w:val="22"/>
                <w:lang w:val="en-US"/>
              </w:rPr>
            </w:pPr>
            <w:r>
              <w:rPr>
                <w:rFonts w:cs="Arial" w:ascii="Arial" w:hAnsi="Arial"/>
                <w:b/>
                <w:color w:val="595959" w:themeColor="text1" w:themeTint="a6"/>
                <w:sz w:val="22"/>
                <w:szCs w:val="22"/>
                <w:lang w:val="en-US"/>
              </w:rPr>
              <w:t>Project Name</w:t>
            </w:r>
          </w:p>
        </w:tc>
        <w:tc>
          <w:tcPr>
            <w:tcW w:w="609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ind w:hanging="0"/>
              <w:jc w:val="left"/>
              <w:rPr>
                <w:rFonts w:ascii="Arial" w:hAnsi="Arial" w:cs="Arial"/>
                <w:color w:val="595959" w:themeColor="text1" w:themeTint="a6"/>
                <w:sz w:val="22"/>
                <w:szCs w:val="22"/>
                <w:lang w:val="en-US"/>
              </w:rPr>
            </w:pPr>
            <w:r>
              <w:rPr>
                <w:rFonts w:cs="Arial" w:ascii="Arial" w:hAnsi="Arial"/>
                <w:color w:val="595959" w:themeColor="text1" w:themeTint="a6"/>
                <w:sz w:val="22"/>
                <w:szCs w:val="22"/>
                <w:lang w:val="en-US"/>
              </w:rPr>
              <w:t>Absence of insights for the relationship between student's economic background, academic performance, competence and expected salary.</w:t>
            </w:r>
          </w:p>
        </w:tc>
      </w:tr>
      <w:tr>
        <w:trPr>
          <w:trHeight w:val="273" w:hRule="atLeast"/>
        </w:trPr>
        <w:tc>
          <w:tcPr>
            <w:tcW w:w="19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22" w:hanging="0"/>
              <w:jc w:val="both"/>
              <w:rPr>
                <w:rFonts w:ascii="Arial" w:hAnsi="Arial" w:cs="Arial"/>
                <w:b/>
                <w:b/>
                <w:color w:val="595959" w:themeColor="text1" w:themeTint="a6"/>
                <w:sz w:val="22"/>
                <w:szCs w:val="22"/>
                <w:lang w:val="en-US"/>
              </w:rPr>
            </w:pPr>
            <w:r>
              <w:rPr>
                <w:rFonts w:cs="Arial" w:ascii="Arial" w:hAnsi="Arial"/>
                <w:b/>
                <w:color w:val="595959" w:themeColor="text1" w:themeTint="a6"/>
                <w:sz w:val="22"/>
                <w:szCs w:val="22"/>
                <w:lang w:val="en-US"/>
              </w:rPr>
              <w:t>Project Sponsor</w:t>
            </w:r>
          </w:p>
        </w:tc>
        <w:tc>
          <w:tcPr>
            <w:tcW w:w="609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ind w:hanging="0"/>
              <w:jc w:val="both"/>
              <w:rPr>
                <w:rFonts w:ascii="Arial" w:hAnsi="Arial" w:eastAsia="Times New Roman" w:cs="Arial"/>
                <w:color w:val="595959" w:themeColor="text1" w:themeTint="a6"/>
                <w:sz w:val="22"/>
                <w:szCs w:val="22"/>
                <w:lang w:val="en-US" w:eastAsia="en-GB"/>
              </w:rPr>
            </w:pPr>
            <w:r>
              <w:rPr>
                <w:rFonts w:eastAsia="Times New Roman" w:cs="Arial" w:ascii="Arial" w:hAnsi="Arial"/>
                <w:b w:val="false"/>
                <w:i w:val="false"/>
                <w:strike w:val="false"/>
                <w:dstrike w:val="false"/>
                <w:outline w:val="false"/>
                <w:shadow w:val="false"/>
                <w:color w:val="595959" w:themeColor="text1" w:themeTint="a6"/>
                <w:sz w:val="22"/>
                <w:szCs w:val="22"/>
                <w:u w:val="none"/>
                <w:em w:val="none"/>
                <w:lang w:val="en-US" w:eastAsia="en-GB"/>
              </w:rPr>
              <w:t>Tushar Topale</w:t>
            </w:r>
          </w:p>
        </w:tc>
      </w:tr>
      <w:tr>
        <w:trPr>
          <w:trHeight w:val="258" w:hRule="atLeast"/>
        </w:trPr>
        <w:tc>
          <w:tcPr>
            <w:tcW w:w="19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22" w:hanging="0"/>
              <w:jc w:val="both"/>
              <w:rPr>
                <w:rFonts w:ascii="Arial" w:hAnsi="Arial" w:cs="Arial"/>
                <w:b/>
                <w:b/>
                <w:color w:val="595959" w:themeColor="text1" w:themeTint="a6"/>
                <w:sz w:val="22"/>
                <w:szCs w:val="22"/>
                <w:lang w:val="en-US"/>
              </w:rPr>
            </w:pPr>
            <w:r>
              <w:rPr>
                <w:rFonts w:cs="Arial" w:ascii="Arial" w:hAnsi="Arial"/>
                <w:b/>
                <w:color w:val="595959" w:themeColor="text1" w:themeTint="a6"/>
                <w:sz w:val="22"/>
                <w:szCs w:val="22"/>
                <w:lang w:val="en-US"/>
              </w:rPr>
              <w:t>Project Manager</w:t>
            </w:r>
          </w:p>
        </w:tc>
        <w:tc>
          <w:tcPr>
            <w:tcW w:w="609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both"/>
              <w:rPr>
                <w:rFonts w:ascii="Arial" w:hAnsi="Arial" w:cs="Arial"/>
                <w:color w:val="595959" w:themeColor="text1" w:themeTint="a6"/>
                <w:sz w:val="22"/>
                <w:szCs w:val="22"/>
                <w:lang w:val="en-US"/>
              </w:rPr>
            </w:pPr>
            <w:r>
              <w:rPr>
                <w:rFonts w:cs="Arial" w:ascii="Arial" w:hAnsi="Arial"/>
                <w:color w:val="595959" w:themeColor="text1" w:themeTint="a6"/>
                <w:sz w:val="22"/>
                <w:szCs w:val="22"/>
                <w:lang w:val="en-US"/>
              </w:rPr>
              <w:t>Harshada Topale</w:t>
            </w:r>
          </w:p>
        </w:tc>
      </w:tr>
      <w:tr>
        <w:trPr>
          <w:trHeight w:val="273" w:hRule="atLeast"/>
        </w:trPr>
        <w:tc>
          <w:tcPr>
            <w:tcW w:w="19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22" w:hanging="0"/>
              <w:jc w:val="both"/>
              <w:rPr>
                <w:rFonts w:ascii="Arial" w:hAnsi="Arial" w:cs="Arial"/>
                <w:b/>
                <w:b/>
                <w:color w:val="595959" w:themeColor="text1" w:themeTint="a6"/>
                <w:sz w:val="22"/>
                <w:szCs w:val="22"/>
                <w:lang w:val="en-US"/>
              </w:rPr>
            </w:pPr>
            <w:r>
              <w:rPr>
                <w:rFonts w:cs="Arial" w:ascii="Arial" w:hAnsi="Arial"/>
                <w:b/>
                <w:color w:val="595959" w:themeColor="text1" w:themeTint="a6"/>
                <w:sz w:val="22"/>
                <w:szCs w:val="22"/>
                <w:lang w:val="en-US"/>
              </w:rPr>
              <w:t>Start Date</w:t>
            </w:r>
          </w:p>
        </w:tc>
        <w:tc>
          <w:tcPr>
            <w:tcW w:w="19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34" w:hanging="0"/>
              <w:jc w:val="both"/>
              <w:rPr>
                <w:rFonts w:ascii="Arial" w:hAnsi="Arial" w:cs="Arial"/>
                <w:color w:val="595959" w:themeColor="text1" w:themeTint="a6"/>
                <w:sz w:val="22"/>
                <w:szCs w:val="22"/>
                <w:lang w:val="en-US"/>
              </w:rPr>
            </w:pPr>
            <w:r>
              <w:rPr>
                <w:rFonts w:cs="Arial" w:ascii="Arial" w:hAnsi="Arial"/>
                <w:color w:val="595959" w:themeColor="text1" w:themeTint="a6"/>
                <w:sz w:val="22"/>
                <w:szCs w:val="22"/>
                <w:lang w:val="en-US"/>
              </w:rPr>
              <w:t>09-Jun-2025</w:t>
            </w:r>
          </w:p>
        </w:tc>
        <w:tc>
          <w:tcPr>
            <w:tcW w:w="19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23" w:hanging="23"/>
              <w:jc w:val="both"/>
              <w:rPr>
                <w:rFonts w:ascii="Arial" w:hAnsi="Arial" w:cs="Arial"/>
                <w:b/>
                <w:b/>
                <w:color w:val="595959" w:themeColor="text1" w:themeTint="a6"/>
                <w:sz w:val="22"/>
                <w:szCs w:val="22"/>
                <w:lang w:val="en-US"/>
              </w:rPr>
            </w:pPr>
            <w:r>
              <w:rPr>
                <w:rFonts w:cs="Arial" w:ascii="Arial" w:hAnsi="Arial"/>
                <w:b/>
                <w:color w:val="595959" w:themeColor="text1" w:themeTint="a6"/>
                <w:sz w:val="22"/>
                <w:szCs w:val="22"/>
                <w:lang w:val="en-US"/>
              </w:rPr>
              <w:t>Completion Date</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426" w:hanging="0"/>
              <w:jc w:val="both"/>
              <w:rPr>
                <w:rFonts w:ascii="Arial" w:hAnsi="Arial" w:cs="Arial"/>
                <w:color w:val="595959" w:themeColor="text1" w:themeTint="a6"/>
                <w:sz w:val="22"/>
                <w:szCs w:val="22"/>
                <w:lang w:val="en-US"/>
              </w:rPr>
            </w:pPr>
            <w:r>
              <w:rPr>
                <w:rFonts w:cs="Arial" w:ascii="Arial" w:hAnsi="Arial"/>
                <w:color w:val="595959" w:themeColor="text1" w:themeTint="a6"/>
                <w:sz w:val="22"/>
                <w:szCs w:val="22"/>
                <w:lang w:val="en-US"/>
              </w:rPr>
              <w:t>16-Jun-2025</w:t>
            </w:r>
          </w:p>
        </w:tc>
      </w:tr>
    </w:tbl>
    <w:p>
      <w:pPr>
        <w:pStyle w:val="Normal"/>
        <w:jc w:val="both"/>
        <w:rPr>
          <w:rFonts w:ascii="Arial" w:hAnsi="Arial" w:cs="Arial"/>
          <w:color w:val="595959" w:themeColor="text1" w:themeTint="a6"/>
        </w:rPr>
      </w:pPr>
      <w:r>
        <w:rPr>
          <w:rFonts w:cs="Arial" w:ascii="Arial" w:hAnsi="Arial"/>
          <w:color w:val="595959" w:themeColor="text1" w:themeTint="a6"/>
        </w:rPr>
      </w:r>
    </w:p>
    <w:p>
      <w:pPr>
        <w:pStyle w:val="Heading1"/>
        <w:spacing w:lineRule="auto" w:line="360" w:before="240" w:after="0"/>
        <w:jc w:val="both"/>
        <w:rPr>
          <w:rFonts w:ascii="Arial" w:hAnsi="Arial" w:cs="Arial"/>
          <w:b/>
          <w:b/>
          <w:bCs/>
          <w:color w:val="FFB923" w:themeColor="accent4"/>
          <w:sz w:val="28"/>
          <w:szCs w:val="28"/>
        </w:rPr>
      </w:pPr>
      <w:bookmarkStart w:id="1" w:name="_Toc143445376"/>
      <w:r>
        <w:rPr>
          <w:rFonts w:cs="Arial" w:ascii="Arial" w:hAnsi="Arial"/>
          <w:b/>
          <w:bCs/>
          <w:color w:val="FFB923" w:themeColor="accent4"/>
          <w:sz w:val="28"/>
          <w:szCs w:val="28"/>
        </w:rPr>
        <w:t>SUMMARY</w:t>
      </w:r>
      <w:bookmarkEnd w:id="1"/>
    </w:p>
    <w:p>
      <w:pPr>
        <w:pStyle w:val="Normal"/>
        <w:ind w:firstLine="426"/>
        <w:rPr>
          <w:color w:themeColor="text1" w:themeTint="a6"/>
          <w:highlight w:val="none"/>
          <w:shd w:fill="auto" w:val="clear"/>
        </w:rPr>
      </w:pPr>
      <w:r>
        <w:rPr>
          <w:rFonts w:cs="Arial" w:ascii="Arial" w:hAnsi="Arial"/>
          <w:color w:val="595959" w:themeColor="text1" w:themeTint="a6"/>
          <w:shd w:fill="auto" w:val="clear"/>
        </w:rPr>
        <w:t>The aim of the project was to deliver insights regarding various factors of a student such as economic background, expected salary and others to the stakeholders, as directed by the problem statement. This initiative was undertaken to ensure that relevant steps to improve students’ career readiness and employability are taken. The project aims to deliver knowledge or value into the students’ current career progression and allowing solutions to be developed to bridge the gap between academia and the industry.</w:t>
      </w:r>
    </w:p>
    <w:p>
      <w:pPr>
        <w:pStyle w:val="Normal"/>
        <w:ind w:left="426" w:hanging="0"/>
        <w:jc w:val="both"/>
        <w:rPr>
          <w:rFonts w:ascii="Arial" w:hAnsi="Arial" w:cs="Arial"/>
          <w:i/>
          <w:i/>
          <w:iCs/>
          <w:color w:val="595959" w:themeColor="text1" w:themeTint="a6"/>
          <w:highlight w:val="lightGray"/>
          <w:shd w:fill="FFFFFF" w:val="clear"/>
        </w:rPr>
      </w:pPr>
      <w:r>
        <w:rPr>
          <w:rFonts w:cs="Arial" w:ascii="Arial" w:hAnsi="Arial"/>
          <w:color w:val="595959" w:themeColor="text1" w:themeTint="a6"/>
        </w:rPr>
        <w:t xml:space="preserve"> </w:t>
      </w:r>
    </w:p>
    <w:p>
      <w:pPr>
        <w:pStyle w:val="Normal"/>
        <w:jc w:val="both"/>
        <w:textAlignment w:val="baseline"/>
        <w:rPr>
          <w:rFonts w:ascii="Arial" w:hAnsi="Arial" w:cs="Arial"/>
          <w:i/>
          <w:i/>
          <w:iCs/>
          <w:color w:val="595959" w:themeColor="text1" w:themeTint="a6"/>
          <w:highlight w:val="lightGray"/>
          <w:shd w:fill="FFFFFF" w:val="clear"/>
        </w:rPr>
      </w:pPr>
      <w:r>
        <w:rPr>
          <w:rFonts w:cs="Arial" w:ascii="Arial" w:hAnsi="Arial"/>
          <w:i/>
          <w:iCs/>
          <w:color w:val="595959" w:themeColor="text1" w:themeTint="a6"/>
          <w:highlight w:val="lightGray"/>
          <w:shd w:fill="FFFFFF" w:val="clear"/>
        </w:rPr>
      </w:r>
    </w:p>
    <w:p>
      <w:pPr>
        <w:pStyle w:val="Heading1"/>
        <w:spacing w:lineRule="auto" w:line="360" w:before="240" w:after="0"/>
        <w:jc w:val="both"/>
        <w:rPr>
          <w:rFonts w:ascii="Arial" w:hAnsi="Arial" w:cs="Arial"/>
          <w:b/>
          <w:b/>
          <w:bCs/>
          <w:color w:val="FFB923" w:themeColor="accent4"/>
          <w:sz w:val="28"/>
          <w:szCs w:val="28"/>
        </w:rPr>
      </w:pPr>
      <w:bookmarkStart w:id="2" w:name="_Toc143445377"/>
      <w:r>
        <w:rPr>
          <w:rFonts w:cs="Arial" w:ascii="Arial" w:hAnsi="Arial"/>
          <w:b/>
          <w:bCs/>
          <w:color w:val="FFB923" w:themeColor="accent4"/>
          <w:sz w:val="28"/>
          <w:szCs w:val="28"/>
        </w:rPr>
        <w:t>INTRODUCTION</w:t>
      </w:r>
      <w:bookmarkEnd w:id="2"/>
    </w:p>
    <w:p>
      <w:pPr>
        <w:pStyle w:val="Heading2"/>
        <w:ind w:left="993" w:hanging="567"/>
        <w:rPr>
          <w:rFonts w:ascii="Arial" w:hAnsi="Arial" w:eastAsia="Times New Roman" w:cs="Arial"/>
        </w:rPr>
      </w:pPr>
      <w:bookmarkStart w:id="3" w:name="_Toc143445378"/>
      <w:r>
        <w:rPr>
          <w:rFonts w:eastAsia="Times New Roman" w:cs="Arial" w:ascii="Arial" w:hAnsi="Arial"/>
        </w:rPr>
        <w:t>Background</w:t>
      </w:r>
      <w:bookmarkEnd w:id="3"/>
    </w:p>
    <w:p>
      <w:pPr>
        <w:pStyle w:val="Normal"/>
        <w:ind w:left="273" w:firstLine="720"/>
        <w:rPr>
          <w:highlight w:val="none"/>
          <w:shd w:fill="auto" w:val="clear"/>
        </w:rPr>
      </w:pPr>
      <w:r>
        <w:rPr>
          <w:rFonts w:cs="Arial" w:ascii="Arial" w:hAnsi="Arial"/>
          <w:color w:val="595959" w:themeColor="text1" w:themeTint="a6"/>
          <w:shd w:fill="auto" w:val="clear"/>
        </w:rPr>
        <w:t>Millions of students apply for internships or jobs every year with their resumes. Recruiters spend a very short span of time reviewing resumes and more than 70% of resumes get rejected in the initial screening stages. Understanding factors influencing students’ success, and the gap between education and industry needs. By way of this procedure, developing solutions to improve industry readiness and employability of students.</w:t>
      </w:r>
    </w:p>
    <w:p>
      <w:pPr>
        <w:pStyle w:val="Normal"/>
        <w:rPr>
          <w:highlight w:val="none"/>
          <w:shd w:fill="auto" w:val="clear"/>
        </w:rPr>
      </w:pPr>
      <w:r>
        <w:rPr>
          <w:shd w:fill="auto" w:val="clear"/>
        </w:rPr>
      </w:r>
    </w:p>
    <w:p>
      <w:pPr>
        <w:pStyle w:val="Heading2"/>
        <w:ind w:left="993" w:hanging="567"/>
        <w:rPr>
          <w:rFonts w:ascii="Arial" w:hAnsi="Arial" w:eastAsia="Times New Roman" w:cs="Arial"/>
        </w:rPr>
      </w:pPr>
      <w:bookmarkStart w:id="4" w:name="_Toc143445379"/>
      <w:r>
        <w:rPr>
          <w:rFonts w:eastAsia="Times New Roman" w:cs="Arial" w:ascii="Arial" w:hAnsi="Arial"/>
        </w:rPr>
        <w:t>Stakeholders</w:t>
      </w:r>
      <w:bookmarkEnd w:id="4"/>
    </w:p>
    <w:p>
      <w:pPr>
        <w:pStyle w:val="Normal"/>
        <w:ind w:left="273" w:firstLine="720"/>
        <w:rPr>
          <w:b/>
          <w:b/>
          <w:bCs/>
          <w:color w:themeColor="text1" w:themeTint="a6"/>
          <w:highlight w:val="none"/>
          <w:shd w:fill="auto" w:val="clear"/>
        </w:rPr>
      </w:pPr>
      <w:r>
        <w:rPr>
          <w:rFonts w:cs="Arial" w:ascii="Arial" w:hAnsi="Arial"/>
          <w:b/>
          <w:bCs/>
          <w:color w:val="595959" w:themeColor="text1" w:themeTint="a6"/>
          <w:shd w:fill="auto" w:val="clear"/>
        </w:rPr>
        <w:t>Internal Stakeholders</w:t>
      </w:r>
    </w:p>
    <w:p>
      <w:pPr>
        <w:pStyle w:val="Normal"/>
        <w:ind w:left="273" w:firstLine="720"/>
        <w:rPr>
          <w:color w:themeColor="text1" w:themeTint="a6"/>
          <w:highlight w:val="none"/>
          <w:shd w:fill="auto" w:val="clear"/>
        </w:rPr>
      </w:pPr>
      <w:r>
        <w:rPr>
          <w:rFonts w:cs="Arial" w:ascii="Arial" w:hAnsi="Arial"/>
          <w:color w:val="595959" w:themeColor="text1" w:themeTint="a6"/>
          <w:shd w:fill="auto" w:val="clear"/>
        </w:rPr>
        <w:t>Project Sponsor - Tushar Topale</w:t>
      </w:r>
    </w:p>
    <w:p>
      <w:pPr>
        <w:pStyle w:val="Normal"/>
        <w:ind w:left="273" w:firstLine="720"/>
        <w:rPr/>
      </w:pPr>
      <w:r>
        <w:rPr>
          <w:rFonts w:cs="Arial" w:ascii="Arial" w:hAnsi="Arial"/>
          <w:color w:val="595959" w:themeColor="text1" w:themeTint="a6"/>
          <w:shd w:fill="auto" w:val="clear"/>
        </w:rPr>
        <w:t>Project Manager - Harshada Topale</w:t>
      </w:r>
      <w:r>
        <w:rPr>
          <w:rFonts w:cs="Arial" w:ascii="Arial" w:hAnsi="Arial"/>
          <w:color w:val="595959" w:themeColor="text1" w:themeTint="a6"/>
          <w:highlight w:val="yellow"/>
        </w:rPr>
        <w:t xml:space="preserve"> </w:t>
      </w:r>
    </w:p>
    <w:p>
      <w:pPr>
        <w:pStyle w:val="Normal"/>
        <w:ind w:left="273" w:firstLine="720"/>
        <w:rPr>
          <w:color w:themeColor="text1" w:themeTint="a6"/>
          <w:highlight w:val="none"/>
          <w:shd w:fill="auto" w:val="clear"/>
        </w:rPr>
      </w:pPr>
      <w:r>
        <w:rPr>
          <w:rFonts w:cs="Arial" w:ascii="Arial" w:hAnsi="Arial"/>
          <w:color w:val="595959" w:themeColor="text1" w:themeTint="a6"/>
          <w:shd w:fill="auto" w:val="clear"/>
        </w:rPr>
        <w:t>Domain Lead – Suraj Mane</w:t>
      </w:r>
    </w:p>
    <w:p>
      <w:pPr>
        <w:pStyle w:val="Normal"/>
        <w:ind w:left="273" w:firstLine="720"/>
        <w:rPr>
          <w:rFonts w:ascii="Arial" w:hAnsi="Arial" w:cs="Arial"/>
          <w:color w:val="595959"/>
        </w:rPr>
      </w:pPr>
      <w:r>
        <w:rPr>
          <w:rFonts w:cs="Arial" w:ascii="Arial" w:hAnsi="Arial"/>
          <w:color w:val="595959"/>
        </w:rPr>
      </w:r>
    </w:p>
    <w:p>
      <w:pPr>
        <w:pStyle w:val="Normal"/>
        <w:ind w:left="273" w:firstLine="720"/>
        <w:rPr>
          <w:color w:themeColor="text1" w:themeTint="a6"/>
        </w:rPr>
      </w:pPr>
      <w:r>
        <w:rPr>
          <w:rFonts w:cs="Arial" w:ascii="Arial" w:hAnsi="Arial"/>
          <w:b/>
          <w:bCs/>
          <w:color w:val="595959" w:themeColor="text1" w:themeTint="a6"/>
          <w:shd w:fill="auto" w:val="clear"/>
        </w:rPr>
        <w:t xml:space="preserve">External Stakeholders – </w:t>
      </w:r>
      <w:r>
        <w:rPr>
          <w:rFonts w:cs="Arial" w:ascii="Arial" w:hAnsi="Arial"/>
          <w:b w:val="false"/>
          <w:bCs w:val="false"/>
          <w:color w:val="595959" w:themeColor="text1" w:themeTint="a6"/>
          <w:shd w:fill="auto" w:val="clear"/>
        </w:rPr>
        <w:t>Students</w:t>
      </w:r>
    </w:p>
    <w:p>
      <w:pPr>
        <w:pStyle w:val="Normal"/>
        <w:ind w:left="273" w:firstLine="720"/>
        <w:rPr>
          <w:color w:themeColor="text1" w:themeTint="a6"/>
        </w:rPr>
      </w:pPr>
      <w:r>
        <w:rPr>
          <w:color w:themeColor="text1" w:themeTint="a6"/>
        </w:rPr>
      </w:r>
    </w:p>
    <w:p>
      <w:pPr>
        <w:pStyle w:val="Normal"/>
        <w:ind w:left="273" w:firstLine="720"/>
        <w:rPr>
          <w:color w:themeColor="text1" w:themeTint="a6"/>
        </w:rPr>
      </w:pPr>
      <w:r>
        <w:rPr>
          <w:rFonts w:cs="Arial" w:ascii="Arial" w:hAnsi="Arial"/>
          <w:b/>
          <w:bCs/>
          <w:color w:val="595959" w:themeColor="text1" w:themeTint="a6"/>
          <w:shd w:fill="auto" w:val="clear"/>
        </w:rPr>
        <w:t>End Customer</w:t>
      </w:r>
      <w:r>
        <w:rPr>
          <w:rFonts w:cs="Arial" w:ascii="Arial" w:hAnsi="Arial"/>
          <w:b w:val="false"/>
          <w:bCs w:val="false"/>
          <w:color w:val="595959" w:themeColor="text1" w:themeTint="a6"/>
          <w:shd w:fill="auto" w:val="clear"/>
        </w:rPr>
        <w:t xml:space="preserve"> – Cloud Counselage Pvt Ltd.</w:t>
      </w:r>
    </w:p>
    <w:p>
      <w:pPr>
        <w:pStyle w:val="Normal"/>
        <w:ind w:left="273" w:firstLine="720"/>
        <w:rPr>
          <w:rFonts w:ascii="Arial" w:hAnsi="Arial" w:cs="Arial"/>
          <w:b/>
          <w:b/>
          <w:bCs/>
          <w:color w:val="595959"/>
          <w:highlight w:val="none"/>
          <w:shd w:fill="auto" w:val="clear"/>
        </w:rPr>
      </w:pPr>
      <w:r>
        <w:rPr>
          <w:rFonts w:cs="Arial" w:ascii="Arial" w:hAnsi="Arial"/>
          <w:b/>
          <w:bCs/>
          <w:color w:val="595959"/>
          <w:shd w:fill="auto" w:val="clear"/>
        </w:rPr>
      </w:r>
    </w:p>
    <w:p>
      <w:pPr>
        <w:pStyle w:val="Normal"/>
        <w:ind w:left="273" w:firstLine="720"/>
        <w:rPr>
          <w:rFonts w:ascii="Arial" w:hAnsi="Arial" w:cs="Arial"/>
          <w:b/>
          <w:b/>
          <w:bCs/>
          <w:color w:val="595959"/>
          <w:highlight w:val="none"/>
          <w:shd w:fill="auto" w:val="clear"/>
        </w:rPr>
      </w:pPr>
      <w:r>
        <w:rPr>
          <w:rFonts w:cs="Arial" w:ascii="Arial" w:hAnsi="Arial"/>
          <w:b/>
          <w:bCs/>
          <w:color w:val="595959"/>
          <w:shd w:fill="auto" w:val="clear"/>
        </w:rPr>
      </w:r>
    </w:p>
    <w:p>
      <w:pPr>
        <w:pStyle w:val="Heading2"/>
        <w:ind w:left="993" w:hanging="567"/>
        <w:rPr>
          <w:rFonts w:ascii="Arial" w:hAnsi="Arial" w:eastAsia="Times New Roman" w:cs="Arial"/>
        </w:rPr>
      </w:pPr>
      <w:bookmarkStart w:id="5" w:name="_Toc143445380"/>
      <w:r>
        <w:rPr>
          <w:rFonts w:eastAsia="Times New Roman" w:cs="Arial" w:ascii="Arial" w:hAnsi="Arial"/>
        </w:rPr>
        <w:t>Objectives</w:t>
      </w:r>
      <w:bookmarkEnd w:id="5"/>
      <w:r>
        <w:rPr>
          <w:rFonts w:eastAsia="Times New Roman" w:cs="Arial" w:ascii="Arial" w:hAnsi="Arial"/>
        </w:rPr>
        <w:t xml:space="preserve"> </w:t>
      </w:r>
    </w:p>
    <w:p>
      <w:pPr>
        <w:pStyle w:val="Normal"/>
        <w:ind w:left="273" w:firstLine="720"/>
        <w:rPr>
          <w:color w:themeColor="text1" w:themeTint="a6"/>
          <w:highlight w:val="none"/>
          <w:shd w:fill="auto" w:val="clear"/>
        </w:rPr>
      </w:pPr>
      <w:r>
        <w:rPr>
          <w:rFonts w:cs="Arial" w:ascii="Arial" w:hAnsi="Arial"/>
          <w:color w:val="595959" w:themeColor="text1" w:themeTint="a6"/>
          <w:shd w:fill="auto" w:val="clear"/>
        </w:rPr>
        <w:t>Objectives under consideration- Conducting comprehensive analysis of student responses to gains insights as per the problem statement.</w:t>
      </w:r>
    </w:p>
    <w:p>
      <w:pPr>
        <w:pStyle w:val="Normal"/>
        <w:ind w:left="273" w:firstLine="720"/>
        <w:rPr>
          <w:color w:themeColor="text1" w:themeTint="a6"/>
          <w:highlight w:val="none"/>
          <w:shd w:fill="auto" w:val="clear"/>
        </w:rPr>
      </w:pPr>
      <w:r>
        <w:rPr>
          <w:color w:themeColor="text1" w:themeTint="a6"/>
          <w:shd w:fill="auto" w:val="clear"/>
        </w:rPr>
      </w:r>
    </w:p>
    <w:p>
      <w:pPr>
        <w:pStyle w:val="Normal"/>
        <w:ind w:left="273" w:firstLine="720"/>
        <w:rPr>
          <w:color w:themeColor="text1" w:themeTint="a6"/>
          <w:highlight w:val="none"/>
          <w:shd w:fill="auto" w:val="clear"/>
        </w:rPr>
      </w:pPr>
      <w:r>
        <w:rPr>
          <w:rFonts w:cs="Arial" w:ascii="Arial" w:hAnsi="Arial"/>
          <w:color w:val="595959" w:themeColor="text1" w:themeTint="a6"/>
          <w:shd w:fill="auto" w:val="clear"/>
        </w:rPr>
        <w:t>Objectives achieved – Analysis of student responses as per the problem statement and deliverance of insights and project documentation.</w:t>
      </w:r>
    </w:p>
    <w:p>
      <w:pPr>
        <w:pStyle w:val="Normal"/>
        <w:ind w:left="273" w:firstLine="720"/>
        <w:rPr>
          <w:color w:themeColor="text1" w:themeTint="a6"/>
          <w:highlight w:val="none"/>
          <w:shd w:fill="auto" w:val="clear"/>
        </w:rPr>
      </w:pPr>
      <w:r>
        <w:rPr>
          <w:color w:themeColor="text1" w:themeTint="a6"/>
          <w:shd w:fill="auto" w:val="clear"/>
        </w:rPr>
      </w:r>
    </w:p>
    <w:p>
      <w:pPr>
        <w:pStyle w:val="Normal"/>
        <w:ind w:left="273" w:firstLine="720"/>
        <w:rPr>
          <w:color w:themeColor="text1" w:themeTint="a6"/>
          <w:highlight w:val="none"/>
          <w:shd w:fill="auto" w:val="clear"/>
        </w:rPr>
      </w:pPr>
      <w:r>
        <w:rPr>
          <w:rFonts w:cs="Arial" w:ascii="Arial" w:hAnsi="Arial"/>
          <w:color w:val="595959" w:themeColor="text1" w:themeTint="a6"/>
          <w:shd w:fill="auto" w:val="clear"/>
        </w:rPr>
        <w:t>Changes to Project Charter – Milestones achieved earlier than expected dates, resulting in earlier completion of the project.</w:t>
      </w:r>
    </w:p>
    <w:p>
      <w:pPr>
        <w:pStyle w:val="Normal"/>
        <w:rPr>
          <w:rFonts w:ascii="Arial" w:hAnsi="Arial" w:cs="Arial"/>
          <w:color w:val="595959" w:themeColor="text1" w:themeTint="a6"/>
          <w:sz w:val="40"/>
          <w:szCs w:val="40"/>
        </w:rPr>
      </w:pPr>
      <w:r>
        <w:rPr>
          <w:rFonts w:cs="Arial" w:ascii="Arial" w:hAnsi="Arial"/>
          <w:color w:val="595959" w:themeColor="text1" w:themeTint="a6"/>
          <w:sz w:val="40"/>
          <w:szCs w:val="40"/>
        </w:rPr>
      </w:r>
    </w:p>
    <w:p>
      <w:pPr>
        <w:pStyle w:val="Heading1"/>
        <w:spacing w:lineRule="auto" w:line="360" w:before="240" w:after="0"/>
        <w:jc w:val="both"/>
        <w:rPr>
          <w:rFonts w:ascii="Arial" w:hAnsi="Arial" w:cs="Arial"/>
          <w:b/>
          <w:b/>
          <w:bCs/>
          <w:color w:val="FFB923" w:themeColor="accent4"/>
          <w:sz w:val="28"/>
          <w:szCs w:val="28"/>
        </w:rPr>
      </w:pPr>
      <w:bookmarkStart w:id="6" w:name="_Toc143445381"/>
      <w:r>
        <w:rPr>
          <w:rFonts w:cs="Arial" w:ascii="Arial" w:hAnsi="Arial"/>
          <w:b/>
          <w:bCs/>
          <w:color w:val="FFB923" w:themeColor="accent4"/>
          <w:sz w:val="28"/>
          <w:szCs w:val="28"/>
        </w:rPr>
        <w:t>METHODOLOG</w:t>
      </w:r>
      <w:bookmarkEnd w:id="6"/>
      <w:r>
        <w:rPr>
          <w:rFonts w:cs="Arial" w:ascii="Arial" w:hAnsi="Arial"/>
          <w:b/>
          <w:bCs/>
          <w:color w:val="FFB923" w:themeColor="accent4"/>
          <w:sz w:val="28"/>
          <w:szCs w:val="28"/>
        </w:rPr>
        <w:t>Y</w:t>
      </w:r>
    </w:p>
    <w:p>
      <w:pPr>
        <w:pStyle w:val="Heading2"/>
        <w:ind w:left="993" w:hanging="567"/>
        <w:rPr>
          <w:rFonts w:ascii="Arial" w:hAnsi="Arial" w:eastAsia="Times New Roman" w:cs="Arial"/>
        </w:rPr>
      </w:pPr>
      <w:bookmarkStart w:id="7" w:name="_Toc143445382"/>
      <w:r>
        <w:rPr>
          <w:rFonts w:eastAsia="Times New Roman" w:cs="Arial" w:ascii="Arial" w:hAnsi="Arial"/>
        </w:rPr>
        <w:t>Considerations &amp; Assumption</w:t>
      </w:r>
      <w:bookmarkEnd w:id="7"/>
    </w:p>
    <w:p>
      <w:pPr>
        <w:pStyle w:val="Normal"/>
        <w:numPr>
          <w:ilvl w:val="0"/>
          <w:numId w:val="3"/>
        </w:numPr>
        <w:rPr>
          <w:color w:themeColor="text1" w:themeTint="a6"/>
          <w:highlight w:val="none"/>
          <w:shd w:fill="auto" w:val="clear"/>
        </w:rPr>
      </w:pPr>
      <w:r>
        <w:rPr>
          <w:rFonts w:cs="Arial" w:ascii="Arial" w:hAnsi="Arial"/>
          <w:color w:val="595959" w:themeColor="text1" w:themeTint="a6"/>
          <w:shd w:fill="auto" w:val="clear"/>
        </w:rPr>
        <w:t xml:space="preserve">Assumptions - The data is accurate and representative of the most recent student demographics. Additional external sources of data are not required for attaining the project objective. </w:t>
      </w:r>
    </w:p>
    <w:p>
      <w:pPr>
        <w:pStyle w:val="Normal"/>
        <w:numPr>
          <w:ilvl w:val="0"/>
          <w:numId w:val="0"/>
        </w:numPr>
        <w:ind w:left="993" w:hanging="0"/>
        <w:rPr>
          <w:rFonts w:ascii="Arial" w:hAnsi="Arial" w:cs="Arial"/>
          <w:color w:val="595959"/>
        </w:rPr>
      </w:pPr>
      <w:r>
        <w:rPr>
          <w:rFonts w:cs="Arial" w:ascii="Arial" w:hAnsi="Arial"/>
          <w:color w:val="595959"/>
        </w:rPr>
      </w:r>
    </w:p>
    <w:p>
      <w:pPr>
        <w:pStyle w:val="Normal"/>
        <w:numPr>
          <w:ilvl w:val="0"/>
          <w:numId w:val="3"/>
        </w:numPr>
        <w:rPr>
          <w:color w:themeColor="text1" w:themeTint="a6"/>
          <w:highlight w:val="none"/>
          <w:shd w:fill="auto" w:val="clear"/>
        </w:rPr>
      </w:pPr>
      <w:r>
        <w:rPr>
          <w:rFonts w:cs="Arial" w:ascii="Arial" w:hAnsi="Arial"/>
          <w:color w:val="595959" w:themeColor="text1" w:themeTint="a6"/>
          <w:shd w:fill="auto" w:val="clear"/>
        </w:rPr>
        <w:t xml:space="preserve">Challenges - </w:t>
      </w:r>
    </w:p>
    <w:p>
      <w:pPr>
        <w:pStyle w:val="Normal"/>
        <w:numPr>
          <w:ilvl w:val="1"/>
          <w:numId w:val="4"/>
        </w:numPr>
        <w:rPr/>
      </w:pPr>
      <w:r>
        <w:rPr>
          <w:rFonts w:cs="Arial" w:ascii="Arial" w:hAnsi="Arial"/>
          <w:color w:val="595959" w:themeColor="text1" w:themeTint="a6"/>
          <w:shd w:fill="auto" w:val="clear"/>
        </w:rPr>
        <w:t xml:space="preserve">Data Cleaning – Duplicate values in the table. Solved by removing duplicates by the Email IDs. </w:t>
      </w:r>
    </w:p>
    <w:p>
      <w:pPr>
        <w:pStyle w:val="Normal"/>
        <w:numPr>
          <w:ilvl w:val="1"/>
          <w:numId w:val="4"/>
        </w:numPr>
        <w:rPr/>
      </w:pPr>
      <w:r>
        <w:rPr>
          <w:rFonts w:cs="Arial" w:ascii="Arial" w:hAnsi="Arial"/>
          <w:color w:val="595959" w:themeColor="text1" w:themeTint="a6"/>
          <w:shd w:fill="auto" w:val="clear"/>
        </w:rPr>
        <w:t>Data Transformation – Presence of multiple values for the column “How did you come to know about this event”. Solved by taking the 1</w:t>
      </w:r>
      <w:r>
        <w:rPr>
          <w:rFonts w:cs="Arial" w:ascii="Arial" w:hAnsi="Arial"/>
          <w:color w:val="595959" w:themeColor="text1" w:themeTint="a6"/>
          <w:shd w:fill="auto" w:val="clear"/>
          <w:vertAlign w:val="superscript"/>
        </w:rPr>
        <w:t>st</w:t>
      </w:r>
      <w:r>
        <w:rPr>
          <w:rFonts w:cs="Arial" w:ascii="Arial" w:hAnsi="Arial"/>
          <w:color w:val="595959" w:themeColor="text1" w:themeTint="a6"/>
          <w:shd w:fill="auto" w:val="clear"/>
        </w:rPr>
        <w:t xml:space="preserve"> value.</w:t>
      </w:r>
    </w:p>
    <w:p>
      <w:pPr>
        <w:pStyle w:val="Normal"/>
        <w:numPr>
          <w:ilvl w:val="0"/>
          <w:numId w:val="0"/>
        </w:numPr>
        <w:ind w:left="993" w:hanging="0"/>
        <w:rPr>
          <w:rFonts w:ascii="Arial" w:hAnsi="Arial" w:cs="Arial"/>
          <w:color w:val="595959"/>
        </w:rPr>
      </w:pPr>
      <w:r>
        <w:rPr>
          <w:rFonts w:cs="Arial" w:ascii="Arial" w:hAnsi="Arial"/>
          <w:color w:val="595959"/>
        </w:rPr>
      </w:r>
    </w:p>
    <w:p>
      <w:pPr>
        <w:pStyle w:val="Normal"/>
        <w:numPr>
          <w:ilvl w:val="0"/>
          <w:numId w:val="3"/>
        </w:numPr>
        <w:rPr>
          <w:color w:themeColor="text1" w:themeTint="a6"/>
          <w:highlight w:val="none"/>
          <w:shd w:fill="auto" w:val="clear"/>
        </w:rPr>
      </w:pPr>
      <w:r>
        <w:rPr>
          <w:rFonts w:cs="Arial" w:ascii="Arial" w:hAnsi="Arial"/>
          <w:color w:val="595959" w:themeColor="text1" w:themeTint="a6"/>
          <w:shd w:fill="auto" w:val="clear"/>
        </w:rPr>
        <w:t xml:space="preserve">Constraints – </w:t>
      </w:r>
      <w:r>
        <w:rPr>
          <w:rFonts w:eastAsia="Times New Roman" w:cs="Arial" w:ascii="Arial" w:hAnsi="Arial"/>
          <w:b w:val="false"/>
          <w:i w:val="false"/>
          <w:iCs w:val="false"/>
          <w:strike w:val="false"/>
          <w:dstrike w:val="false"/>
          <w:outline w:val="false"/>
          <w:shadow w:val="false"/>
          <w:color w:val="595959" w:themeColor="text1" w:themeTint="a6"/>
          <w:kern w:val="0"/>
          <w:sz w:val="24"/>
          <w:szCs w:val="24"/>
          <w:u w:val="none"/>
          <w:shd w:fill="auto" w:val="clear"/>
          <w:em w:val="none"/>
          <w:lang w:val="en-IN" w:eastAsia="en-GB" w:bidi="ar-SA"/>
        </w:rPr>
        <w:t xml:space="preserve">Working with a single dataset that may limit analysis to just student responses. </w:t>
      </w:r>
    </w:p>
    <w:p>
      <w:pPr>
        <w:pStyle w:val="Normal"/>
        <w:ind w:left="273" w:firstLine="720"/>
        <w:rPr>
          <w:rFonts w:ascii="Arial" w:hAnsi="Arial" w:cs="Arial"/>
          <w:color w:val="595959" w:themeColor="text1" w:themeTint="a6"/>
          <w:sz w:val="40"/>
          <w:szCs w:val="40"/>
        </w:rPr>
      </w:pPr>
      <w:r>
        <w:rPr>
          <w:rFonts w:cs="Arial" w:ascii="Arial" w:hAnsi="Arial"/>
          <w:color w:val="595959" w:themeColor="text1" w:themeTint="a6"/>
          <w:sz w:val="40"/>
          <w:szCs w:val="40"/>
        </w:rPr>
      </w:r>
    </w:p>
    <w:p>
      <w:pPr>
        <w:pStyle w:val="Heading2"/>
        <w:ind w:left="993" w:hanging="567"/>
        <w:rPr>
          <w:rFonts w:ascii="Arial" w:hAnsi="Arial" w:eastAsia="Times New Roman" w:cs="Arial"/>
        </w:rPr>
      </w:pPr>
      <w:bookmarkStart w:id="8" w:name="_Toc143445383"/>
      <w:r>
        <w:rPr>
          <w:rFonts w:eastAsia="Times New Roman" w:cs="Arial" w:ascii="Arial" w:hAnsi="Arial"/>
        </w:rPr>
        <w:t>Approach</w:t>
      </w:r>
      <w:bookmarkEnd w:id="8"/>
    </w:p>
    <w:p>
      <w:pPr>
        <w:pStyle w:val="Normal"/>
        <w:ind w:left="993" w:hanging="0"/>
        <w:jc w:val="both"/>
        <w:rPr>
          <w:i w:val="false"/>
          <w:i w:val="false"/>
          <w:iCs w:val="false"/>
          <w:color w:themeColor="text1" w:themeTint="a6"/>
          <w:highlight w:val="none"/>
          <w:shd w:fill="auto" w:val="clear"/>
        </w:rPr>
      </w:pPr>
      <w:r>
        <w:rPr>
          <w:rFonts w:cs="Arial" w:ascii="Arial" w:hAnsi="Arial"/>
          <w:i w:val="false"/>
          <w:iCs w:val="false"/>
          <w:color w:val="595959" w:themeColor="text1" w:themeTint="a6"/>
          <w:shd w:fill="auto" w:val="clear"/>
          <w:lang w:val="en-US"/>
        </w:rPr>
        <w:t>Domain Meeting and Requirement Elicitation Meeting – Understanding the system requirements and problem statement objectives to be achieved, dictating the workflow.</w:t>
      </w:r>
    </w:p>
    <w:p>
      <w:pPr>
        <w:pStyle w:val="Normal"/>
        <w:ind w:left="993" w:hanging="0"/>
        <w:jc w:val="both"/>
        <w:rPr>
          <w:i w:val="false"/>
          <w:i w:val="false"/>
          <w:iCs w:val="false"/>
          <w:color w:themeColor="text1" w:themeTint="a6"/>
          <w:highlight w:val="none"/>
          <w:shd w:fill="auto" w:val="clear"/>
        </w:rPr>
      </w:pPr>
      <w:r>
        <w:rPr>
          <w:i w:val="false"/>
          <w:iCs w:val="false"/>
          <w:color w:themeColor="text1" w:themeTint="a6"/>
          <w:shd w:fill="auto" w:val="clear"/>
        </w:rPr>
      </w:r>
    </w:p>
    <w:p>
      <w:pPr>
        <w:pStyle w:val="Normal"/>
        <w:ind w:left="993" w:hanging="0"/>
        <w:jc w:val="both"/>
        <w:rPr>
          <w:i w:val="false"/>
          <w:i w:val="false"/>
          <w:iCs w:val="false"/>
          <w:color w:themeColor="text1" w:themeTint="a6"/>
          <w:highlight w:val="none"/>
          <w:shd w:fill="auto" w:val="clear"/>
        </w:rPr>
      </w:pPr>
      <w:r>
        <w:rPr>
          <w:rFonts w:cs="Arial" w:ascii="Arial" w:hAnsi="Arial"/>
          <w:i w:val="false"/>
          <w:iCs w:val="false"/>
          <w:color w:val="595959" w:themeColor="text1" w:themeTint="a6"/>
          <w:shd w:fill="auto" w:val="clear"/>
          <w:lang w:val="en-US"/>
        </w:rPr>
        <w:t xml:space="preserve">Workflow - </w:t>
      </w:r>
    </w:p>
    <w:p>
      <w:pPr>
        <w:pStyle w:val="Normal"/>
        <w:ind w:left="273" w:firstLine="720"/>
        <w:rPr>
          <w:color w:themeColor="text1" w:themeTint="a6"/>
          <w:highlight w:val="none"/>
          <w:shd w:fill="auto" w:val="clear"/>
        </w:rPr>
      </w:pPr>
      <w:r>
        <w:rPr>
          <w:rFonts w:cs="Arial" w:ascii="Arial" w:hAnsi="Arial"/>
          <w:color w:val="595959" w:themeColor="text1" w:themeTint="a6"/>
          <w:shd w:fill="auto" w:val="clear"/>
        </w:rPr>
        <w:t>1. Data Investigation – Understanding what the data is about. Identifying the different fields in the data and how they may deliver insights. Spotting any irregularities in the data or ambiguity in problem statement.</w:t>
      </w:r>
    </w:p>
    <w:p>
      <w:pPr>
        <w:pStyle w:val="Normal"/>
        <w:ind w:left="273" w:firstLine="720"/>
        <w:rPr>
          <w:color w:themeColor="text1" w:themeTint="a6"/>
          <w:highlight w:val="none"/>
          <w:shd w:fill="auto" w:val="clear"/>
        </w:rPr>
      </w:pPr>
      <w:r>
        <w:rPr>
          <w:color w:themeColor="text1" w:themeTint="a6"/>
          <w:shd w:fill="auto" w:val="clear"/>
        </w:rPr>
      </w:r>
    </w:p>
    <w:p>
      <w:pPr>
        <w:pStyle w:val="Normal"/>
        <w:ind w:left="273" w:firstLine="720"/>
        <w:rPr>
          <w:color w:themeColor="text1" w:themeTint="a6"/>
          <w:highlight w:val="none"/>
          <w:shd w:fill="auto" w:val="clear"/>
        </w:rPr>
      </w:pPr>
      <w:r>
        <w:rPr>
          <w:rFonts w:cs="Arial" w:ascii="Arial" w:hAnsi="Arial"/>
          <w:color w:val="595959" w:themeColor="text1" w:themeTint="a6"/>
          <w:shd w:fill="auto" w:val="clear"/>
        </w:rPr>
        <w:t>2. Cleaning – Removing any irregularities in the data, resulting in accurate insights.</w:t>
      </w:r>
    </w:p>
    <w:p>
      <w:pPr>
        <w:pStyle w:val="Normal"/>
        <w:ind w:left="273" w:firstLine="720"/>
        <w:rPr>
          <w:color w:themeColor="text1" w:themeTint="a6"/>
          <w:highlight w:val="none"/>
          <w:shd w:fill="auto" w:val="clear"/>
        </w:rPr>
      </w:pPr>
      <w:r>
        <w:rPr>
          <w:rFonts w:cs="Arial" w:ascii="Arial" w:hAnsi="Arial"/>
          <w:color w:val="595959" w:themeColor="text1" w:themeTint="a6"/>
          <w:shd w:fill="auto" w:val="clear"/>
        </w:rPr>
        <w:t xml:space="preserve">Steps taken: </w:t>
      </w:r>
    </w:p>
    <w:p>
      <w:pPr>
        <w:pStyle w:val="Normal"/>
        <w:numPr>
          <w:ilvl w:val="0"/>
          <w:numId w:val="11"/>
        </w:numPr>
        <w:rPr>
          <w:rFonts w:ascii="Arial" w:hAnsi="Arial" w:eastAsia="Times New Roman" w:cs="Arial"/>
          <w:color w:val="595959" w:themeColor="text1" w:themeTint="a6"/>
          <w:kern w:val="0"/>
          <w:sz w:val="24"/>
          <w:szCs w:val="24"/>
          <w:highlight w:val="none"/>
          <w:shd w:fill="auto" w:val="clear"/>
          <w:lang w:val="en-IN" w:eastAsia="en-GB" w:bidi="ar-SA"/>
        </w:rPr>
      </w:pPr>
      <w:r>
        <w:rPr>
          <w:rFonts w:eastAsia="Times New Roman" w:cs="Arial" w:ascii="Arial" w:hAnsi="Arial"/>
          <w:color w:val="595959" w:themeColor="text1" w:themeTint="a6"/>
          <w:kern w:val="0"/>
          <w:sz w:val="24"/>
          <w:szCs w:val="24"/>
          <w:shd w:fill="auto" w:val="clear"/>
          <w:lang w:val="en-IN" w:eastAsia="en-GB" w:bidi="ar-SA"/>
        </w:rPr>
        <w:t>Capitalizing college name, and converting student name and city to proper case.</w:t>
      </w:r>
    </w:p>
    <w:p>
      <w:pPr>
        <w:pStyle w:val="Normal"/>
        <w:numPr>
          <w:ilvl w:val="0"/>
          <w:numId w:val="11"/>
        </w:numPr>
        <w:rPr>
          <w:rFonts w:ascii="Arial" w:hAnsi="Arial" w:eastAsia="Times New Roman" w:cs="Arial"/>
          <w:color w:val="595959" w:themeColor="text1" w:themeTint="a6"/>
          <w:kern w:val="0"/>
          <w:sz w:val="24"/>
          <w:szCs w:val="24"/>
          <w:highlight w:val="none"/>
          <w:shd w:fill="auto" w:val="clear"/>
          <w:lang w:val="en-IN" w:eastAsia="en-GB" w:bidi="ar-SA"/>
        </w:rPr>
      </w:pPr>
      <w:r>
        <w:rPr>
          <w:rFonts w:eastAsia="Times New Roman" w:cs="Arial" w:ascii="Arial" w:hAnsi="Arial"/>
          <w:color w:val="595959" w:themeColor="text1" w:themeTint="a6"/>
          <w:kern w:val="0"/>
          <w:sz w:val="24"/>
          <w:szCs w:val="24"/>
          <w:shd w:fill="auto" w:val="clear"/>
          <w:lang w:val="en-IN" w:eastAsia="en-GB" w:bidi="ar-SA"/>
        </w:rPr>
        <w:t>Removed duplicates based on the email ID</w:t>
      </w:r>
    </w:p>
    <w:p>
      <w:pPr>
        <w:pStyle w:val="Normal"/>
        <w:numPr>
          <w:ilvl w:val="0"/>
          <w:numId w:val="11"/>
        </w:numPr>
        <w:rPr>
          <w:rFonts w:ascii="Arial" w:hAnsi="Arial" w:eastAsia="Times New Roman" w:cs="Arial"/>
          <w:color w:val="595959" w:themeColor="text1" w:themeTint="a6"/>
          <w:kern w:val="0"/>
          <w:sz w:val="24"/>
          <w:szCs w:val="24"/>
          <w:highlight w:val="none"/>
          <w:shd w:fill="auto" w:val="clear"/>
          <w:lang w:val="en-IN" w:eastAsia="en-GB" w:bidi="ar-SA"/>
        </w:rPr>
      </w:pPr>
      <w:r>
        <w:rPr>
          <w:rFonts w:eastAsia="Times New Roman" w:cs="Arial" w:ascii="Arial" w:hAnsi="Arial"/>
          <w:color w:val="595959" w:themeColor="text1" w:themeTint="a6"/>
          <w:kern w:val="0"/>
          <w:sz w:val="24"/>
          <w:szCs w:val="24"/>
          <w:shd w:fill="auto" w:val="clear"/>
          <w:lang w:val="en-IN" w:eastAsia="en-GB" w:bidi="ar-SA"/>
        </w:rPr>
        <w:t>Regularized Leadership skills column values.</w:t>
      </w:r>
    </w:p>
    <w:p>
      <w:pPr>
        <w:pStyle w:val="Normal"/>
        <w:numPr>
          <w:ilvl w:val="0"/>
          <w:numId w:val="11"/>
        </w:numPr>
        <w:rPr>
          <w:rFonts w:ascii="Arial" w:hAnsi="Arial" w:eastAsia="Times New Roman" w:cs="Arial"/>
          <w:color w:val="595959" w:themeColor="text1" w:themeTint="a6"/>
          <w:kern w:val="0"/>
          <w:sz w:val="24"/>
          <w:szCs w:val="24"/>
          <w:highlight w:val="none"/>
          <w:shd w:fill="auto" w:val="clear"/>
          <w:lang w:val="en-IN" w:eastAsia="en-GB" w:bidi="ar-SA"/>
        </w:rPr>
      </w:pPr>
      <w:r>
        <w:rPr>
          <w:rFonts w:eastAsia="Times New Roman" w:cs="Arial" w:ascii="Arial" w:hAnsi="Arial"/>
          <w:color w:val="595959" w:themeColor="text1" w:themeTint="a6"/>
          <w:kern w:val="0"/>
          <w:sz w:val="24"/>
          <w:szCs w:val="24"/>
          <w:shd w:fill="auto" w:val="clear"/>
          <w:lang w:val="en-IN" w:eastAsia="en-GB" w:bidi="ar-SA"/>
        </w:rPr>
        <w:t>Rounded off CGPAs, among others.</w:t>
      </w:r>
    </w:p>
    <w:p>
      <w:pPr>
        <w:pStyle w:val="Normal"/>
        <w:ind w:left="273" w:firstLine="720"/>
        <w:rPr>
          <w:color w:themeColor="text1" w:themeTint="a6"/>
          <w:highlight w:val="none"/>
          <w:shd w:fill="auto" w:val="clear"/>
        </w:rPr>
      </w:pPr>
      <w:r>
        <w:rPr>
          <w:color w:themeColor="text1" w:themeTint="a6"/>
          <w:shd w:fill="auto" w:val="clear"/>
        </w:rPr>
      </w:r>
    </w:p>
    <w:p>
      <w:pPr>
        <w:pStyle w:val="Normal"/>
        <w:ind w:left="273" w:firstLine="720"/>
        <w:rPr>
          <w:color w:themeColor="text1" w:themeTint="a6"/>
          <w:highlight w:val="none"/>
          <w:shd w:fill="auto" w:val="clear"/>
        </w:rPr>
      </w:pPr>
      <w:r>
        <w:rPr>
          <w:rFonts w:cs="Arial" w:ascii="Arial" w:hAnsi="Arial"/>
          <w:color w:val="595959" w:themeColor="text1" w:themeTint="a6"/>
          <w:shd w:fill="auto" w:val="clear"/>
        </w:rPr>
        <w:t>3. Transformation – Creating additional columns or any transformations needed to achieve project objectives.</w:t>
      </w:r>
    </w:p>
    <w:p>
      <w:pPr>
        <w:pStyle w:val="Normal"/>
        <w:ind w:left="273" w:firstLine="720"/>
        <w:rPr>
          <w:color w:themeColor="text1" w:themeTint="a6"/>
          <w:highlight w:val="none"/>
          <w:shd w:fill="auto" w:val="clear"/>
        </w:rPr>
      </w:pPr>
      <w:r>
        <w:rPr>
          <w:rFonts w:cs="Arial" w:ascii="Arial" w:hAnsi="Arial"/>
          <w:color w:val="595959" w:themeColor="text1" w:themeTint="a6"/>
          <w:shd w:fill="auto" w:val="clear"/>
        </w:rPr>
        <w:t>Steps taken:</w:t>
      </w:r>
    </w:p>
    <w:p>
      <w:pPr>
        <w:pStyle w:val="Normal"/>
        <w:numPr>
          <w:ilvl w:val="0"/>
          <w:numId w:val="12"/>
        </w:numPr>
        <w:rPr>
          <w:rFonts w:ascii="Arial" w:hAnsi="Arial" w:eastAsia="Times New Roman" w:cs="Arial"/>
          <w:color w:val="595959" w:themeColor="text1" w:themeTint="a6"/>
          <w:kern w:val="0"/>
          <w:sz w:val="24"/>
          <w:szCs w:val="24"/>
          <w:shd w:fill="auto" w:val="clear"/>
          <w:lang w:val="en-IN" w:eastAsia="en-GB" w:bidi="ar-SA"/>
        </w:rPr>
      </w:pPr>
      <w:r>
        <w:rPr>
          <w:rFonts w:eastAsia="Times New Roman" w:cs="Arial" w:ascii="Arial" w:hAnsi="Arial"/>
          <w:color w:val="595959" w:themeColor="text1" w:themeTint="a6"/>
          <w:kern w:val="0"/>
          <w:sz w:val="24"/>
          <w:szCs w:val="24"/>
          <w:shd w:fill="auto" w:val="clear"/>
          <w:lang w:val="en-IN" w:eastAsia="en-GB" w:bidi="ar-SA"/>
        </w:rPr>
        <w:t>Selecting the 1</w:t>
      </w:r>
      <w:r>
        <w:rPr>
          <w:rFonts w:eastAsia="Times New Roman" w:cs="Arial" w:ascii="Arial" w:hAnsi="Arial"/>
          <w:color w:val="595959" w:themeColor="text1" w:themeTint="a6"/>
          <w:kern w:val="0"/>
          <w:sz w:val="24"/>
          <w:szCs w:val="24"/>
          <w:shd w:fill="auto" w:val="clear"/>
          <w:vertAlign w:val="superscript"/>
          <w:lang w:val="en-IN" w:eastAsia="en-GB" w:bidi="ar-SA"/>
        </w:rPr>
        <w:t>st</w:t>
      </w:r>
      <w:r>
        <w:rPr>
          <w:rFonts w:eastAsia="Times New Roman" w:cs="Arial" w:ascii="Arial" w:hAnsi="Arial"/>
          <w:color w:val="595959" w:themeColor="text1" w:themeTint="a6"/>
          <w:kern w:val="0"/>
          <w:sz w:val="24"/>
          <w:szCs w:val="24"/>
          <w:shd w:fill="auto" w:val="clear"/>
          <w:lang w:val="en-IN" w:eastAsia="en-GB" w:bidi="ar-SA"/>
        </w:rPr>
        <w:t xml:space="preserve"> value in the Promotion Channel related column and replacing “Others” with value in the adjoining column.</w:t>
      </w:r>
    </w:p>
    <w:p>
      <w:pPr>
        <w:pStyle w:val="Normal"/>
        <w:numPr>
          <w:ilvl w:val="0"/>
          <w:numId w:val="12"/>
        </w:numPr>
        <w:rPr>
          <w:rFonts w:ascii="Arial" w:hAnsi="Arial" w:eastAsia="Times New Roman" w:cs="Arial"/>
          <w:color w:val="595959" w:themeColor="text1" w:themeTint="a6"/>
          <w:kern w:val="0"/>
          <w:sz w:val="24"/>
          <w:szCs w:val="24"/>
          <w:shd w:fill="auto" w:val="clear"/>
          <w:lang w:val="en-IN" w:eastAsia="en-GB" w:bidi="ar-SA"/>
        </w:rPr>
      </w:pPr>
      <w:r>
        <w:rPr>
          <w:rFonts w:eastAsia="Times New Roman" w:cs="Arial" w:ascii="Arial" w:hAnsi="Arial"/>
          <w:color w:val="595959" w:themeColor="text1" w:themeTint="a6"/>
          <w:kern w:val="0"/>
          <w:sz w:val="24"/>
          <w:szCs w:val="24"/>
          <w:shd w:fill="auto" w:val="clear"/>
          <w:lang w:val="en-IN" w:eastAsia="en-GB" w:bidi="ar-SA"/>
        </w:rPr>
        <w:t>Creating a new column to group events by their topic.</w:t>
      </w:r>
    </w:p>
    <w:p>
      <w:pPr>
        <w:pStyle w:val="Normal"/>
        <w:numPr>
          <w:ilvl w:val="0"/>
          <w:numId w:val="12"/>
        </w:numPr>
        <w:rPr>
          <w:rFonts w:ascii="Arial" w:hAnsi="Arial" w:eastAsia="Times New Roman" w:cs="Arial"/>
          <w:color w:val="595959" w:themeColor="text1" w:themeTint="a6"/>
          <w:kern w:val="0"/>
          <w:sz w:val="24"/>
          <w:szCs w:val="24"/>
          <w:shd w:fill="auto" w:val="clear"/>
          <w:lang w:val="en-IN" w:eastAsia="en-GB" w:bidi="ar-SA"/>
        </w:rPr>
      </w:pPr>
      <w:r>
        <w:rPr>
          <w:rFonts w:eastAsia="Times New Roman" w:cs="Arial" w:ascii="Arial" w:hAnsi="Arial"/>
          <w:color w:val="595959" w:themeColor="text1" w:themeTint="a6"/>
          <w:kern w:val="0"/>
          <w:sz w:val="24"/>
          <w:szCs w:val="24"/>
          <w:shd w:fill="auto" w:val="clear"/>
          <w:lang w:val="en-IN" w:eastAsia="en-GB" w:bidi="ar-SA"/>
        </w:rPr>
        <w:t>Selecting the top value from Family Income column as the final value.</w:t>
      </w:r>
    </w:p>
    <w:p>
      <w:pPr>
        <w:pStyle w:val="Normal"/>
        <w:numPr>
          <w:ilvl w:val="0"/>
          <w:numId w:val="12"/>
        </w:numPr>
        <w:rPr>
          <w:rFonts w:ascii="Arial" w:hAnsi="Arial" w:eastAsia="Times New Roman" w:cs="Arial"/>
          <w:color w:val="595959" w:themeColor="text1" w:themeTint="a6"/>
          <w:kern w:val="0"/>
          <w:sz w:val="24"/>
          <w:szCs w:val="24"/>
          <w:shd w:fill="auto" w:val="clear"/>
          <w:lang w:val="en-IN" w:eastAsia="en-GB" w:bidi="ar-SA"/>
        </w:rPr>
      </w:pPr>
      <w:r>
        <w:rPr>
          <w:rFonts w:eastAsia="Times New Roman" w:cs="Arial" w:ascii="Arial" w:hAnsi="Arial"/>
          <w:color w:val="595959" w:themeColor="text1" w:themeTint="a6"/>
          <w:kern w:val="0"/>
          <w:sz w:val="24"/>
          <w:szCs w:val="24"/>
          <w:shd w:fill="auto" w:val="clear"/>
          <w:lang w:val="en-IN" w:eastAsia="en-GB" w:bidi="ar-SA"/>
        </w:rPr>
        <w:t>Creating another table with splitted values into rows of Promotion Channel column, allowing all the multivariate records to be used, as an alternate approach.</w:t>
      </w:r>
    </w:p>
    <w:p>
      <w:pPr>
        <w:pStyle w:val="Normal"/>
        <w:ind w:left="273" w:firstLine="720"/>
        <w:rPr>
          <w:color w:themeColor="text1" w:themeTint="a6"/>
          <w:highlight w:val="none"/>
          <w:shd w:fill="auto" w:val="clear"/>
        </w:rPr>
      </w:pPr>
      <w:r>
        <w:rPr>
          <w:rFonts w:cs="Arial" w:ascii="Arial" w:hAnsi="Arial"/>
          <w:color w:val="595959" w:themeColor="text1" w:themeTint="a6"/>
          <w:shd w:fill="auto" w:val="clear"/>
        </w:rPr>
        <w:t xml:space="preserve"> </w:t>
      </w:r>
    </w:p>
    <w:p>
      <w:pPr>
        <w:pStyle w:val="Normal"/>
        <w:ind w:left="273" w:firstLine="720"/>
        <w:rPr>
          <w:color w:themeColor="text1" w:themeTint="a6"/>
          <w:highlight w:val="none"/>
          <w:shd w:fill="auto" w:val="clear"/>
        </w:rPr>
      </w:pPr>
      <w:r>
        <w:rPr>
          <w:rFonts w:cs="Arial" w:ascii="Arial" w:hAnsi="Arial"/>
          <w:color w:val="595959" w:themeColor="text1" w:themeTint="a6"/>
          <w:shd w:fill="auto" w:val="clear"/>
        </w:rPr>
        <w:t>4. Analysis, Visualizations and Insights – Analysis as per the problem statement, identification of correlations and patterns and other additional insights, delivered via a report in Power BI.</w:t>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Heading2"/>
        <w:ind w:left="993" w:hanging="567"/>
        <w:rPr>
          <w:rFonts w:ascii="Arial" w:hAnsi="Arial" w:eastAsia="Times New Roman" w:cs="Arial"/>
        </w:rPr>
      </w:pPr>
      <w:bookmarkStart w:id="9" w:name="_Toc143445384"/>
      <w:r>
        <w:rPr>
          <w:rFonts w:eastAsia="Times New Roman" w:cs="Arial" w:ascii="Arial" w:hAnsi="Arial"/>
        </w:rPr>
        <w:t>Activities</w:t>
      </w:r>
      <w:bookmarkEnd w:id="9"/>
    </w:p>
    <w:p>
      <w:pPr>
        <w:pStyle w:val="Normal"/>
        <w:ind w:left="993" w:hanging="567"/>
        <w:rPr>
          <w:rFonts w:ascii="Arial" w:hAnsi="Arial" w:eastAsia="Times New Roman" w:cs="Arial"/>
          <w:color w:val="595959" w:themeColor="text1" w:themeTint="a6"/>
          <w:kern w:val="0"/>
          <w:sz w:val="24"/>
          <w:szCs w:val="24"/>
          <w:shd w:fill="auto" w:val="clear"/>
          <w:lang w:val="en-IN" w:eastAsia="en-GB" w:bidi="ar-SA"/>
        </w:rPr>
      </w:pPr>
      <w:r>
        <w:rPr>
          <w:rFonts w:eastAsia="Times New Roman" w:cs="Arial" w:ascii="Arial" w:hAnsi="Arial"/>
          <w:color w:val="595959" w:themeColor="text1" w:themeTint="a6"/>
          <w:kern w:val="0"/>
          <w:sz w:val="24"/>
          <w:szCs w:val="24"/>
          <w:shd w:fill="auto" w:val="clear"/>
          <w:lang w:val="en-IN" w:eastAsia="en-GB" w:bidi="ar-SA"/>
        </w:rPr>
        <w:t xml:space="preserve">Prerequisites – </w:t>
      </w:r>
    </w:p>
    <w:p>
      <w:pPr>
        <w:pStyle w:val="Normal"/>
        <w:numPr>
          <w:ilvl w:val="0"/>
          <w:numId w:val="13"/>
        </w:numPr>
        <w:rPr>
          <w:rFonts w:ascii="Arial" w:hAnsi="Arial" w:eastAsia="Times New Roman" w:cs="Arial"/>
          <w:color w:val="595959" w:themeColor="text1" w:themeTint="a6"/>
          <w:kern w:val="0"/>
          <w:sz w:val="24"/>
          <w:szCs w:val="24"/>
          <w:shd w:fill="auto" w:val="clear"/>
          <w:lang w:val="en-IN" w:eastAsia="en-GB" w:bidi="ar-SA"/>
        </w:rPr>
      </w:pPr>
      <w:r>
        <w:rPr>
          <w:rFonts w:eastAsia="Times New Roman" w:cs="Arial" w:ascii="Arial" w:hAnsi="Arial"/>
          <w:color w:val="595959" w:themeColor="text1" w:themeTint="a6"/>
          <w:kern w:val="0"/>
          <w:sz w:val="24"/>
          <w:szCs w:val="24"/>
          <w:shd w:fill="auto" w:val="clear"/>
          <w:lang w:val="en-IN" w:eastAsia="en-GB" w:bidi="ar-SA"/>
        </w:rPr>
        <w:t>Pre internship sessions.</w:t>
      </w:r>
    </w:p>
    <w:p>
      <w:pPr>
        <w:pStyle w:val="Normal"/>
        <w:numPr>
          <w:ilvl w:val="0"/>
          <w:numId w:val="13"/>
        </w:numPr>
        <w:rPr>
          <w:rFonts w:ascii="Arial" w:hAnsi="Arial" w:eastAsia="Times New Roman" w:cs="Arial"/>
          <w:color w:val="595959" w:themeColor="text1" w:themeTint="a6"/>
          <w:kern w:val="0"/>
          <w:sz w:val="24"/>
          <w:szCs w:val="24"/>
          <w:shd w:fill="auto" w:val="clear"/>
          <w:lang w:val="en-IN" w:eastAsia="en-GB" w:bidi="ar-SA"/>
        </w:rPr>
      </w:pPr>
      <w:r>
        <w:rPr>
          <w:rFonts w:eastAsia="Times New Roman" w:cs="Arial" w:ascii="Arial" w:hAnsi="Arial"/>
          <w:color w:val="595959" w:themeColor="text1" w:themeTint="a6"/>
          <w:kern w:val="0"/>
          <w:sz w:val="24"/>
          <w:szCs w:val="24"/>
          <w:shd w:fill="auto" w:val="clear"/>
          <w:lang w:val="en-IN" w:eastAsia="en-GB" w:bidi="ar-SA"/>
        </w:rPr>
        <w:t>Industry Trainings</w:t>
      </w:r>
    </w:p>
    <w:p>
      <w:pPr>
        <w:pStyle w:val="Normal"/>
        <w:numPr>
          <w:ilvl w:val="0"/>
          <w:numId w:val="13"/>
        </w:numPr>
        <w:rPr>
          <w:rFonts w:ascii="Arial" w:hAnsi="Arial" w:eastAsia="Times New Roman" w:cs="Arial"/>
          <w:color w:val="595959" w:themeColor="text1" w:themeTint="a6"/>
          <w:kern w:val="0"/>
          <w:sz w:val="24"/>
          <w:szCs w:val="24"/>
          <w:shd w:fill="auto" w:val="clear"/>
          <w:lang w:val="en-IN" w:eastAsia="en-GB" w:bidi="ar-SA"/>
        </w:rPr>
      </w:pPr>
      <w:r>
        <w:rPr>
          <w:rFonts w:eastAsia="Times New Roman" w:cs="Arial" w:ascii="Arial" w:hAnsi="Arial"/>
          <w:color w:val="595959" w:themeColor="text1" w:themeTint="a6"/>
          <w:kern w:val="0"/>
          <w:sz w:val="24"/>
          <w:szCs w:val="24"/>
          <w:shd w:fill="auto" w:val="clear"/>
          <w:lang w:val="en-IN" w:eastAsia="en-GB" w:bidi="ar-SA"/>
        </w:rPr>
        <w:t>Live Project Introduction and adjoining activities</w:t>
      </w:r>
    </w:p>
    <w:p>
      <w:pPr>
        <w:pStyle w:val="Normal"/>
        <w:ind w:left="993" w:hanging="567"/>
        <w:rPr>
          <w:rFonts w:ascii="Arial" w:hAnsi="Arial" w:eastAsia="Times New Roman" w:cs="Arial"/>
        </w:rPr>
      </w:pPr>
      <w:r>
        <w:rPr>
          <w:rFonts w:eastAsia="Times New Roman" w:cs="Arial" w:ascii="Arial" w:hAnsi="Arial"/>
        </w:rPr>
      </w:r>
    </w:p>
    <w:p>
      <w:pPr>
        <w:pStyle w:val="Normal"/>
        <w:numPr>
          <w:ilvl w:val="0"/>
          <w:numId w:val="5"/>
        </w:numPr>
        <w:rPr>
          <w:color w:themeColor="text1" w:themeTint="a6"/>
          <w:highlight w:val="none"/>
          <w:shd w:fill="auto" w:val="clear"/>
        </w:rPr>
      </w:pPr>
      <w:r>
        <w:rPr>
          <w:rFonts w:cs="Arial" w:ascii="Arial" w:hAnsi="Arial"/>
          <w:color w:val="595959" w:themeColor="text1" w:themeTint="a6"/>
          <w:shd w:fill="auto" w:val="clear"/>
        </w:rPr>
        <w:t>Project Initiation</w:t>
      </w:r>
    </w:p>
    <w:p>
      <w:pPr>
        <w:pStyle w:val="Normal"/>
        <w:numPr>
          <w:ilvl w:val="2"/>
          <w:numId w:val="6"/>
        </w:numPr>
        <w:rPr/>
      </w:pPr>
      <w:r>
        <w:rPr>
          <w:rFonts w:cs="Arial" w:ascii="Arial" w:hAnsi="Arial"/>
          <w:color w:val="595959" w:themeColor="text1" w:themeTint="a6"/>
          <w:shd w:fill="auto" w:val="clear"/>
        </w:rPr>
        <w:t>Project Charter – Outlining scope of the project, deliverables, people, milestones, budget, risks and additional details.</w:t>
      </w:r>
    </w:p>
    <w:p>
      <w:pPr>
        <w:pStyle w:val="Normal"/>
        <w:numPr>
          <w:ilvl w:val="2"/>
          <w:numId w:val="6"/>
        </w:numPr>
        <w:rPr/>
      </w:pPr>
      <w:r>
        <w:rPr>
          <w:rFonts w:cs="Arial" w:ascii="Arial" w:hAnsi="Arial"/>
          <w:color w:val="595959" w:themeColor="text1" w:themeTint="a6"/>
          <w:shd w:fill="auto" w:val="clear"/>
        </w:rPr>
        <w:t>Requirement Gathering – Elicitation Meeting and Problem Statement. Understanding client and system requirements</w:t>
      </w:r>
    </w:p>
    <w:p>
      <w:pPr>
        <w:pStyle w:val="Normal"/>
        <w:numPr>
          <w:ilvl w:val="2"/>
          <w:numId w:val="6"/>
        </w:numPr>
        <w:rPr>
          <w:color w:themeColor="text1" w:themeTint="a6"/>
          <w:highlight w:val="none"/>
          <w:shd w:fill="auto" w:val="clear"/>
        </w:rPr>
      </w:pPr>
      <w:r>
        <w:rPr>
          <w:rFonts w:cs="Arial" w:ascii="Arial" w:hAnsi="Arial"/>
          <w:color w:val="595959" w:themeColor="text1" w:themeTint="a6"/>
          <w:shd w:fill="auto" w:val="clear"/>
        </w:rPr>
        <w:t xml:space="preserve">SRS – Describing the system to be designed. </w:t>
      </w:r>
    </w:p>
    <w:p>
      <w:pPr>
        <w:pStyle w:val="Normal"/>
        <w:numPr>
          <w:ilvl w:val="0"/>
          <w:numId w:val="0"/>
        </w:numPr>
        <w:ind w:left="1353" w:hanging="0"/>
        <w:rPr>
          <w:color w:themeColor="text1" w:themeTint="a6"/>
          <w:highlight w:val="none"/>
          <w:shd w:fill="auto" w:val="clear"/>
        </w:rPr>
      </w:pPr>
      <w:r>
        <w:rPr>
          <w:color w:themeColor="text1" w:themeTint="a6"/>
          <w:shd w:fill="auto" w:val="clear"/>
        </w:rPr>
      </w:r>
    </w:p>
    <w:p>
      <w:pPr>
        <w:pStyle w:val="Normal"/>
        <w:numPr>
          <w:ilvl w:val="0"/>
          <w:numId w:val="5"/>
        </w:numPr>
        <w:rPr>
          <w:color w:themeColor="text1" w:themeTint="a6"/>
          <w:highlight w:val="none"/>
          <w:shd w:fill="auto" w:val="clear"/>
        </w:rPr>
      </w:pPr>
      <w:r>
        <w:rPr>
          <w:rFonts w:cs="Arial" w:ascii="Arial" w:hAnsi="Arial"/>
          <w:color w:val="595959" w:themeColor="text1" w:themeTint="a6"/>
          <w:shd w:fill="auto" w:val="clear"/>
        </w:rPr>
        <w:t>Project Planning</w:t>
      </w:r>
    </w:p>
    <w:p>
      <w:pPr>
        <w:pStyle w:val="Normal"/>
        <w:numPr>
          <w:ilvl w:val="1"/>
          <w:numId w:val="7"/>
        </w:numPr>
        <w:rPr/>
      </w:pPr>
      <w:r>
        <w:rPr>
          <w:rFonts w:cs="Arial" w:ascii="Arial" w:hAnsi="Arial"/>
          <w:color w:val="595959" w:themeColor="text1" w:themeTint="a6"/>
          <w:shd w:fill="auto" w:val="clear"/>
        </w:rPr>
        <w:t>WBS -  Dividing project into actionable tasks</w:t>
      </w:r>
    </w:p>
    <w:p>
      <w:pPr>
        <w:pStyle w:val="Normal"/>
        <w:numPr>
          <w:ilvl w:val="1"/>
          <w:numId w:val="7"/>
        </w:numPr>
        <w:rPr/>
      </w:pPr>
      <w:r>
        <w:rPr>
          <w:rFonts w:cs="Arial" w:ascii="Arial" w:hAnsi="Arial"/>
          <w:color w:val="595959" w:themeColor="text1" w:themeTint="a6"/>
          <w:shd w:fill="auto" w:val="clear"/>
        </w:rPr>
        <w:t>Project Schedule -  Course of activities for the project</w:t>
      </w:r>
    </w:p>
    <w:p>
      <w:pPr>
        <w:pStyle w:val="Normal"/>
        <w:numPr>
          <w:ilvl w:val="1"/>
          <w:numId w:val="7"/>
        </w:numPr>
        <w:rPr>
          <w:color w:themeColor="text1" w:themeTint="a6"/>
          <w:highlight w:val="none"/>
          <w:shd w:fill="auto" w:val="clear"/>
        </w:rPr>
      </w:pPr>
      <w:r>
        <w:rPr>
          <w:rFonts w:cs="Arial" w:ascii="Arial" w:hAnsi="Arial"/>
          <w:color w:val="595959" w:themeColor="text1" w:themeTint="a6"/>
          <w:shd w:fill="auto" w:val="clear"/>
        </w:rPr>
        <w:t>RAID Logs – Tracking risks, assumptions, issues and dependencies throughout the lifecycle of the project.</w:t>
      </w:r>
    </w:p>
    <w:p>
      <w:pPr>
        <w:pStyle w:val="Normal"/>
        <w:numPr>
          <w:ilvl w:val="1"/>
          <w:numId w:val="7"/>
        </w:numPr>
        <w:rPr>
          <w:color w:themeColor="text1" w:themeTint="a6"/>
          <w:highlight w:val="none"/>
          <w:shd w:fill="auto" w:val="clear"/>
        </w:rPr>
      </w:pPr>
      <w:r>
        <w:rPr>
          <w:rFonts w:cs="Arial" w:ascii="Arial" w:hAnsi="Arial"/>
          <w:color w:val="595959" w:themeColor="text1" w:themeTint="a6"/>
          <w:shd w:fill="auto" w:val="clear"/>
        </w:rPr>
        <w:t>Lessons Learnt – Detailing lessons observed during various phases of the project.</w:t>
      </w:r>
    </w:p>
    <w:p>
      <w:pPr>
        <w:pStyle w:val="Normal"/>
        <w:numPr>
          <w:ilvl w:val="0"/>
          <w:numId w:val="0"/>
        </w:numPr>
        <w:ind w:left="1353" w:hanging="0"/>
        <w:rPr>
          <w:color w:themeColor="text1" w:themeTint="a6"/>
          <w:highlight w:val="none"/>
          <w:shd w:fill="auto" w:val="clear"/>
        </w:rPr>
      </w:pPr>
      <w:r>
        <w:rPr>
          <w:color w:themeColor="text1" w:themeTint="a6"/>
          <w:shd w:fill="auto" w:val="clear"/>
        </w:rPr>
      </w:r>
    </w:p>
    <w:p>
      <w:pPr>
        <w:pStyle w:val="Normal"/>
        <w:numPr>
          <w:ilvl w:val="0"/>
          <w:numId w:val="5"/>
        </w:numPr>
        <w:rPr>
          <w:color w:themeColor="text1" w:themeTint="a6"/>
          <w:highlight w:val="none"/>
          <w:shd w:fill="auto" w:val="clear"/>
        </w:rPr>
      </w:pPr>
      <w:r>
        <w:rPr>
          <w:rFonts w:cs="Arial" w:ascii="Arial" w:hAnsi="Arial"/>
          <w:color w:val="595959" w:themeColor="text1" w:themeTint="a6"/>
          <w:shd w:fill="auto" w:val="clear"/>
        </w:rPr>
        <w:t>Execution</w:t>
      </w:r>
    </w:p>
    <w:p>
      <w:pPr>
        <w:pStyle w:val="Normal"/>
        <w:numPr>
          <w:ilvl w:val="1"/>
          <w:numId w:val="8"/>
        </w:numPr>
        <w:rPr/>
      </w:pPr>
      <w:r>
        <w:rPr>
          <w:rFonts w:cs="Arial" w:ascii="Arial" w:hAnsi="Arial"/>
          <w:color w:val="595959" w:themeColor="text1" w:themeTint="a6"/>
          <w:shd w:fill="auto" w:val="clear"/>
        </w:rPr>
        <w:t>Data Analysis – Conducting the analysis as per problem statement and workflow presented above.</w:t>
      </w:r>
    </w:p>
    <w:p>
      <w:pPr>
        <w:pStyle w:val="Normal"/>
        <w:numPr>
          <w:ilvl w:val="0"/>
          <w:numId w:val="0"/>
        </w:numPr>
        <w:ind w:left="1353" w:hanging="0"/>
        <w:rPr>
          <w:rFonts w:ascii="Arial" w:hAnsi="Arial" w:cs="Arial"/>
          <w:color w:val="595959" w:themeColor="text1" w:themeTint="a6"/>
          <w:shd w:fill="auto" w:val="clear"/>
        </w:rPr>
      </w:pPr>
      <w:r>
        <w:rPr>
          <w:rFonts w:cs="Arial" w:ascii="Arial" w:hAnsi="Arial"/>
          <w:color w:val="595959" w:themeColor="text1" w:themeTint="a6"/>
          <w:shd w:fill="auto" w:val="clear"/>
        </w:rPr>
      </w:r>
    </w:p>
    <w:p>
      <w:pPr>
        <w:pStyle w:val="Normal"/>
        <w:numPr>
          <w:ilvl w:val="0"/>
          <w:numId w:val="5"/>
        </w:numPr>
        <w:rPr>
          <w:color w:themeColor="text1" w:themeTint="a6"/>
          <w:highlight w:val="none"/>
          <w:shd w:fill="auto" w:val="clear"/>
        </w:rPr>
      </w:pPr>
      <w:r>
        <w:rPr>
          <w:rFonts w:cs="Arial" w:ascii="Arial" w:hAnsi="Arial"/>
          <w:color w:val="595959" w:themeColor="text1" w:themeTint="a6"/>
          <w:shd w:fill="auto" w:val="clear"/>
        </w:rPr>
        <w:t>Closure</w:t>
      </w:r>
    </w:p>
    <w:p>
      <w:pPr>
        <w:pStyle w:val="Normal"/>
        <w:numPr>
          <w:ilvl w:val="1"/>
          <w:numId w:val="9"/>
        </w:numPr>
        <w:rPr/>
      </w:pPr>
      <w:r>
        <w:rPr>
          <w:rFonts w:cs="Arial" w:ascii="Arial" w:hAnsi="Arial"/>
          <w:color w:val="595959" w:themeColor="text1" w:themeTint="a6"/>
          <w:shd w:fill="auto" w:val="clear"/>
        </w:rPr>
        <w:t xml:space="preserve">Project Report – Communicating the implementation of design ideas and the results of the work to the stakeholders. </w:t>
      </w:r>
    </w:p>
    <w:p>
      <w:pPr>
        <w:pStyle w:val="Normal"/>
        <w:numPr>
          <w:ilvl w:val="1"/>
          <w:numId w:val="9"/>
        </w:numPr>
        <w:rPr/>
      </w:pPr>
      <w:r>
        <w:rPr>
          <w:rFonts w:cs="Arial" w:ascii="Arial" w:hAnsi="Arial"/>
          <w:color w:val="595959" w:themeColor="text1" w:themeTint="a6"/>
          <w:shd w:fill="auto" w:val="clear"/>
        </w:rPr>
        <w:t>Submitting deliverables.</w:t>
      </w:r>
    </w:p>
    <w:p>
      <w:pPr>
        <w:pStyle w:val="Normal"/>
        <w:numPr>
          <w:ilvl w:val="0"/>
          <w:numId w:val="0"/>
        </w:numPr>
        <w:ind w:left="273" w:hanging="0"/>
        <w:rPr>
          <w:rFonts w:ascii="Arial" w:hAnsi="Arial" w:cs="Arial"/>
          <w:color w:val="595959" w:themeColor="text1" w:themeTint="a6"/>
          <w:sz w:val="40"/>
          <w:szCs w:val="40"/>
        </w:rPr>
      </w:pPr>
      <w:r>
        <w:rPr>
          <w:rFonts w:cs="Arial" w:ascii="Arial" w:hAnsi="Arial"/>
          <w:color w:val="595959" w:themeColor="text1" w:themeTint="a6"/>
          <w:sz w:val="40"/>
          <w:szCs w:val="40"/>
        </w:rPr>
      </w:r>
    </w:p>
    <w:p>
      <w:pPr>
        <w:pStyle w:val="Heading1"/>
        <w:spacing w:lineRule="auto" w:line="360" w:before="240" w:after="0"/>
        <w:jc w:val="both"/>
        <w:rPr>
          <w:rFonts w:ascii="Arial" w:hAnsi="Arial" w:cs="Arial"/>
          <w:b/>
          <w:b/>
          <w:bCs/>
          <w:color w:val="FFB923" w:themeColor="accent4"/>
          <w:sz w:val="28"/>
          <w:szCs w:val="28"/>
        </w:rPr>
      </w:pPr>
      <w:bookmarkStart w:id="10" w:name="_Toc143445385"/>
      <w:r>
        <w:rPr>
          <w:rFonts w:cs="Arial" w:ascii="Arial" w:hAnsi="Arial"/>
          <w:b/>
          <w:bCs/>
          <w:color w:val="FFB923" w:themeColor="accent4"/>
          <w:sz w:val="28"/>
          <w:szCs w:val="28"/>
        </w:rPr>
        <w:t>TARGETED V/S ACHIEVED OUTPUT</w:t>
      </w:r>
      <w:bookmarkEnd w:id="10"/>
    </w:p>
    <w:p>
      <w:pPr>
        <w:pStyle w:val="Normal"/>
        <w:ind w:firstLine="432"/>
        <w:rPr>
          <w:color w:themeColor="text1" w:themeTint="a6"/>
          <w:highlight w:val="none"/>
          <w:shd w:fill="auto" w:val="clear"/>
        </w:rPr>
      </w:pPr>
      <w:r>
        <w:rPr>
          <w:rFonts w:cs="Arial" w:ascii="Arial" w:hAnsi="Arial"/>
          <w:color w:val="595959" w:themeColor="text1" w:themeTint="a6"/>
          <w:shd w:fill="auto" w:val="clear"/>
        </w:rPr>
        <w:t>Targeted output - Dashboard or insights developed in tool of choice, video explanation and adjoining documentation delivering decision making capability to stakeholders.</w:t>
      </w:r>
    </w:p>
    <w:p>
      <w:pPr>
        <w:pStyle w:val="Normal"/>
        <w:ind w:firstLine="432"/>
        <w:rPr>
          <w:color w:themeColor="text1" w:themeTint="a6"/>
          <w:highlight w:val="none"/>
          <w:shd w:fill="auto" w:val="clear"/>
        </w:rPr>
      </w:pPr>
      <w:r>
        <w:rPr>
          <w:rFonts w:cs="Arial" w:ascii="Arial" w:hAnsi="Arial"/>
          <w:color w:val="595959" w:themeColor="text1" w:themeTint="a6"/>
          <w:shd w:fill="auto" w:val="clear"/>
        </w:rPr>
        <w:t>Expected completion date - 09-07-2025</w:t>
      </w:r>
    </w:p>
    <w:p>
      <w:pPr>
        <w:pStyle w:val="Normal"/>
        <w:ind w:firstLine="432"/>
        <w:rPr>
          <w:rFonts w:ascii="Arial" w:hAnsi="Arial" w:cs="Arial"/>
          <w:color w:val="595959"/>
        </w:rPr>
      </w:pPr>
      <w:r>
        <w:rPr>
          <w:rFonts w:cs="Arial" w:ascii="Arial" w:hAnsi="Arial"/>
          <w:color w:val="595959"/>
        </w:rPr>
      </w:r>
    </w:p>
    <w:p>
      <w:pPr>
        <w:pStyle w:val="Normal"/>
        <w:ind w:firstLine="432"/>
        <w:rPr>
          <w:color w:themeColor="text1" w:themeTint="a6"/>
          <w:highlight w:val="none"/>
          <w:shd w:fill="auto" w:val="clear"/>
        </w:rPr>
      </w:pPr>
      <w:r>
        <w:rPr>
          <w:rFonts w:cs="Arial" w:ascii="Arial" w:hAnsi="Arial"/>
          <w:color w:val="595959" w:themeColor="text1" w:themeTint="a6"/>
          <w:shd w:fill="auto" w:val="clear"/>
        </w:rPr>
        <w:t>Achieved Output – Report developed in Power BI, video explanation and adjoining documentation delivering decision making capability to stakeholders.</w:t>
      </w:r>
    </w:p>
    <w:p>
      <w:pPr>
        <w:pStyle w:val="Normal"/>
        <w:ind w:firstLine="432"/>
        <w:rPr>
          <w:color w:themeColor="text1" w:themeTint="a6"/>
          <w:highlight w:val="none"/>
          <w:shd w:fill="auto" w:val="clear"/>
        </w:rPr>
      </w:pPr>
      <w:r>
        <w:rPr>
          <w:rFonts w:cs="Arial" w:ascii="Arial" w:hAnsi="Arial"/>
          <w:color w:val="595959" w:themeColor="text1" w:themeTint="a6"/>
          <w:shd w:fill="auto" w:val="clear"/>
        </w:rPr>
        <w:t>Additional insights also crafted.</w:t>
      </w:r>
    </w:p>
    <w:p>
      <w:pPr>
        <w:pStyle w:val="Normal"/>
        <w:ind w:firstLine="432"/>
        <w:rPr>
          <w:color w:themeColor="text1" w:themeTint="a6"/>
          <w:highlight w:val="none"/>
          <w:shd w:fill="auto" w:val="clear"/>
        </w:rPr>
      </w:pPr>
      <w:r>
        <w:rPr>
          <w:rFonts w:cs="Arial" w:ascii="Arial" w:hAnsi="Arial"/>
          <w:color w:val="595959" w:themeColor="text1" w:themeTint="a6"/>
          <w:shd w:fill="auto" w:val="clear"/>
        </w:rPr>
        <w:t>Actual completed date - 16-06-2025</w:t>
      </w:r>
    </w:p>
    <w:p>
      <w:pPr>
        <w:pStyle w:val="Normal"/>
        <w:ind w:firstLine="432"/>
        <w:rPr>
          <w:rFonts w:ascii="Arial" w:hAnsi="Arial" w:cs="Arial"/>
          <w:color w:val="595959"/>
        </w:rPr>
      </w:pPr>
      <w:r>
        <w:rPr>
          <w:rFonts w:cs="Arial" w:ascii="Arial" w:hAnsi="Arial"/>
          <w:color w:val="595959"/>
        </w:rPr>
      </w:r>
    </w:p>
    <w:p>
      <w:pPr>
        <w:pStyle w:val="Normal"/>
        <w:spacing w:before="0" w:after="120"/>
        <w:ind w:firstLine="432"/>
        <w:jc w:val="both"/>
        <w:textAlignment w:val="baseline"/>
        <w:rPr>
          <w:rFonts w:ascii="Arial" w:hAnsi="Arial" w:cs="Arial"/>
          <w:color w:val="595959" w:themeColor="text1" w:themeTint="a6"/>
        </w:rPr>
      </w:pPr>
      <w:r>
        <w:rPr>
          <w:rFonts w:cs="Arial" w:ascii="Arial" w:hAnsi="Arial"/>
          <w:color w:val="595959" w:themeColor="text1" w:themeTint="a6"/>
        </w:rPr>
      </w:r>
    </w:p>
    <w:p>
      <w:pPr>
        <w:pStyle w:val="Heading1"/>
        <w:spacing w:lineRule="auto" w:line="360" w:before="240" w:after="0"/>
        <w:jc w:val="both"/>
        <w:rPr>
          <w:rFonts w:ascii="Arial" w:hAnsi="Arial" w:cs="Arial"/>
          <w:b/>
          <w:b/>
          <w:bCs/>
          <w:color w:val="FFB923" w:themeColor="accent4"/>
          <w:sz w:val="28"/>
          <w:szCs w:val="28"/>
        </w:rPr>
      </w:pPr>
      <w:bookmarkStart w:id="11" w:name="_Toc143445386"/>
      <w:r>
        <w:rPr>
          <w:rFonts w:cs="Arial" w:ascii="Arial" w:hAnsi="Arial"/>
          <w:b/>
          <w:bCs/>
          <w:color w:val="FFB923" w:themeColor="accent4"/>
          <w:sz w:val="28"/>
          <w:szCs w:val="28"/>
        </w:rPr>
        <w:t>CONCLUSION</w:t>
      </w:r>
      <w:bookmarkEnd w:id="11"/>
    </w:p>
    <w:p>
      <w:pPr>
        <w:pStyle w:val="Normal"/>
        <w:ind w:firstLine="432"/>
        <w:rPr>
          <w:rFonts w:ascii="Arial" w:hAnsi="Arial" w:cs="Arial"/>
          <w:color w:val="595959" w:themeColor="text1" w:themeTint="a6"/>
        </w:rPr>
      </w:pPr>
      <w:r>
        <w:rPr>
          <w:rFonts w:cs="Arial" w:ascii="Arial" w:hAnsi="Arial"/>
          <w:b/>
          <w:bCs/>
          <w:color w:val="595959" w:themeColor="text1" w:themeTint="a6"/>
        </w:rPr>
        <w:t xml:space="preserve">Benefits </w:t>
      </w:r>
      <w:r>
        <w:rPr>
          <w:rFonts w:cs="Arial" w:ascii="Arial" w:hAnsi="Arial"/>
          <w:color w:val="595959" w:themeColor="text1" w:themeTint="a6"/>
        </w:rPr>
        <w:t xml:space="preserve">– Understanding the gaps in students’ success, and delivering specific solutions, such as: </w:t>
      </w:r>
    </w:p>
    <w:p>
      <w:pPr>
        <w:pStyle w:val="Normal"/>
        <w:numPr>
          <w:ilvl w:val="0"/>
          <w:numId w:val="10"/>
        </w:numPr>
        <w:rPr>
          <w:rFonts w:ascii="Arial" w:hAnsi="Arial" w:cs="Arial"/>
          <w:color w:val="595959" w:themeColor="text1" w:themeTint="a6"/>
        </w:rPr>
      </w:pPr>
      <w:r>
        <w:rPr>
          <w:rFonts w:cs="Arial" w:ascii="Arial" w:hAnsi="Arial"/>
          <w:color w:val="595959" w:themeColor="text1" w:themeTint="a6"/>
        </w:rPr>
        <w:t>Engaging with other colleges in the areas with observed higher student engagement such as Maharashtra and Rajasthan.</w:t>
      </w:r>
    </w:p>
    <w:p>
      <w:pPr>
        <w:pStyle w:val="Normal"/>
        <w:numPr>
          <w:ilvl w:val="0"/>
          <w:numId w:val="10"/>
        </w:numPr>
        <w:rPr>
          <w:rFonts w:ascii="Arial" w:hAnsi="Arial" w:cs="Arial"/>
          <w:color w:val="595959" w:themeColor="text1" w:themeTint="a6"/>
        </w:rPr>
      </w:pPr>
      <w:r>
        <w:rPr>
          <w:rFonts w:cs="Arial" w:ascii="Arial" w:hAnsi="Arial"/>
          <w:color w:val="595959" w:themeColor="text1" w:themeTint="a6"/>
        </w:rPr>
        <w:t>Creating workshops and sessions to guide students in improving their programming expertise.</w:t>
      </w:r>
    </w:p>
    <w:p>
      <w:pPr>
        <w:pStyle w:val="Normal"/>
        <w:numPr>
          <w:ilvl w:val="0"/>
          <w:numId w:val="10"/>
        </w:numPr>
        <w:rPr>
          <w:rFonts w:ascii="Arial" w:hAnsi="Arial" w:cs="Arial"/>
          <w:color w:val="595959" w:themeColor="text1" w:themeTint="a6"/>
        </w:rPr>
      </w:pPr>
      <w:r>
        <w:rPr>
          <w:rFonts w:cs="Arial" w:ascii="Arial" w:hAnsi="Arial"/>
          <w:color w:val="595959" w:themeColor="text1" w:themeTint="a6"/>
        </w:rPr>
        <w:t>Delivering more sessions on the topics that have a higher student attendance like CV &amp; Skill Building.</w:t>
      </w:r>
    </w:p>
    <w:p>
      <w:pPr>
        <w:pStyle w:val="Normal"/>
        <w:numPr>
          <w:ilvl w:val="0"/>
          <w:numId w:val="10"/>
        </w:numPr>
        <w:rPr>
          <w:rFonts w:ascii="Arial" w:hAnsi="Arial" w:cs="Arial"/>
          <w:color w:val="595959" w:themeColor="text1" w:themeTint="a6"/>
        </w:rPr>
      </w:pPr>
      <w:r>
        <w:rPr>
          <w:rFonts w:cs="Arial" w:ascii="Arial" w:hAnsi="Arial"/>
          <w:color w:val="595959" w:themeColor="text1" w:themeTint="a6"/>
        </w:rPr>
        <w:t>Reducing efforts in underperforming promotion channels and pushing forth others with better engagement.</w:t>
      </w:r>
    </w:p>
    <w:p>
      <w:pPr>
        <w:pStyle w:val="Normal"/>
        <w:numPr>
          <w:ilvl w:val="0"/>
          <w:numId w:val="10"/>
        </w:numPr>
        <w:rPr>
          <w:rFonts w:ascii="Arial" w:hAnsi="Arial" w:cs="Arial"/>
          <w:color w:val="595959" w:themeColor="text1" w:themeTint="a6"/>
        </w:rPr>
      </w:pPr>
      <w:r>
        <w:rPr>
          <w:rFonts w:cs="Arial" w:ascii="Arial" w:hAnsi="Arial"/>
          <w:color w:val="595959" w:themeColor="text1" w:themeTint="a6"/>
        </w:rPr>
        <w:t>Crafting sessions to understand reasons behind high salary expectation among the students and other ambiguity about careers among students.</w:t>
      </w:r>
    </w:p>
    <w:p>
      <w:pPr>
        <w:pStyle w:val="Normal"/>
        <w:ind w:firstLine="432"/>
        <w:rPr>
          <w:rFonts w:ascii="Arial" w:hAnsi="Arial" w:cs="Arial"/>
          <w:color w:val="595959" w:themeColor="text1" w:themeTint="a6"/>
        </w:rPr>
      </w:pPr>
      <w:r>
        <w:rPr>
          <w:rFonts w:cs="Arial" w:ascii="Arial" w:hAnsi="Arial"/>
          <w:color w:val="595959" w:themeColor="text1" w:themeTint="a6"/>
        </w:rPr>
      </w:r>
    </w:p>
    <w:p>
      <w:pPr>
        <w:pStyle w:val="Normal"/>
        <w:ind w:firstLine="432"/>
        <w:rPr>
          <w:b/>
          <w:b/>
          <w:bCs/>
        </w:rPr>
      </w:pPr>
      <w:r>
        <w:rPr>
          <w:rFonts w:cs="Arial" w:ascii="Arial" w:hAnsi="Arial"/>
          <w:b/>
          <w:bCs/>
          <w:color w:val="595959" w:themeColor="text1" w:themeTint="a6"/>
        </w:rPr>
        <w:t xml:space="preserve">Future Scope - </w:t>
      </w:r>
    </w:p>
    <w:p>
      <w:pPr>
        <w:pStyle w:val="Normal"/>
        <w:ind w:firstLine="432"/>
        <w:rPr>
          <w:rFonts w:ascii="Arial" w:hAnsi="Arial" w:cs="Arial"/>
          <w:color w:val="595959" w:themeColor="text1" w:themeTint="a6"/>
        </w:rPr>
      </w:pPr>
      <w:r>
        <w:rPr>
          <w:rFonts w:cs="Arial" w:ascii="Arial" w:hAnsi="Arial"/>
          <w:color w:val="595959" w:themeColor="text1" w:themeTint="a6"/>
        </w:rPr>
        <w:t>A. Involving future Data Analyst Interns in crafting a survey, for the students who have completed the esteemed Cloud Counselage internship and are currently industry professionals. This will allow the interns to get a sense of data gathering.</w:t>
      </w:r>
    </w:p>
    <w:p>
      <w:pPr>
        <w:pStyle w:val="Normal"/>
        <w:ind w:firstLine="432"/>
        <w:rPr>
          <w:rFonts w:ascii="Arial" w:hAnsi="Arial" w:cs="Arial"/>
          <w:color w:val="595959" w:themeColor="text1" w:themeTint="a6"/>
        </w:rPr>
      </w:pPr>
      <w:r>
        <w:rPr>
          <w:rFonts w:cs="Arial" w:ascii="Arial" w:hAnsi="Arial"/>
          <w:color w:val="595959" w:themeColor="text1" w:themeTint="a6"/>
        </w:rPr>
      </w:r>
    </w:p>
    <w:p>
      <w:pPr>
        <w:pStyle w:val="Normal"/>
        <w:ind w:firstLine="432"/>
        <w:rPr>
          <w:rFonts w:ascii="Arial" w:hAnsi="Arial" w:cs="Arial"/>
          <w:color w:val="595959" w:themeColor="text1" w:themeTint="a6"/>
        </w:rPr>
      </w:pPr>
      <w:r>
        <w:rPr>
          <w:rFonts w:cs="Arial" w:ascii="Arial" w:hAnsi="Arial"/>
          <w:color w:val="595959" w:themeColor="text1" w:themeTint="a6"/>
        </w:rPr>
        <w:t>B. Involving the above survey data, with corresponding respondent student records and other adjoining data, allowing interns to experience how data can be merged from different datasets.</w:t>
      </w:r>
    </w:p>
    <w:p>
      <w:pPr>
        <w:pStyle w:val="Normal"/>
        <w:ind w:firstLine="432"/>
        <w:rPr>
          <w:rFonts w:ascii="Arial" w:hAnsi="Arial" w:cs="Arial"/>
          <w:color w:val="595959" w:themeColor="text1" w:themeTint="a6"/>
        </w:rPr>
      </w:pPr>
      <w:r>
        <w:rPr>
          <w:rFonts w:cs="Arial" w:ascii="Arial" w:hAnsi="Arial"/>
          <w:color w:val="595959" w:themeColor="text1" w:themeTint="a6"/>
        </w:rPr>
      </w:r>
    </w:p>
    <w:p>
      <w:pPr>
        <w:pStyle w:val="Normal"/>
        <w:ind w:firstLine="432"/>
        <w:rPr>
          <w:rFonts w:ascii="Arial" w:hAnsi="Arial" w:cs="Arial"/>
          <w:color w:val="595959" w:themeColor="text1" w:themeTint="a6"/>
        </w:rPr>
      </w:pPr>
      <w:r>
        <w:rPr>
          <w:rFonts w:cs="Arial" w:ascii="Arial" w:hAnsi="Arial"/>
          <w:color w:val="595959" w:themeColor="text1" w:themeTint="a6"/>
        </w:rPr>
        <w:t>C. Deriving insights from the A &amp; B, as to how this internship has been beneficial for the past interns, are they in a career field separate from their internship domain, any industry trends spotted, and any others.</w:t>
      </w:r>
    </w:p>
    <w:p>
      <w:pPr>
        <w:pStyle w:val="Normal"/>
        <w:ind w:firstLine="432"/>
        <w:rPr>
          <w:rFonts w:ascii="Arial" w:hAnsi="Arial" w:cs="Arial"/>
          <w:color w:val="595959" w:themeColor="text1" w:themeTint="a6"/>
        </w:rPr>
      </w:pPr>
      <w:r>
        <w:rPr>
          <w:rFonts w:cs="Arial" w:ascii="Arial" w:hAnsi="Arial"/>
          <w:color w:val="595959" w:themeColor="text1" w:themeTint="a6"/>
        </w:rPr>
      </w:r>
    </w:p>
    <w:p>
      <w:pPr>
        <w:pStyle w:val="Normal"/>
        <w:ind w:firstLine="432"/>
        <w:rPr>
          <w:rFonts w:ascii="Arial" w:hAnsi="Arial" w:cs="Arial"/>
          <w:color w:val="595959" w:themeColor="text1" w:themeTint="a6"/>
        </w:rPr>
      </w:pPr>
      <w:r>
        <w:rPr>
          <w:rFonts w:cs="Arial" w:ascii="Arial" w:hAnsi="Arial"/>
          <w:color w:val="595959" w:themeColor="text1" w:themeTint="a6"/>
        </w:rPr>
        <w:t>D. Using these observations, insights and data, to enhance the internship experience, problem statement and other deliverables for future interns.</w:t>
      </w:r>
    </w:p>
    <w:sectPr>
      <w:headerReference w:type="default" r:id="rId9"/>
      <w:footerReference w:type="default" r:id="rId10"/>
      <w:type w:val="nextPage"/>
      <w:pgSz w:w="11906" w:h="16850"/>
      <w:pgMar w:left="1440" w:right="1440" w:gutter="0" w:header="680" w:top="1701" w:footer="57" w:bottom="1440"/>
      <w:pgNumType w:start="1"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ucida Sans Unicode">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5688435"/>
    </w:sdtPr>
    <w:sdtContent>
      <w:p>
        <w:pPr>
          <w:pStyle w:val="Footer"/>
          <w:rPr/>
        </w:pPr>
        <w:r>
          <w:rPr/>
        </w:r>
      </w:p>
      <w:p>
        <w:pPr>
          <w:pStyle w:val="Footer"/>
          <w:jc w:val="right"/>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46" w:after="0"/>
      <w:ind w:left="746" w:hanging="0"/>
      <w:rPr>
        <w:rFonts w:ascii="Verdana" w:hAnsi="Verdana"/>
        <w:sz w:val="26"/>
      </w:rPr>
    </w:pPr>
    <w:r>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46" w:after="0"/>
      <w:ind w:left="746" w:hanging="0"/>
      <w:rPr>
        <w:rFonts w:ascii="Verdana" w:hAnsi="Verdana"/>
        <w:sz w:val="26"/>
      </w:rPr>
    </w:pPr>
    <w:r>
      <w:drawing>
        <wp:anchor behindDoc="1" distT="0" distB="0" distL="0" distR="0" simplePos="0" locked="0" layoutInCell="0" allowOverlap="1" relativeHeight="7">
          <wp:simplePos x="0" y="0"/>
          <wp:positionH relativeFrom="page">
            <wp:posOffset>5937885</wp:posOffset>
          </wp:positionH>
          <wp:positionV relativeFrom="paragraph">
            <wp:posOffset>-121920</wp:posOffset>
          </wp:positionV>
          <wp:extent cx="918845" cy="703580"/>
          <wp:effectExtent l="0" t="0" r="0" b="0"/>
          <wp:wrapNone/>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1"/>
                  <a:stretch>
                    <a:fillRect/>
                  </a:stretch>
                </pic:blipFill>
                <pic:spPr bwMode="auto">
                  <a:xfrm>
                    <a:off x="0" y="0"/>
                    <a:ext cx="918845" cy="703580"/>
                  </a:xfrm>
                  <a:prstGeom prst="rect">
                    <a:avLst/>
                  </a:prstGeom>
                </pic:spPr>
              </pic:pic>
            </a:graphicData>
          </a:graphic>
        </wp:anchor>
      </w:drawing>
    </w:r>
    <w:r>
      <w:rPr/>
      <w:t xml:space="preserve">   </w:t>
    </w:r>
  </w:p>
  <w:p>
    <w:pPr>
      <w:pStyle w:val="Header"/>
      <w:rPr>
        <w:color w:val="273755" w:themeColor="accent2"/>
      </w:rPr>
    </w:pPr>
    <w:r>
      <w:rPr>
        <w:color w:val="273755" w:themeColor="accent2"/>
      </w:rPr>
      <w:t>IAC – IP: Live Project Report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46" w:after="0"/>
      <w:ind w:left="746" w:hanging="0"/>
      <w:rPr>
        <w:rFonts w:ascii="Verdana" w:hAnsi="Verdana"/>
        <w:sz w:val="26"/>
      </w:rPr>
    </w:pPr>
    <w:r>
      <w:drawing>
        <wp:anchor behindDoc="1" distT="0" distB="0" distL="0" distR="0" simplePos="0" locked="0" layoutInCell="0" allowOverlap="1" relativeHeight="6">
          <wp:simplePos x="0" y="0"/>
          <wp:positionH relativeFrom="page">
            <wp:posOffset>5937885</wp:posOffset>
          </wp:positionH>
          <wp:positionV relativeFrom="paragraph">
            <wp:posOffset>-121920</wp:posOffset>
          </wp:positionV>
          <wp:extent cx="918845" cy="703580"/>
          <wp:effectExtent l="0" t="0" r="0" b="0"/>
          <wp:wrapNone/>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
                  <a:stretch>
                    <a:fillRect/>
                  </a:stretch>
                </pic:blipFill>
                <pic:spPr bwMode="auto">
                  <a:xfrm>
                    <a:off x="0" y="0"/>
                    <a:ext cx="918845" cy="703580"/>
                  </a:xfrm>
                  <a:prstGeom prst="rect">
                    <a:avLst/>
                  </a:prstGeom>
                </pic:spPr>
              </pic:pic>
            </a:graphicData>
          </a:graphic>
        </wp:anchor>
      </w:drawing>
    </w:r>
    <w:r>
      <w:rPr/>
      <w:t xml:space="preserve">   </w:t>
    </w:r>
  </w:p>
  <w:p>
    <w:pPr>
      <w:pStyle w:val="Header"/>
      <w:rPr>
        <w:color w:val="273755" w:themeColor="accent2"/>
      </w:rPr>
    </w:pPr>
    <w:r>
      <w:rPr>
        <w:color w:val="273755" w:themeColor="accent2"/>
      </w:rPr>
      <w:t>IAC – IP: Live Project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8"/>
        <w:b/>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993"/>
        </w:tabs>
        <w:ind w:left="993" w:hanging="360"/>
      </w:pPr>
      <w:rPr>
        <w:rFonts w:ascii="Symbol" w:hAnsi="Symbol" w:cs="Symbol" w:hint="default"/>
      </w:rPr>
    </w:lvl>
    <w:lvl w:ilvl="1">
      <w:start w:val="1"/>
      <w:numFmt w:val="bullet"/>
      <w:lvlText w:val="◦"/>
      <w:lvlJc w:val="left"/>
      <w:pPr>
        <w:tabs>
          <w:tab w:val="num" w:pos="1353"/>
        </w:tabs>
        <w:ind w:left="1353" w:hanging="360"/>
      </w:pPr>
      <w:rPr>
        <w:rFonts w:ascii="OpenSymbol" w:hAnsi="OpenSymbol" w:cs="OpenSymbol" w:hint="default"/>
      </w:rPr>
    </w:lvl>
    <w:lvl w:ilvl="2">
      <w:start w:val="1"/>
      <w:numFmt w:val="bullet"/>
      <w:lvlText w:val="▪"/>
      <w:lvlJc w:val="left"/>
      <w:pPr>
        <w:tabs>
          <w:tab w:val="num" w:pos="1713"/>
        </w:tabs>
        <w:ind w:left="1713" w:hanging="360"/>
      </w:pPr>
      <w:rPr>
        <w:rFonts w:ascii="OpenSymbol" w:hAnsi="OpenSymbol" w:cs="OpenSymbol" w:hint="default"/>
      </w:rPr>
    </w:lvl>
    <w:lvl w:ilvl="3">
      <w:start w:val="1"/>
      <w:numFmt w:val="bullet"/>
      <w:lvlText w:val=""/>
      <w:lvlJc w:val="left"/>
      <w:pPr>
        <w:tabs>
          <w:tab w:val="num" w:pos="2073"/>
        </w:tabs>
        <w:ind w:left="2073" w:hanging="360"/>
      </w:pPr>
      <w:rPr>
        <w:rFonts w:ascii="Symbol" w:hAnsi="Symbol" w:cs="Symbol" w:hint="default"/>
      </w:rPr>
    </w:lvl>
    <w:lvl w:ilvl="4">
      <w:start w:val="1"/>
      <w:numFmt w:val="bullet"/>
      <w:lvlText w:val="◦"/>
      <w:lvlJc w:val="left"/>
      <w:pPr>
        <w:tabs>
          <w:tab w:val="num" w:pos="2433"/>
        </w:tabs>
        <w:ind w:left="2433" w:hanging="360"/>
      </w:pPr>
      <w:rPr>
        <w:rFonts w:ascii="OpenSymbol" w:hAnsi="OpenSymbol" w:cs="OpenSymbol" w:hint="default"/>
      </w:rPr>
    </w:lvl>
    <w:lvl w:ilvl="5">
      <w:start w:val="1"/>
      <w:numFmt w:val="bullet"/>
      <w:lvlText w:val="▪"/>
      <w:lvlJc w:val="left"/>
      <w:pPr>
        <w:tabs>
          <w:tab w:val="num" w:pos="2793"/>
        </w:tabs>
        <w:ind w:left="2793" w:hanging="360"/>
      </w:pPr>
      <w:rPr>
        <w:rFonts w:ascii="OpenSymbol" w:hAnsi="OpenSymbol" w:cs="OpenSymbol" w:hint="default"/>
      </w:rPr>
    </w:lvl>
    <w:lvl w:ilvl="6">
      <w:start w:val="1"/>
      <w:numFmt w:val="bullet"/>
      <w:lvlText w:val=""/>
      <w:lvlJc w:val="left"/>
      <w:pPr>
        <w:tabs>
          <w:tab w:val="num" w:pos="3153"/>
        </w:tabs>
        <w:ind w:left="3153" w:hanging="360"/>
      </w:pPr>
      <w:rPr>
        <w:rFonts w:ascii="Symbol" w:hAnsi="Symbol" w:cs="Symbol" w:hint="default"/>
      </w:rPr>
    </w:lvl>
    <w:lvl w:ilvl="7">
      <w:start w:val="1"/>
      <w:numFmt w:val="bullet"/>
      <w:lvlText w:val="◦"/>
      <w:lvlJc w:val="left"/>
      <w:pPr>
        <w:tabs>
          <w:tab w:val="num" w:pos="3513"/>
        </w:tabs>
        <w:ind w:left="3513" w:hanging="360"/>
      </w:pPr>
      <w:rPr>
        <w:rFonts w:ascii="OpenSymbol" w:hAnsi="OpenSymbol" w:cs="OpenSymbol" w:hint="default"/>
      </w:rPr>
    </w:lvl>
    <w:lvl w:ilvl="8">
      <w:start w:val="1"/>
      <w:numFmt w:val="bullet"/>
      <w:lvlText w:val="▪"/>
      <w:lvlJc w:val="left"/>
      <w:pPr>
        <w:tabs>
          <w:tab w:val="num" w:pos="3873"/>
        </w:tabs>
        <w:ind w:left="3873" w:hanging="360"/>
      </w:pPr>
      <w:rPr>
        <w:rFonts w:ascii="OpenSymbol" w:hAnsi="OpenSymbol" w:cs="OpenSymbol" w:hint="default"/>
      </w:rPr>
    </w:lvl>
  </w:abstractNum>
  <w:abstractNum w:abstractNumId="4">
    <w:lvl w:ilvl="0">
      <w:start w:val="1"/>
      <w:numFmt w:val="decimal"/>
      <w:lvlText w:val="%1."/>
      <w:lvlJc w:val="left"/>
      <w:pPr>
        <w:tabs>
          <w:tab w:val="num" w:pos="993"/>
        </w:tabs>
        <w:ind w:left="993" w:hanging="360"/>
      </w:pPr>
      <w:rPr/>
    </w:lvl>
    <w:lvl w:ilvl="1">
      <w:start w:val="1"/>
      <w:numFmt w:val="decimal"/>
      <w:lvlText w:val="%2."/>
      <w:lvlJc w:val="left"/>
      <w:pPr>
        <w:tabs>
          <w:tab w:val="num" w:pos="1353"/>
        </w:tabs>
        <w:ind w:left="1353" w:hanging="360"/>
      </w:pPr>
      <w:rPr/>
    </w:lvl>
    <w:lvl w:ilvl="2">
      <w:start w:val="1"/>
      <w:numFmt w:val="decimal"/>
      <w:lvlText w:val="%3."/>
      <w:lvlJc w:val="left"/>
      <w:pPr>
        <w:tabs>
          <w:tab w:val="num" w:pos="1713"/>
        </w:tabs>
        <w:ind w:left="1713" w:hanging="360"/>
      </w:pPr>
      <w:rPr/>
    </w:lvl>
    <w:lvl w:ilvl="3">
      <w:start w:val="1"/>
      <w:numFmt w:val="decimal"/>
      <w:lvlText w:val="%4."/>
      <w:lvlJc w:val="left"/>
      <w:pPr>
        <w:tabs>
          <w:tab w:val="num" w:pos="2073"/>
        </w:tabs>
        <w:ind w:left="2073" w:hanging="360"/>
      </w:pPr>
      <w:rPr/>
    </w:lvl>
    <w:lvl w:ilvl="4">
      <w:start w:val="1"/>
      <w:numFmt w:val="decimal"/>
      <w:lvlText w:val="%5."/>
      <w:lvlJc w:val="left"/>
      <w:pPr>
        <w:tabs>
          <w:tab w:val="num" w:pos="2433"/>
        </w:tabs>
        <w:ind w:left="2433" w:hanging="360"/>
      </w:pPr>
      <w:rPr/>
    </w:lvl>
    <w:lvl w:ilvl="5">
      <w:start w:val="1"/>
      <w:numFmt w:val="decimal"/>
      <w:lvlText w:val="%6."/>
      <w:lvlJc w:val="left"/>
      <w:pPr>
        <w:tabs>
          <w:tab w:val="num" w:pos="2793"/>
        </w:tabs>
        <w:ind w:left="2793" w:hanging="360"/>
      </w:pPr>
      <w:rPr/>
    </w:lvl>
    <w:lvl w:ilvl="6">
      <w:start w:val="1"/>
      <w:numFmt w:val="decimal"/>
      <w:lvlText w:val="%7."/>
      <w:lvlJc w:val="left"/>
      <w:pPr>
        <w:tabs>
          <w:tab w:val="num" w:pos="3153"/>
        </w:tabs>
        <w:ind w:left="3153" w:hanging="360"/>
      </w:pPr>
      <w:rPr/>
    </w:lvl>
    <w:lvl w:ilvl="7">
      <w:start w:val="1"/>
      <w:numFmt w:val="decimal"/>
      <w:lvlText w:val="%8."/>
      <w:lvlJc w:val="left"/>
      <w:pPr>
        <w:tabs>
          <w:tab w:val="num" w:pos="3513"/>
        </w:tabs>
        <w:ind w:left="3513" w:hanging="360"/>
      </w:pPr>
      <w:rPr/>
    </w:lvl>
    <w:lvl w:ilvl="8">
      <w:start w:val="1"/>
      <w:numFmt w:val="decimal"/>
      <w:lvlText w:val="%9."/>
      <w:lvlJc w:val="left"/>
      <w:pPr>
        <w:tabs>
          <w:tab w:val="num" w:pos="3873"/>
        </w:tabs>
        <w:ind w:left="3873" w:hanging="360"/>
      </w:pPr>
      <w:rPr/>
    </w:lvl>
  </w:abstractNum>
  <w:abstractNum w:abstractNumId="5">
    <w:lvl w:ilvl="0">
      <w:start w:val="1"/>
      <w:numFmt w:val="decimal"/>
      <w:lvlText w:val="%1."/>
      <w:lvlJc w:val="left"/>
      <w:pPr>
        <w:tabs>
          <w:tab w:val="num" w:pos="993"/>
        </w:tabs>
        <w:ind w:left="993" w:hanging="360"/>
      </w:pPr>
      <w:rPr/>
    </w:lvl>
    <w:lvl w:ilvl="1">
      <w:start w:val="1"/>
      <w:numFmt w:val="bullet"/>
      <w:lvlText w:val=""/>
      <w:lvlJc w:val="left"/>
      <w:pPr>
        <w:tabs>
          <w:tab w:val="num" w:pos="1353"/>
        </w:tabs>
        <w:ind w:left="1353" w:hanging="360"/>
      </w:pPr>
      <w:rPr>
        <w:rFonts w:ascii="Symbol" w:hAnsi="Symbol" w:cs="Symbol" w:hint="default"/>
      </w:rPr>
    </w:lvl>
    <w:lvl w:ilvl="2">
      <w:start w:val="1"/>
      <w:numFmt w:val="decimal"/>
      <w:lvlText w:val="%3."/>
      <w:lvlJc w:val="left"/>
      <w:pPr>
        <w:tabs>
          <w:tab w:val="num" w:pos="1713"/>
        </w:tabs>
        <w:ind w:left="1713" w:hanging="360"/>
      </w:pPr>
      <w:rPr/>
    </w:lvl>
    <w:lvl w:ilvl="3">
      <w:start w:val="1"/>
      <w:numFmt w:val="decimal"/>
      <w:lvlText w:val="%4."/>
      <w:lvlJc w:val="left"/>
      <w:pPr>
        <w:tabs>
          <w:tab w:val="num" w:pos="2073"/>
        </w:tabs>
        <w:ind w:left="2073" w:hanging="360"/>
      </w:pPr>
      <w:rPr/>
    </w:lvl>
    <w:lvl w:ilvl="4">
      <w:start w:val="1"/>
      <w:numFmt w:val="decimal"/>
      <w:lvlText w:val="%5."/>
      <w:lvlJc w:val="left"/>
      <w:pPr>
        <w:tabs>
          <w:tab w:val="num" w:pos="2433"/>
        </w:tabs>
        <w:ind w:left="2433" w:hanging="360"/>
      </w:pPr>
      <w:rPr/>
    </w:lvl>
    <w:lvl w:ilvl="5">
      <w:start w:val="1"/>
      <w:numFmt w:val="decimal"/>
      <w:lvlText w:val="%6."/>
      <w:lvlJc w:val="left"/>
      <w:pPr>
        <w:tabs>
          <w:tab w:val="num" w:pos="2793"/>
        </w:tabs>
        <w:ind w:left="2793" w:hanging="360"/>
      </w:pPr>
      <w:rPr/>
    </w:lvl>
    <w:lvl w:ilvl="6">
      <w:start w:val="1"/>
      <w:numFmt w:val="decimal"/>
      <w:lvlText w:val="%7."/>
      <w:lvlJc w:val="left"/>
      <w:pPr>
        <w:tabs>
          <w:tab w:val="num" w:pos="3153"/>
        </w:tabs>
        <w:ind w:left="3153" w:hanging="360"/>
      </w:pPr>
      <w:rPr/>
    </w:lvl>
    <w:lvl w:ilvl="7">
      <w:start w:val="1"/>
      <w:numFmt w:val="decimal"/>
      <w:lvlText w:val="%8."/>
      <w:lvlJc w:val="left"/>
      <w:pPr>
        <w:tabs>
          <w:tab w:val="num" w:pos="3513"/>
        </w:tabs>
        <w:ind w:left="3513" w:hanging="360"/>
      </w:pPr>
      <w:rPr/>
    </w:lvl>
    <w:lvl w:ilvl="8">
      <w:start w:val="1"/>
      <w:numFmt w:val="decimal"/>
      <w:lvlText w:val="%9."/>
      <w:lvlJc w:val="left"/>
      <w:pPr>
        <w:tabs>
          <w:tab w:val="num" w:pos="3873"/>
        </w:tabs>
        <w:ind w:left="3873" w:hanging="360"/>
      </w:pPr>
      <w:rPr/>
    </w:lvl>
  </w:abstractNum>
  <w:abstractNum w:abstractNumId="6">
    <w:lvl w:ilvl="0">
      <w:start w:val="1"/>
      <w:numFmt w:val="bullet"/>
      <w:lvlText w:val=""/>
      <w:lvlJc w:val="left"/>
      <w:pPr>
        <w:tabs>
          <w:tab w:val="num" w:pos="633"/>
        </w:tabs>
        <w:ind w:left="633" w:hanging="360"/>
      </w:pPr>
      <w:rPr>
        <w:rFonts w:ascii="Symbol" w:hAnsi="Symbol" w:cs="Symbol" w:hint="default"/>
      </w:rPr>
    </w:lvl>
    <w:lvl w:ilvl="1">
      <w:start w:val="1"/>
      <w:numFmt w:val="bullet"/>
      <w:lvlText w:val="◦"/>
      <w:lvlJc w:val="left"/>
      <w:pPr>
        <w:tabs>
          <w:tab w:val="num" w:pos="993"/>
        </w:tabs>
        <w:ind w:left="993" w:hanging="360"/>
      </w:pPr>
      <w:rPr>
        <w:rFonts w:ascii="OpenSymbol" w:hAnsi="OpenSymbol" w:cs="OpenSymbol" w:hint="default"/>
      </w:rPr>
    </w:lvl>
    <w:lvl w:ilvl="2">
      <w:start w:val="1"/>
      <w:numFmt w:val="bullet"/>
      <w:lvlText w:val=""/>
      <w:lvlJc w:val="left"/>
      <w:pPr>
        <w:tabs>
          <w:tab w:val="num" w:pos="1353"/>
        </w:tabs>
        <w:ind w:left="1353" w:hanging="360"/>
      </w:pPr>
      <w:rPr>
        <w:rFonts w:ascii="Symbol" w:hAnsi="Symbol" w:cs="Symbol" w:hint="default"/>
      </w:rPr>
    </w:lvl>
    <w:lvl w:ilvl="3">
      <w:start w:val="1"/>
      <w:numFmt w:val="bullet"/>
      <w:lvlText w:val=""/>
      <w:lvlJc w:val="left"/>
      <w:pPr>
        <w:tabs>
          <w:tab w:val="num" w:pos="1713"/>
        </w:tabs>
        <w:ind w:left="1713" w:hanging="360"/>
      </w:pPr>
      <w:rPr>
        <w:rFonts w:ascii="Symbol" w:hAnsi="Symbol" w:cs="Symbol" w:hint="default"/>
      </w:rPr>
    </w:lvl>
    <w:lvl w:ilvl="4">
      <w:start w:val="1"/>
      <w:numFmt w:val="bullet"/>
      <w:lvlText w:val="◦"/>
      <w:lvlJc w:val="left"/>
      <w:pPr>
        <w:tabs>
          <w:tab w:val="num" w:pos="2073"/>
        </w:tabs>
        <w:ind w:left="2073" w:hanging="360"/>
      </w:pPr>
      <w:rPr>
        <w:rFonts w:ascii="OpenSymbol" w:hAnsi="OpenSymbol" w:cs="OpenSymbol" w:hint="default"/>
      </w:rPr>
    </w:lvl>
    <w:lvl w:ilvl="5">
      <w:start w:val="1"/>
      <w:numFmt w:val="bullet"/>
      <w:lvlText w:val="▪"/>
      <w:lvlJc w:val="left"/>
      <w:pPr>
        <w:tabs>
          <w:tab w:val="num" w:pos="2433"/>
        </w:tabs>
        <w:ind w:left="2433" w:hanging="360"/>
      </w:pPr>
      <w:rPr>
        <w:rFonts w:ascii="OpenSymbol" w:hAnsi="OpenSymbol" w:cs="OpenSymbol" w:hint="default"/>
      </w:rPr>
    </w:lvl>
    <w:lvl w:ilvl="6">
      <w:start w:val="1"/>
      <w:numFmt w:val="bullet"/>
      <w:lvlText w:val=""/>
      <w:lvlJc w:val="left"/>
      <w:pPr>
        <w:tabs>
          <w:tab w:val="num" w:pos="2793"/>
        </w:tabs>
        <w:ind w:left="2793" w:hanging="360"/>
      </w:pPr>
      <w:rPr>
        <w:rFonts w:ascii="Symbol" w:hAnsi="Symbol" w:cs="Symbol" w:hint="default"/>
      </w:rPr>
    </w:lvl>
    <w:lvl w:ilvl="7">
      <w:start w:val="1"/>
      <w:numFmt w:val="bullet"/>
      <w:lvlText w:val="◦"/>
      <w:lvlJc w:val="left"/>
      <w:pPr>
        <w:tabs>
          <w:tab w:val="num" w:pos="3153"/>
        </w:tabs>
        <w:ind w:left="3153" w:hanging="360"/>
      </w:pPr>
      <w:rPr>
        <w:rFonts w:ascii="OpenSymbol" w:hAnsi="OpenSymbol" w:cs="OpenSymbol" w:hint="default"/>
      </w:rPr>
    </w:lvl>
    <w:lvl w:ilvl="8">
      <w:start w:val="1"/>
      <w:numFmt w:val="bullet"/>
      <w:lvlText w:val="▪"/>
      <w:lvlJc w:val="left"/>
      <w:pPr>
        <w:tabs>
          <w:tab w:val="num" w:pos="3513"/>
        </w:tabs>
        <w:ind w:left="3513" w:hanging="360"/>
      </w:pPr>
      <w:rPr>
        <w:rFonts w:ascii="OpenSymbol" w:hAnsi="OpenSymbol" w:cs="OpenSymbol" w:hint="default"/>
      </w:rPr>
    </w:lvl>
  </w:abstractNum>
  <w:abstractNum w:abstractNumId="7">
    <w:lvl w:ilvl="0">
      <w:start w:val="1"/>
      <w:numFmt w:val="bullet"/>
      <w:lvlText w:val=""/>
      <w:lvlJc w:val="left"/>
      <w:pPr>
        <w:tabs>
          <w:tab w:val="num" w:pos="993"/>
        </w:tabs>
        <w:ind w:left="993" w:hanging="360"/>
      </w:pPr>
      <w:rPr>
        <w:rFonts w:ascii="Symbol" w:hAnsi="Symbol" w:cs="Symbol" w:hint="default"/>
      </w:rPr>
    </w:lvl>
    <w:lvl w:ilvl="1">
      <w:start w:val="1"/>
      <w:numFmt w:val="bullet"/>
      <w:lvlText w:val=""/>
      <w:lvlJc w:val="left"/>
      <w:pPr>
        <w:tabs>
          <w:tab w:val="num" w:pos="1353"/>
        </w:tabs>
        <w:ind w:left="1353" w:hanging="360"/>
      </w:pPr>
      <w:rPr>
        <w:rFonts w:ascii="Symbol" w:hAnsi="Symbol" w:cs="Symbol" w:hint="default"/>
      </w:rPr>
    </w:lvl>
    <w:lvl w:ilvl="2">
      <w:start w:val="1"/>
      <w:numFmt w:val="bullet"/>
      <w:lvlText w:val="▪"/>
      <w:lvlJc w:val="left"/>
      <w:pPr>
        <w:tabs>
          <w:tab w:val="num" w:pos="1713"/>
        </w:tabs>
        <w:ind w:left="1713" w:hanging="360"/>
      </w:pPr>
      <w:rPr>
        <w:rFonts w:ascii="OpenSymbol" w:hAnsi="OpenSymbol" w:cs="OpenSymbol" w:hint="default"/>
      </w:rPr>
    </w:lvl>
    <w:lvl w:ilvl="3">
      <w:start w:val="1"/>
      <w:numFmt w:val="bullet"/>
      <w:lvlText w:val=""/>
      <w:lvlJc w:val="left"/>
      <w:pPr>
        <w:tabs>
          <w:tab w:val="num" w:pos="2073"/>
        </w:tabs>
        <w:ind w:left="2073" w:hanging="360"/>
      </w:pPr>
      <w:rPr>
        <w:rFonts w:ascii="Symbol" w:hAnsi="Symbol" w:cs="Symbol" w:hint="default"/>
      </w:rPr>
    </w:lvl>
    <w:lvl w:ilvl="4">
      <w:start w:val="1"/>
      <w:numFmt w:val="bullet"/>
      <w:lvlText w:val="◦"/>
      <w:lvlJc w:val="left"/>
      <w:pPr>
        <w:tabs>
          <w:tab w:val="num" w:pos="2433"/>
        </w:tabs>
        <w:ind w:left="2433" w:hanging="360"/>
      </w:pPr>
      <w:rPr>
        <w:rFonts w:ascii="OpenSymbol" w:hAnsi="OpenSymbol" w:cs="OpenSymbol" w:hint="default"/>
      </w:rPr>
    </w:lvl>
    <w:lvl w:ilvl="5">
      <w:start w:val="1"/>
      <w:numFmt w:val="bullet"/>
      <w:lvlText w:val="▪"/>
      <w:lvlJc w:val="left"/>
      <w:pPr>
        <w:tabs>
          <w:tab w:val="num" w:pos="2793"/>
        </w:tabs>
        <w:ind w:left="2793" w:hanging="360"/>
      </w:pPr>
      <w:rPr>
        <w:rFonts w:ascii="OpenSymbol" w:hAnsi="OpenSymbol" w:cs="OpenSymbol" w:hint="default"/>
      </w:rPr>
    </w:lvl>
    <w:lvl w:ilvl="6">
      <w:start w:val="1"/>
      <w:numFmt w:val="bullet"/>
      <w:lvlText w:val=""/>
      <w:lvlJc w:val="left"/>
      <w:pPr>
        <w:tabs>
          <w:tab w:val="num" w:pos="3153"/>
        </w:tabs>
        <w:ind w:left="3153" w:hanging="360"/>
      </w:pPr>
      <w:rPr>
        <w:rFonts w:ascii="Symbol" w:hAnsi="Symbol" w:cs="Symbol" w:hint="default"/>
      </w:rPr>
    </w:lvl>
    <w:lvl w:ilvl="7">
      <w:start w:val="1"/>
      <w:numFmt w:val="bullet"/>
      <w:lvlText w:val="◦"/>
      <w:lvlJc w:val="left"/>
      <w:pPr>
        <w:tabs>
          <w:tab w:val="num" w:pos="3513"/>
        </w:tabs>
        <w:ind w:left="3513" w:hanging="360"/>
      </w:pPr>
      <w:rPr>
        <w:rFonts w:ascii="OpenSymbol" w:hAnsi="OpenSymbol" w:cs="OpenSymbol" w:hint="default"/>
      </w:rPr>
    </w:lvl>
    <w:lvl w:ilvl="8">
      <w:start w:val="1"/>
      <w:numFmt w:val="bullet"/>
      <w:lvlText w:val="▪"/>
      <w:lvlJc w:val="left"/>
      <w:pPr>
        <w:tabs>
          <w:tab w:val="num" w:pos="3873"/>
        </w:tabs>
        <w:ind w:left="3873" w:hanging="360"/>
      </w:pPr>
      <w:rPr>
        <w:rFonts w:ascii="OpenSymbol" w:hAnsi="OpenSymbol" w:cs="OpenSymbol" w:hint="default"/>
      </w:rPr>
    </w:lvl>
  </w:abstractNum>
  <w:abstractNum w:abstractNumId="8">
    <w:lvl w:ilvl="0">
      <w:start w:val="1"/>
      <w:numFmt w:val="bullet"/>
      <w:lvlText w:val=""/>
      <w:lvlJc w:val="left"/>
      <w:pPr>
        <w:tabs>
          <w:tab w:val="num" w:pos="993"/>
        </w:tabs>
        <w:ind w:left="993" w:hanging="360"/>
      </w:pPr>
      <w:rPr>
        <w:rFonts w:ascii="Symbol" w:hAnsi="Symbol" w:cs="Symbol" w:hint="default"/>
      </w:rPr>
    </w:lvl>
    <w:lvl w:ilvl="1">
      <w:start w:val="1"/>
      <w:numFmt w:val="bullet"/>
      <w:lvlText w:val=""/>
      <w:lvlJc w:val="left"/>
      <w:pPr>
        <w:tabs>
          <w:tab w:val="num" w:pos="1353"/>
        </w:tabs>
        <w:ind w:left="1353" w:hanging="360"/>
      </w:pPr>
      <w:rPr>
        <w:rFonts w:ascii="Symbol" w:hAnsi="Symbol" w:cs="Symbol" w:hint="default"/>
      </w:rPr>
    </w:lvl>
    <w:lvl w:ilvl="2">
      <w:start w:val="1"/>
      <w:numFmt w:val="bullet"/>
      <w:lvlText w:val="▪"/>
      <w:lvlJc w:val="left"/>
      <w:pPr>
        <w:tabs>
          <w:tab w:val="num" w:pos="1713"/>
        </w:tabs>
        <w:ind w:left="1713" w:hanging="360"/>
      </w:pPr>
      <w:rPr>
        <w:rFonts w:ascii="OpenSymbol" w:hAnsi="OpenSymbol" w:cs="OpenSymbol" w:hint="default"/>
      </w:rPr>
    </w:lvl>
    <w:lvl w:ilvl="3">
      <w:start w:val="1"/>
      <w:numFmt w:val="bullet"/>
      <w:lvlText w:val=""/>
      <w:lvlJc w:val="left"/>
      <w:pPr>
        <w:tabs>
          <w:tab w:val="num" w:pos="2073"/>
        </w:tabs>
        <w:ind w:left="2073" w:hanging="360"/>
      </w:pPr>
      <w:rPr>
        <w:rFonts w:ascii="Symbol" w:hAnsi="Symbol" w:cs="Symbol" w:hint="default"/>
      </w:rPr>
    </w:lvl>
    <w:lvl w:ilvl="4">
      <w:start w:val="1"/>
      <w:numFmt w:val="bullet"/>
      <w:lvlText w:val="◦"/>
      <w:lvlJc w:val="left"/>
      <w:pPr>
        <w:tabs>
          <w:tab w:val="num" w:pos="2433"/>
        </w:tabs>
        <w:ind w:left="2433" w:hanging="360"/>
      </w:pPr>
      <w:rPr>
        <w:rFonts w:ascii="OpenSymbol" w:hAnsi="OpenSymbol" w:cs="OpenSymbol" w:hint="default"/>
      </w:rPr>
    </w:lvl>
    <w:lvl w:ilvl="5">
      <w:start w:val="1"/>
      <w:numFmt w:val="bullet"/>
      <w:lvlText w:val="▪"/>
      <w:lvlJc w:val="left"/>
      <w:pPr>
        <w:tabs>
          <w:tab w:val="num" w:pos="2793"/>
        </w:tabs>
        <w:ind w:left="2793" w:hanging="360"/>
      </w:pPr>
      <w:rPr>
        <w:rFonts w:ascii="OpenSymbol" w:hAnsi="OpenSymbol" w:cs="OpenSymbol" w:hint="default"/>
      </w:rPr>
    </w:lvl>
    <w:lvl w:ilvl="6">
      <w:start w:val="1"/>
      <w:numFmt w:val="bullet"/>
      <w:lvlText w:val=""/>
      <w:lvlJc w:val="left"/>
      <w:pPr>
        <w:tabs>
          <w:tab w:val="num" w:pos="3153"/>
        </w:tabs>
        <w:ind w:left="3153" w:hanging="360"/>
      </w:pPr>
      <w:rPr>
        <w:rFonts w:ascii="Symbol" w:hAnsi="Symbol" w:cs="Symbol" w:hint="default"/>
      </w:rPr>
    </w:lvl>
    <w:lvl w:ilvl="7">
      <w:start w:val="1"/>
      <w:numFmt w:val="bullet"/>
      <w:lvlText w:val="◦"/>
      <w:lvlJc w:val="left"/>
      <w:pPr>
        <w:tabs>
          <w:tab w:val="num" w:pos="3513"/>
        </w:tabs>
        <w:ind w:left="3513" w:hanging="360"/>
      </w:pPr>
      <w:rPr>
        <w:rFonts w:ascii="OpenSymbol" w:hAnsi="OpenSymbol" w:cs="OpenSymbol" w:hint="default"/>
      </w:rPr>
    </w:lvl>
    <w:lvl w:ilvl="8">
      <w:start w:val="1"/>
      <w:numFmt w:val="bullet"/>
      <w:lvlText w:val="▪"/>
      <w:lvlJc w:val="left"/>
      <w:pPr>
        <w:tabs>
          <w:tab w:val="num" w:pos="3873"/>
        </w:tabs>
        <w:ind w:left="3873" w:hanging="360"/>
      </w:pPr>
      <w:rPr>
        <w:rFonts w:ascii="OpenSymbol" w:hAnsi="OpenSymbol" w:cs="OpenSymbol" w:hint="default"/>
      </w:rPr>
    </w:lvl>
  </w:abstractNum>
  <w:abstractNum w:abstractNumId="9">
    <w:lvl w:ilvl="0">
      <w:start w:val="1"/>
      <w:numFmt w:val="decimal"/>
      <w:lvlText w:val="%1."/>
      <w:lvlJc w:val="left"/>
      <w:pPr>
        <w:tabs>
          <w:tab w:val="num" w:pos="993"/>
        </w:tabs>
        <w:ind w:left="993" w:hanging="360"/>
      </w:pPr>
      <w:rPr/>
    </w:lvl>
    <w:lvl w:ilvl="1">
      <w:start w:val="1"/>
      <w:numFmt w:val="bullet"/>
      <w:lvlText w:val=""/>
      <w:lvlJc w:val="left"/>
      <w:pPr>
        <w:tabs>
          <w:tab w:val="num" w:pos="1353"/>
        </w:tabs>
        <w:ind w:left="1353" w:hanging="360"/>
      </w:pPr>
      <w:rPr>
        <w:rFonts w:ascii="Symbol" w:hAnsi="Symbol" w:cs="Symbol" w:hint="default"/>
      </w:rPr>
    </w:lvl>
    <w:lvl w:ilvl="2">
      <w:start w:val="1"/>
      <w:numFmt w:val="decimal"/>
      <w:lvlText w:val="%3."/>
      <w:lvlJc w:val="left"/>
      <w:pPr>
        <w:tabs>
          <w:tab w:val="num" w:pos="1713"/>
        </w:tabs>
        <w:ind w:left="1713" w:hanging="360"/>
      </w:pPr>
      <w:rPr/>
    </w:lvl>
    <w:lvl w:ilvl="3">
      <w:start w:val="1"/>
      <w:numFmt w:val="decimal"/>
      <w:lvlText w:val="%4."/>
      <w:lvlJc w:val="left"/>
      <w:pPr>
        <w:tabs>
          <w:tab w:val="num" w:pos="2073"/>
        </w:tabs>
        <w:ind w:left="2073" w:hanging="360"/>
      </w:pPr>
      <w:rPr/>
    </w:lvl>
    <w:lvl w:ilvl="4">
      <w:start w:val="1"/>
      <w:numFmt w:val="decimal"/>
      <w:lvlText w:val="%5."/>
      <w:lvlJc w:val="left"/>
      <w:pPr>
        <w:tabs>
          <w:tab w:val="num" w:pos="2433"/>
        </w:tabs>
        <w:ind w:left="2433" w:hanging="360"/>
      </w:pPr>
      <w:rPr/>
    </w:lvl>
    <w:lvl w:ilvl="5">
      <w:start w:val="1"/>
      <w:numFmt w:val="decimal"/>
      <w:lvlText w:val="%6."/>
      <w:lvlJc w:val="left"/>
      <w:pPr>
        <w:tabs>
          <w:tab w:val="num" w:pos="2793"/>
        </w:tabs>
        <w:ind w:left="2793" w:hanging="360"/>
      </w:pPr>
      <w:rPr/>
    </w:lvl>
    <w:lvl w:ilvl="6">
      <w:start w:val="1"/>
      <w:numFmt w:val="decimal"/>
      <w:lvlText w:val="%7."/>
      <w:lvlJc w:val="left"/>
      <w:pPr>
        <w:tabs>
          <w:tab w:val="num" w:pos="3153"/>
        </w:tabs>
        <w:ind w:left="3153" w:hanging="360"/>
      </w:pPr>
      <w:rPr/>
    </w:lvl>
    <w:lvl w:ilvl="7">
      <w:start w:val="1"/>
      <w:numFmt w:val="decimal"/>
      <w:lvlText w:val="%8."/>
      <w:lvlJc w:val="left"/>
      <w:pPr>
        <w:tabs>
          <w:tab w:val="num" w:pos="3513"/>
        </w:tabs>
        <w:ind w:left="3513" w:hanging="360"/>
      </w:pPr>
      <w:rPr/>
    </w:lvl>
    <w:lvl w:ilvl="8">
      <w:start w:val="1"/>
      <w:numFmt w:val="decimal"/>
      <w:lvlText w:val="%9."/>
      <w:lvlJc w:val="left"/>
      <w:pPr>
        <w:tabs>
          <w:tab w:val="num" w:pos="3873"/>
        </w:tabs>
        <w:ind w:left="3873"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993"/>
        </w:tabs>
        <w:ind w:left="993" w:hanging="360"/>
      </w:pPr>
      <w:rPr>
        <w:rFonts w:ascii="Symbol" w:hAnsi="Symbol" w:cs="Symbol" w:hint="default"/>
      </w:rPr>
    </w:lvl>
    <w:lvl w:ilvl="1">
      <w:start w:val="1"/>
      <w:numFmt w:val="bullet"/>
      <w:lvlText w:val="◦"/>
      <w:lvlJc w:val="left"/>
      <w:pPr>
        <w:tabs>
          <w:tab w:val="num" w:pos="1353"/>
        </w:tabs>
        <w:ind w:left="1353" w:hanging="360"/>
      </w:pPr>
      <w:rPr>
        <w:rFonts w:ascii="OpenSymbol" w:hAnsi="OpenSymbol" w:cs="OpenSymbol" w:hint="default"/>
      </w:rPr>
    </w:lvl>
    <w:lvl w:ilvl="2">
      <w:start w:val="1"/>
      <w:numFmt w:val="bullet"/>
      <w:lvlText w:val="▪"/>
      <w:lvlJc w:val="left"/>
      <w:pPr>
        <w:tabs>
          <w:tab w:val="num" w:pos="1713"/>
        </w:tabs>
        <w:ind w:left="1713" w:hanging="360"/>
      </w:pPr>
      <w:rPr>
        <w:rFonts w:ascii="OpenSymbol" w:hAnsi="OpenSymbol" w:cs="OpenSymbol" w:hint="default"/>
      </w:rPr>
    </w:lvl>
    <w:lvl w:ilvl="3">
      <w:start w:val="1"/>
      <w:numFmt w:val="bullet"/>
      <w:lvlText w:val=""/>
      <w:lvlJc w:val="left"/>
      <w:pPr>
        <w:tabs>
          <w:tab w:val="num" w:pos="2073"/>
        </w:tabs>
        <w:ind w:left="2073" w:hanging="360"/>
      </w:pPr>
      <w:rPr>
        <w:rFonts w:ascii="Symbol" w:hAnsi="Symbol" w:cs="Symbol" w:hint="default"/>
      </w:rPr>
    </w:lvl>
    <w:lvl w:ilvl="4">
      <w:start w:val="1"/>
      <w:numFmt w:val="bullet"/>
      <w:lvlText w:val="◦"/>
      <w:lvlJc w:val="left"/>
      <w:pPr>
        <w:tabs>
          <w:tab w:val="num" w:pos="2433"/>
        </w:tabs>
        <w:ind w:left="2433" w:hanging="360"/>
      </w:pPr>
      <w:rPr>
        <w:rFonts w:ascii="OpenSymbol" w:hAnsi="OpenSymbol" w:cs="OpenSymbol" w:hint="default"/>
      </w:rPr>
    </w:lvl>
    <w:lvl w:ilvl="5">
      <w:start w:val="1"/>
      <w:numFmt w:val="bullet"/>
      <w:lvlText w:val="▪"/>
      <w:lvlJc w:val="left"/>
      <w:pPr>
        <w:tabs>
          <w:tab w:val="num" w:pos="2793"/>
        </w:tabs>
        <w:ind w:left="2793" w:hanging="360"/>
      </w:pPr>
      <w:rPr>
        <w:rFonts w:ascii="OpenSymbol" w:hAnsi="OpenSymbol" w:cs="OpenSymbol" w:hint="default"/>
      </w:rPr>
    </w:lvl>
    <w:lvl w:ilvl="6">
      <w:start w:val="1"/>
      <w:numFmt w:val="bullet"/>
      <w:lvlText w:val=""/>
      <w:lvlJc w:val="left"/>
      <w:pPr>
        <w:tabs>
          <w:tab w:val="num" w:pos="3153"/>
        </w:tabs>
        <w:ind w:left="3153" w:hanging="360"/>
      </w:pPr>
      <w:rPr>
        <w:rFonts w:ascii="Symbol" w:hAnsi="Symbol" w:cs="Symbol" w:hint="default"/>
      </w:rPr>
    </w:lvl>
    <w:lvl w:ilvl="7">
      <w:start w:val="1"/>
      <w:numFmt w:val="bullet"/>
      <w:lvlText w:val="◦"/>
      <w:lvlJc w:val="left"/>
      <w:pPr>
        <w:tabs>
          <w:tab w:val="num" w:pos="3513"/>
        </w:tabs>
        <w:ind w:left="3513" w:hanging="360"/>
      </w:pPr>
      <w:rPr>
        <w:rFonts w:ascii="OpenSymbol" w:hAnsi="OpenSymbol" w:cs="OpenSymbol" w:hint="default"/>
      </w:rPr>
    </w:lvl>
    <w:lvl w:ilvl="8">
      <w:start w:val="1"/>
      <w:numFmt w:val="bullet"/>
      <w:lvlText w:val="▪"/>
      <w:lvlJc w:val="left"/>
      <w:pPr>
        <w:tabs>
          <w:tab w:val="num" w:pos="3873"/>
        </w:tabs>
        <w:ind w:left="3873" w:hanging="360"/>
      </w:pPr>
      <w:rPr>
        <w:rFonts w:ascii="OpenSymbol" w:hAnsi="OpenSymbol" w:cs="OpenSymbol" w:hint="default"/>
      </w:rPr>
    </w:lvl>
  </w:abstractNum>
  <w:abstractNum w:abstractNumId="12">
    <w:lvl w:ilvl="0">
      <w:start w:val="1"/>
      <w:numFmt w:val="bullet"/>
      <w:lvlText w:val=""/>
      <w:lvlJc w:val="left"/>
      <w:pPr>
        <w:tabs>
          <w:tab w:val="num" w:pos="993"/>
        </w:tabs>
        <w:ind w:left="993" w:hanging="360"/>
      </w:pPr>
      <w:rPr>
        <w:rFonts w:ascii="Symbol" w:hAnsi="Symbol" w:cs="Symbol" w:hint="default"/>
      </w:rPr>
    </w:lvl>
    <w:lvl w:ilvl="1">
      <w:start w:val="1"/>
      <w:numFmt w:val="bullet"/>
      <w:lvlText w:val="◦"/>
      <w:lvlJc w:val="left"/>
      <w:pPr>
        <w:tabs>
          <w:tab w:val="num" w:pos="1353"/>
        </w:tabs>
        <w:ind w:left="1353" w:hanging="360"/>
      </w:pPr>
      <w:rPr>
        <w:rFonts w:ascii="OpenSymbol" w:hAnsi="OpenSymbol" w:cs="OpenSymbol" w:hint="default"/>
      </w:rPr>
    </w:lvl>
    <w:lvl w:ilvl="2">
      <w:start w:val="1"/>
      <w:numFmt w:val="bullet"/>
      <w:lvlText w:val="▪"/>
      <w:lvlJc w:val="left"/>
      <w:pPr>
        <w:tabs>
          <w:tab w:val="num" w:pos="1713"/>
        </w:tabs>
        <w:ind w:left="1713" w:hanging="360"/>
      </w:pPr>
      <w:rPr>
        <w:rFonts w:ascii="OpenSymbol" w:hAnsi="OpenSymbol" w:cs="OpenSymbol" w:hint="default"/>
      </w:rPr>
    </w:lvl>
    <w:lvl w:ilvl="3">
      <w:start w:val="1"/>
      <w:numFmt w:val="bullet"/>
      <w:lvlText w:val=""/>
      <w:lvlJc w:val="left"/>
      <w:pPr>
        <w:tabs>
          <w:tab w:val="num" w:pos="2073"/>
        </w:tabs>
        <w:ind w:left="2073" w:hanging="360"/>
      </w:pPr>
      <w:rPr>
        <w:rFonts w:ascii="Symbol" w:hAnsi="Symbol" w:cs="Symbol" w:hint="default"/>
      </w:rPr>
    </w:lvl>
    <w:lvl w:ilvl="4">
      <w:start w:val="1"/>
      <w:numFmt w:val="bullet"/>
      <w:lvlText w:val="◦"/>
      <w:lvlJc w:val="left"/>
      <w:pPr>
        <w:tabs>
          <w:tab w:val="num" w:pos="2433"/>
        </w:tabs>
        <w:ind w:left="2433" w:hanging="360"/>
      </w:pPr>
      <w:rPr>
        <w:rFonts w:ascii="OpenSymbol" w:hAnsi="OpenSymbol" w:cs="OpenSymbol" w:hint="default"/>
      </w:rPr>
    </w:lvl>
    <w:lvl w:ilvl="5">
      <w:start w:val="1"/>
      <w:numFmt w:val="bullet"/>
      <w:lvlText w:val="▪"/>
      <w:lvlJc w:val="left"/>
      <w:pPr>
        <w:tabs>
          <w:tab w:val="num" w:pos="2793"/>
        </w:tabs>
        <w:ind w:left="2793" w:hanging="360"/>
      </w:pPr>
      <w:rPr>
        <w:rFonts w:ascii="OpenSymbol" w:hAnsi="OpenSymbol" w:cs="OpenSymbol" w:hint="default"/>
      </w:rPr>
    </w:lvl>
    <w:lvl w:ilvl="6">
      <w:start w:val="1"/>
      <w:numFmt w:val="bullet"/>
      <w:lvlText w:val=""/>
      <w:lvlJc w:val="left"/>
      <w:pPr>
        <w:tabs>
          <w:tab w:val="num" w:pos="3153"/>
        </w:tabs>
        <w:ind w:left="3153" w:hanging="360"/>
      </w:pPr>
      <w:rPr>
        <w:rFonts w:ascii="Symbol" w:hAnsi="Symbol" w:cs="Symbol" w:hint="default"/>
      </w:rPr>
    </w:lvl>
    <w:lvl w:ilvl="7">
      <w:start w:val="1"/>
      <w:numFmt w:val="bullet"/>
      <w:lvlText w:val="◦"/>
      <w:lvlJc w:val="left"/>
      <w:pPr>
        <w:tabs>
          <w:tab w:val="num" w:pos="3513"/>
        </w:tabs>
        <w:ind w:left="3513" w:hanging="360"/>
      </w:pPr>
      <w:rPr>
        <w:rFonts w:ascii="OpenSymbol" w:hAnsi="OpenSymbol" w:cs="OpenSymbol" w:hint="default"/>
      </w:rPr>
    </w:lvl>
    <w:lvl w:ilvl="8">
      <w:start w:val="1"/>
      <w:numFmt w:val="bullet"/>
      <w:lvlText w:val="▪"/>
      <w:lvlJc w:val="left"/>
      <w:pPr>
        <w:tabs>
          <w:tab w:val="num" w:pos="3873"/>
        </w:tabs>
        <w:ind w:left="3873" w:hanging="360"/>
      </w:pPr>
      <w:rPr>
        <w:rFonts w:ascii="OpenSymbol" w:hAnsi="OpenSymbol" w:cs="OpenSymbol" w:hint="default"/>
      </w:rPr>
    </w:lvl>
  </w:abstractNum>
  <w:abstractNum w:abstractNumId="13">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OpenSymbol" w:hAnsi="OpenSymbol" w:cs="OpenSymbol" w:hint="default"/>
      </w:rPr>
    </w:lvl>
    <w:lvl w:ilvl="2">
      <w:start w:val="1"/>
      <w:numFmt w:val="bullet"/>
      <w:lvlText w:val="▪"/>
      <w:lvlJc w:val="left"/>
      <w:pPr>
        <w:tabs>
          <w:tab w:val="num" w:pos="1866"/>
        </w:tabs>
        <w:ind w:left="1866" w:hanging="360"/>
      </w:pPr>
      <w:rPr>
        <w:rFonts w:ascii="OpenSymbol" w:hAnsi="OpenSymbol" w:cs="Open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OpenSymbol" w:hAnsi="OpenSymbol" w:cs="OpenSymbol" w:hint="default"/>
      </w:rPr>
    </w:lvl>
    <w:lvl w:ilvl="5">
      <w:start w:val="1"/>
      <w:numFmt w:val="bullet"/>
      <w:lvlText w:val="▪"/>
      <w:lvlJc w:val="left"/>
      <w:pPr>
        <w:tabs>
          <w:tab w:val="num" w:pos="2946"/>
        </w:tabs>
        <w:ind w:left="2946" w:hanging="360"/>
      </w:pPr>
      <w:rPr>
        <w:rFonts w:ascii="OpenSymbol" w:hAnsi="OpenSymbol" w:cs="Open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OpenSymbol" w:hAnsi="OpenSymbol" w:cs="OpenSymbol" w:hint="default"/>
      </w:rPr>
    </w:lvl>
    <w:lvl w:ilvl="8">
      <w:start w:val="1"/>
      <w:numFmt w:val="bullet"/>
      <w:lvlText w:val="▪"/>
      <w:lvlJc w:val="left"/>
      <w:pPr>
        <w:tabs>
          <w:tab w:val="num" w:pos="4026"/>
        </w:tabs>
        <w:ind w:left="4026"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912426"/>
    <w:pPr>
      <w:widowControl/>
      <w:suppressAutoHyphens w:val="true"/>
      <w:bidi w:val="0"/>
      <w:spacing w:before="0" w:after="0"/>
      <w:jc w:val="left"/>
    </w:pPr>
    <w:rPr>
      <w:rFonts w:ascii="Times New Roman" w:hAnsi="Times New Roman" w:eastAsia="Times New Roman" w:cs="Times New Roman"/>
      <w:color w:val="auto"/>
      <w:kern w:val="0"/>
      <w:sz w:val="24"/>
      <w:szCs w:val="24"/>
      <w:lang w:val="en-IN" w:eastAsia="en-GB" w:bidi="ar-SA"/>
    </w:rPr>
  </w:style>
  <w:style w:type="paragraph" w:styleId="Heading1">
    <w:name w:val="Heading 1"/>
    <w:next w:val="Normal"/>
    <w:link w:val="Heading1Char"/>
    <w:uiPriority w:val="9"/>
    <w:qFormat/>
    <w:rsid w:val="00ab3905"/>
    <w:pPr>
      <w:keepNext w:val="true"/>
      <w:keepLines/>
      <w:widowControl/>
      <w:numPr>
        <w:ilvl w:val="0"/>
        <w:numId w:val="1"/>
      </w:numPr>
      <w:suppressAutoHyphens w:val="true"/>
      <w:bidi w:val="0"/>
      <w:spacing w:lineRule="auto" w:line="259" w:before="0" w:after="0"/>
      <w:jc w:val="left"/>
      <w:outlineLvl w:val="0"/>
    </w:pPr>
    <w:rPr>
      <w:rFonts w:ascii="Calibri" w:hAnsi="Calibri" w:eastAsia="Calibri" w:cs="Calibri"/>
      <w:color w:val="000000"/>
      <w:kern w:val="0"/>
      <w:sz w:val="48"/>
      <w:szCs w:val="22"/>
      <w:lang w:val="en-US" w:eastAsia="en-US" w:bidi="ar-SA"/>
    </w:rPr>
  </w:style>
  <w:style w:type="paragraph" w:styleId="Heading2">
    <w:name w:val="Heading 2"/>
    <w:basedOn w:val="Normal"/>
    <w:next w:val="Normal"/>
    <w:link w:val="Heading2Char"/>
    <w:uiPriority w:val="9"/>
    <w:unhideWhenUsed/>
    <w:qFormat/>
    <w:rsid w:val="00b934b1"/>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3CA5D9" w:themeColor="accent1"/>
    </w:rPr>
  </w:style>
  <w:style w:type="paragraph" w:styleId="Heading4">
    <w:name w:val="Heading 4"/>
    <w:basedOn w:val="Normal"/>
    <w:next w:val="Normal"/>
    <w:link w:val="Heading4Char"/>
    <w:uiPriority w:val="9"/>
    <w:unhideWhenUsed/>
    <w:qFormat/>
    <w:rsid w:val="00a718fc"/>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227EAD" w:themeColor="accent1" w:themeShade="bf"/>
    </w:rPr>
  </w:style>
  <w:style w:type="paragraph" w:styleId="Heading5">
    <w:name w:val="Heading 5"/>
    <w:basedOn w:val="Normal"/>
    <w:next w:val="Normal"/>
    <w:link w:val="Heading5Char"/>
    <w:uiPriority w:val="9"/>
    <w:unhideWhenUsed/>
    <w:qFormat/>
    <w:rsid w:val="00a718fc"/>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227EAD" w:themeColor="accent1" w:themeShade="bf"/>
    </w:rPr>
  </w:style>
  <w:style w:type="paragraph" w:styleId="Heading6">
    <w:name w:val="Heading 6"/>
    <w:basedOn w:val="Normal"/>
    <w:next w:val="Normal"/>
    <w:link w:val="Heading6Char"/>
    <w:uiPriority w:val="9"/>
    <w:semiHidden/>
    <w:unhideWhenUsed/>
    <w:qFormat/>
    <w:rsid w:val="00a718fc"/>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165473" w:themeColor="accent1" w:themeShade="7f"/>
    </w:rPr>
  </w:style>
  <w:style w:type="paragraph" w:styleId="Heading7">
    <w:name w:val="Heading 7"/>
    <w:basedOn w:val="Normal"/>
    <w:next w:val="Normal"/>
    <w:link w:val="Heading7Char"/>
    <w:uiPriority w:val="9"/>
    <w:semiHidden/>
    <w:unhideWhenUsed/>
    <w:qFormat/>
    <w:rsid w:val="00a718fc"/>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f7e07"/>
    <w:rPr>
      <w:rFonts w:ascii="Lucida Sans Unicode" w:hAnsi="Lucida Sans Unicode" w:eastAsia="Lucida Sans Unicode" w:cs="Lucida Sans Unicode"/>
      <w:lang w:bidi="en-US"/>
    </w:rPr>
  </w:style>
  <w:style w:type="character" w:styleId="FooterChar" w:customStyle="1">
    <w:name w:val="Footer Char"/>
    <w:basedOn w:val="DefaultParagraphFont"/>
    <w:link w:val="Footer"/>
    <w:uiPriority w:val="99"/>
    <w:qFormat/>
    <w:rsid w:val="008f7e07"/>
    <w:rPr>
      <w:rFonts w:ascii="Lucida Sans Unicode" w:hAnsi="Lucida Sans Unicode" w:eastAsia="Lucida Sans Unicode" w:cs="Lucida Sans Unicode"/>
      <w:lang w:bidi="en-US"/>
    </w:rPr>
  </w:style>
  <w:style w:type="character" w:styleId="BalloonTextChar" w:customStyle="1">
    <w:name w:val="Balloon Text Char"/>
    <w:basedOn w:val="DefaultParagraphFont"/>
    <w:link w:val="BalloonText"/>
    <w:uiPriority w:val="99"/>
    <w:semiHidden/>
    <w:qFormat/>
    <w:rsid w:val="008f7e07"/>
    <w:rPr>
      <w:rFonts w:ascii="Tahoma" w:hAnsi="Tahoma" w:eastAsia="Lucida Sans Unicode" w:cs="Tahoma"/>
      <w:sz w:val="16"/>
      <w:szCs w:val="16"/>
      <w:lang w:bidi="en-US"/>
    </w:rPr>
  </w:style>
  <w:style w:type="character" w:styleId="Heading1Char" w:customStyle="1">
    <w:name w:val="Heading 1 Char"/>
    <w:basedOn w:val="DefaultParagraphFont"/>
    <w:link w:val="Heading1"/>
    <w:uiPriority w:val="9"/>
    <w:qFormat/>
    <w:rsid w:val="00ab3905"/>
    <w:rPr>
      <w:rFonts w:ascii="Calibri" w:hAnsi="Calibri" w:eastAsia="Calibri" w:cs="Calibri"/>
      <w:color w:val="000000"/>
      <w:sz w:val="48"/>
    </w:rPr>
  </w:style>
  <w:style w:type="character" w:styleId="Heading2Char" w:customStyle="1">
    <w:name w:val="Heading 2 Char"/>
    <w:basedOn w:val="DefaultParagraphFont"/>
    <w:link w:val="Heading2"/>
    <w:uiPriority w:val="9"/>
    <w:qFormat/>
    <w:rsid w:val="00b934b1"/>
    <w:rPr>
      <w:rFonts w:ascii="Cambria" w:hAnsi="Cambria" w:eastAsia="" w:cs="" w:asciiTheme="majorHAnsi" w:cstheme="majorBidi" w:eastAsiaTheme="majorEastAsia" w:hAnsiTheme="majorHAnsi"/>
      <w:b/>
      <w:bCs/>
      <w:color w:val="3CA5D9" w:themeColor="accent1"/>
      <w:sz w:val="26"/>
      <w:szCs w:val="26"/>
      <w:lang w:bidi="en-US"/>
    </w:rPr>
  </w:style>
  <w:style w:type="character" w:styleId="Heading3Char" w:customStyle="1">
    <w:name w:val="Heading 3 Char"/>
    <w:basedOn w:val="DefaultParagraphFont"/>
    <w:link w:val="Heading3"/>
    <w:uiPriority w:val="9"/>
    <w:qFormat/>
    <w:rsid w:val="00b71aab"/>
    <w:rPr>
      <w:rFonts w:ascii="Cambria" w:hAnsi="Cambria" w:eastAsia="" w:cs="" w:asciiTheme="majorHAnsi" w:cstheme="majorBidi" w:eastAsiaTheme="majorEastAsia" w:hAnsiTheme="majorHAnsi"/>
      <w:b/>
      <w:bCs/>
      <w:color w:val="3CA5D9" w:themeColor="accent1"/>
      <w:lang w:bidi="en-US"/>
    </w:rPr>
  </w:style>
  <w:style w:type="character" w:styleId="InternetLink">
    <w:name w:val="Hyperlink"/>
    <w:basedOn w:val="DefaultParagraphFont"/>
    <w:uiPriority w:val="99"/>
    <w:unhideWhenUsed/>
    <w:rsid w:val="00fd21d8"/>
    <w:rPr>
      <w:color w:val="3CA5D9" w:themeColor="hyperlink"/>
      <w:u w:val="single"/>
    </w:rPr>
  </w:style>
  <w:style w:type="character" w:styleId="Heading4Char" w:customStyle="1">
    <w:name w:val="Heading 4 Char"/>
    <w:basedOn w:val="DefaultParagraphFont"/>
    <w:link w:val="Heading4"/>
    <w:uiPriority w:val="9"/>
    <w:qFormat/>
    <w:rsid w:val="00a718fc"/>
    <w:rPr>
      <w:rFonts w:ascii="Cambria" w:hAnsi="Cambria" w:eastAsia="" w:cs="" w:asciiTheme="majorHAnsi" w:cstheme="majorBidi" w:eastAsiaTheme="majorEastAsia" w:hAnsiTheme="majorHAnsi"/>
      <w:i/>
      <w:iCs/>
      <w:color w:val="227EAD" w:themeColor="accent1" w:themeShade="bf"/>
      <w:lang w:bidi="en-US"/>
    </w:rPr>
  </w:style>
  <w:style w:type="character" w:styleId="Heading5Char" w:customStyle="1">
    <w:name w:val="Heading 5 Char"/>
    <w:basedOn w:val="DefaultParagraphFont"/>
    <w:link w:val="Heading5"/>
    <w:uiPriority w:val="9"/>
    <w:qFormat/>
    <w:rsid w:val="00a718fc"/>
    <w:rPr>
      <w:rFonts w:ascii="Cambria" w:hAnsi="Cambria" w:eastAsia="" w:cs="" w:asciiTheme="majorHAnsi" w:cstheme="majorBidi" w:eastAsiaTheme="majorEastAsia" w:hAnsiTheme="majorHAnsi"/>
      <w:color w:val="227EAD" w:themeColor="accent1" w:themeShade="bf"/>
      <w:lang w:bidi="en-US"/>
    </w:rPr>
  </w:style>
  <w:style w:type="character" w:styleId="Heading6Char" w:customStyle="1">
    <w:name w:val="Heading 6 Char"/>
    <w:basedOn w:val="DefaultParagraphFont"/>
    <w:link w:val="Heading6"/>
    <w:uiPriority w:val="9"/>
    <w:semiHidden/>
    <w:qFormat/>
    <w:rsid w:val="00a718fc"/>
    <w:rPr>
      <w:rFonts w:ascii="Cambria" w:hAnsi="Cambria" w:eastAsia="" w:cs="" w:asciiTheme="majorHAnsi" w:cstheme="majorBidi" w:eastAsiaTheme="majorEastAsia" w:hAnsiTheme="majorHAnsi"/>
      <w:color w:val="165473" w:themeColor="accent1" w:themeShade="7f"/>
      <w:lang w:bidi="en-US"/>
    </w:rPr>
  </w:style>
  <w:style w:type="character" w:styleId="Heading7Char" w:customStyle="1">
    <w:name w:val="Heading 7 Char"/>
    <w:basedOn w:val="DefaultParagraphFont"/>
    <w:link w:val="Heading7"/>
    <w:uiPriority w:val="9"/>
    <w:semiHidden/>
    <w:qFormat/>
    <w:rsid w:val="00a718fc"/>
    <w:rPr>
      <w:rFonts w:ascii="Cambria" w:hAnsi="Cambria" w:eastAsia="" w:cs="" w:asciiTheme="majorHAnsi" w:cstheme="majorBidi" w:eastAsiaTheme="majorEastAsia" w:hAnsiTheme="majorHAnsi"/>
      <w:i/>
      <w:iCs/>
      <w:color w:val="165473" w:themeColor="accent1" w:themeShade="7f"/>
      <w:lang w:bidi="en-US"/>
    </w:rPr>
  </w:style>
  <w:style w:type="character" w:styleId="Heading8Char" w:customStyle="1">
    <w:name w:val="Heading 8 Char"/>
    <w:basedOn w:val="DefaultParagraphFont"/>
    <w:link w:val="Heading8"/>
    <w:uiPriority w:val="9"/>
    <w:semiHidden/>
    <w:qFormat/>
    <w:rsid w:val="00a718fc"/>
    <w:rPr>
      <w:rFonts w:ascii="Cambria" w:hAnsi="Cambria" w:eastAsia="" w:cs="" w:asciiTheme="majorHAnsi" w:cstheme="majorBidi" w:eastAsiaTheme="majorEastAsia" w:hAnsiTheme="majorHAnsi"/>
      <w:color w:val="272727" w:themeColor="text1" w:themeTint="d8"/>
      <w:sz w:val="21"/>
      <w:szCs w:val="21"/>
      <w:lang w:bidi="en-US"/>
    </w:rPr>
  </w:style>
  <w:style w:type="character" w:styleId="Heading9Char" w:customStyle="1">
    <w:name w:val="Heading 9 Char"/>
    <w:basedOn w:val="DefaultParagraphFont"/>
    <w:link w:val="Heading9"/>
    <w:uiPriority w:val="9"/>
    <w:semiHidden/>
    <w:qFormat/>
    <w:rsid w:val="00a718fc"/>
    <w:rPr>
      <w:rFonts w:ascii="Cambria" w:hAnsi="Cambria" w:eastAsia="" w:cs="" w:asciiTheme="majorHAnsi" w:cstheme="majorBidi" w:eastAsiaTheme="majorEastAsia" w:hAnsiTheme="majorHAnsi"/>
      <w:i/>
      <w:iCs/>
      <w:color w:val="272727" w:themeColor="text1" w:themeTint="d8"/>
      <w:sz w:val="21"/>
      <w:szCs w:val="21"/>
      <w:lang w:bidi="en-US"/>
    </w:rPr>
  </w:style>
  <w:style w:type="character" w:styleId="NoSpacingChar" w:customStyle="1">
    <w:name w:val="No Spacing Char"/>
    <w:basedOn w:val="DefaultParagraphFont"/>
    <w:link w:val="NoSpacing"/>
    <w:uiPriority w:val="1"/>
    <w:qFormat/>
    <w:rsid w:val="00b6737b"/>
    <w:rPr>
      <w:rFonts w:eastAsia="" w:eastAsiaTheme="minorEastAsia"/>
      <w:lang w:eastAsia="zh-CN"/>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qFormat/>
    <w:rsid w:val="00020f32"/>
    <w:rPr>
      <w:color w:val="605E5C"/>
      <w:shd w:fill="E1DFDD" w:val="clear"/>
    </w:rPr>
  </w:style>
  <w:style w:type="character" w:styleId="VisitedInternet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qFormat/>
    <w:rsid w:val="00627a62"/>
    <w:rPr>
      <w:rFonts w:ascii="Courier New" w:hAnsi="Courier New" w:eastAsia="Times New Roman" w:cs="Courier New"/>
      <w:sz w:val="20"/>
      <w:szCs w:val="20"/>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z w:val="43"/>
      <w:szCs w:val="43"/>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7e07"/>
    <w:pPr>
      <w:tabs>
        <w:tab w:val="clear" w:pos="720"/>
        <w:tab w:val="center" w:pos="4513" w:leader="none"/>
        <w:tab w:val="right" w:pos="9026" w:leader="none"/>
      </w:tabs>
    </w:pPr>
    <w:rPr/>
  </w:style>
  <w:style w:type="paragraph" w:styleId="Footer">
    <w:name w:val="Footer"/>
    <w:basedOn w:val="Normal"/>
    <w:link w:val="FooterChar"/>
    <w:unhideWhenUsed/>
    <w:rsid w:val="008f7e07"/>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8f7e07"/>
    <w:pPr/>
    <w:rPr>
      <w:rFonts w:ascii="Tahoma" w:hAnsi="Tahoma" w:cs="Tahoma"/>
      <w:sz w:val="16"/>
      <w:szCs w:val="16"/>
    </w:rPr>
  </w:style>
  <w:style w:type="paragraph" w:styleId="2909F619802848F09E01365C32F34654" w:customStyle="1">
    <w:name w:val="2909F619802848F09E01365C32F34654"/>
    <w:qFormat/>
    <w:rsid w:val="008f7e07"/>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ja-JP"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d21d8"/>
    <w:pPr>
      <w:numPr>
        <w:ilvl w:val="0"/>
        <w:numId w:val="0"/>
      </w:numPr>
      <w:spacing w:before="240" w:after="0"/>
      <w:ind w:left="0" w:hanging="0"/>
      <w:outlineLvl w:val="9"/>
    </w:pPr>
    <w:rPr>
      <w:rFonts w:ascii="Cambria" w:hAnsi="Cambria" w:eastAsia="" w:cs="" w:asciiTheme="majorHAnsi" w:cstheme="majorBidi" w:eastAsiaTheme="majorEastAsia" w:hAnsiTheme="majorHAnsi"/>
      <w:color w:val="227EAD" w:themeColor="accent1" w:themeShade="bf"/>
      <w:sz w:val="32"/>
      <w:szCs w:val="32"/>
    </w:rPr>
  </w:style>
  <w:style w:type="paragraph" w:styleId="Contents1">
    <w:name w:val="TOC 1"/>
    <w:basedOn w:val="Normal"/>
    <w:next w:val="Normal"/>
    <w:autoRedefine/>
    <w:uiPriority w:val="39"/>
    <w:unhideWhenUsed/>
    <w:rsid w:val="00fd21d8"/>
    <w:pPr>
      <w:spacing w:before="0" w:after="100"/>
    </w:pPr>
    <w:rPr/>
  </w:style>
  <w:style w:type="paragraph" w:styleId="NormalWeb">
    <w:name w:val="Normal (Web)"/>
    <w:basedOn w:val="Normal"/>
    <w:uiPriority w:val="99"/>
    <w:semiHidden/>
    <w:unhideWhenUsed/>
    <w:qFormat/>
    <w:rsid w:val="005c1e13"/>
    <w:pPr>
      <w:spacing w:beforeAutospacing="1" w:afterAutospacing="1"/>
    </w:pPr>
    <w:rPr/>
  </w:style>
  <w:style w:type="paragraph" w:styleId="Contents2">
    <w:name w:val="TOC 2"/>
    <w:basedOn w:val="Normal"/>
    <w:next w:val="Normal"/>
    <w:autoRedefine/>
    <w:uiPriority w:val="39"/>
    <w:unhideWhenUsed/>
    <w:rsid w:val="00035426"/>
    <w:pPr>
      <w:spacing w:before="0" w:after="100"/>
      <w:ind w:left="220" w:hanging="0"/>
    </w:pPr>
    <w:rPr/>
  </w:style>
  <w:style w:type="paragraph" w:styleId="Contents3">
    <w:name w:val="TOC 3"/>
    <w:basedOn w:val="Normal"/>
    <w:next w:val="Normal"/>
    <w:autoRedefine/>
    <w:uiPriority w:val="39"/>
    <w:unhideWhenUsed/>
    <w:rsid w:val="00035426"/>
    <w:pPr>
      <w:spacing w:before="0" w:after="100"/>
      <w:ind w:left="440" w:hanging="0"/>
    </w:pPr>
    <w:rPr/>
  </w:style>
  <w:style w:type="paragraph" w:styleId="NoSpacing">
    <w:name w:val="No Spacing"/>
    <w:link w:val="NoSpacingChar"/>
    <w:uiPriority w:val="1"/>
    <w:qFormat/>
    <w:rsid w:val="00b6737b"/>
    <w:pPr>
      <w:widowControl/>
      <w:suppressAutoHyphens w:val="true"/>
      <w:bidi w:val="0"/>
      <w:spacing w:before="0" w:after="0"/>
      <w:jc w:val="left"/>
    </w:pPr>
    <w:rPr>
      <w:rFonts w:ascii="Calibri" w:hAnsi="Calibri" w:eastAsia="" w:cs="" w:eastAsiaTheme="minorEastAsia"/>
      <w:color w:val="auto"/>
      <w:kern w:val="0"/>
      <w:sz w:val="22"/>
      <w:szCs w:val="22"/>
      <w:lang w:val="en-US" w:eastAsia="zh-CN" w:bidi="ar-SA"/>
    </w:rPr>
  </w:style>
  <w:style w:type="paragraph" w:styleId="Caption1">
    <w:name w:val="caption"/>
    <w:basedOn w:val="Normal"/>
    <w:next w:val="Normal"/>
    <w:uiPriority w:val="35"/>
    <w:unhideWhenUsed/>
    <w:qFormat/>
    <w:rsid w:val="006d2b58"/>
    <w:pPr>
      <w:spacing w:before="0" w:after="200"/>
    </w:pPr>
    <w:rPr>
      <w:i/>
      <w:iCs/>
      <w:color w:val="596171" w:themeColor="text2"/>
      <w:sz w:val="18"/>
      <w:szCs w:val="18"/>
    </w:rPr>
  </w:style>
  <w:style w:type="paragraph" w:styleId="Paginationitem" w:customStyle="1">
    <w:name w:val="pagination__item"/>
    <w:basedOn w:val="Normal"/>
    <w:qFormat/>
    <w:rsid w:val="00627a62"/>
    <w:pPr>
      <w:spacing w:beforeAutospacing="1" w:afterAutospacing="1"/>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ab3905"/>
    <w:rPr>
      <w:rFonts w:eastAsiaTheme="minorEastAsia"/>
    </w:rPr>
    <w:tblPr>
      <w:tblCellMar>
        <w:top w:w="0" w:type="dxa"/>
        <w:left w:w="0" w:type="dxa"/>
        <w:bottom w:w="0" w:type="dxa"/>
        <w:right w:w="0" w:type="dxa"/>
      </w:tblCellMar>
    </w:tblPr>
  </w:style>
  <w:style w:type="table" w:styleId="TableGrid0">
    <w:name w:val="Table Grid"/>
    <w:basedOn w:val="TableNormal"/>
    <w:uiPriority w:val="59"/>
    <w:rsid w:val="00bd1d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783eb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Cloud Counselage Document Template.dotx</Template>
  <TotalTime>318</TotalTime>
  <Application>LibreOffice/7.3.2.2$Windows_X86_64 LibreOffice_project/49f2b1bff42cfccbd8f788c8dc32c1c309559be0</Application>
  <AppVersion>15.0000</AppVersion>
  <Pages>9</Pages>
  <Words>1228</Words>
  <Characters>6992</Characters>
  <CharactersWithSpaces>8109</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2023-08-18T04:22:00Z</dcterms:created>
  <dc:creator>Microsoft Office User</dc:creator>
  <dc:description/>
  <cp:keywords>DADzH3XObzA BADp1GzW2kg</cp:keywords>
  <dc:language>en-IN</dc:language>
  <cp:lastModifiedBy/>
  <cp:lastPrinted>2022-09-20T16:52:00Z</cp:lastPrinted>
  <dcterms:modified xsi:type="dcterms:W3CDTF">2025-06-18T12:55:31Z</dcterms:modified>
  <cp:revision>61</cp:revision>
  <dc:subject/>
  <dc:title>Grey and Yellow Buildings Social Media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