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77" w:rsidRPr="00987653" w:rsidRDefault="00CF0177" w:rsidP="00CF01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987653">
        <w:rPr>
          <w:rFonts w:eastAsia="Times New Roman" w:cstheme="minorHAnsi"/>
          <w:b/>
          <w:color w:val="000000" w:themeColor="text1"/>
          <w:sz w:val="24"/>
          <w:szCs w:val="24"/>
        </w:rPr>
        <w:t>About this Dataset</w:t>
      </w:r>
    </w:p>
    <w:p w:rsidR="00CF0177" w:rsidRPr="00A54495" w:rsidRDefault="00CF0177" w:rsidP="00CF0177">
      <w:pPr>
        <w:shd w:val="clear" w:color="auto" w:fill="FFFFFF"/>
        <w:spacing w:after="158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</w:rPr>
        <w:t>The Dataset summarizes the usage behavior of about 9000 active credit card holders during the last 6 months. The file is at a customer level with 18 behavioral variables.</w:t>
      </w:r>
    </w:p>
    <w:p w:rsidR="00CF0177" w:rsidRPr="00A54495" w:rsidRDefault="00CF0177" w:rsidP="00CF0177">
      <w:pPr>
        <w:shd w:val="clear" w:color="auto" w:fill="FFFFFF"/>
        <w:spacing w:before="158" w:after="158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Following is the Data Dictionary for Credit Card 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</w:rPr>
        <w:t>dataset 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>-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CUST_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ID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Identification of Credit Card holder (Categorical)</w:t>
      </w:r>
    </w:p>
    <w:p w:rsidR="002B4BA6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BALANCE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Balance amount left in th</w:t>
      </w:r>
      <w:r w:rsidR="002B4BA6">
        <w:rPr>
          <w:rFonts w:eastAsia="Times New Roman" w:cstheme="minorHAnsi"/>
          <w:color w:val="000000" w:themeColor="text1"/>
          <w:sz w:val="24"/>
          <w:szCs w:val="24"/>
        </w:rPr>
        <w:t>eir account to make purchases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BA</w:t>
      </w:r>
      <w:bookmarkStart w:id="0" w:name="_GoBack"/>
      <w:bookmarkEnd w:id="0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LANCE_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FREQUENCY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How frequently the Balance is updated, score between 0 and 1 (1 = frequently updated, 0 = not frequently updated)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Amount of purchases made from account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ONEOFF_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Maxi</w:t>
      </w:r>
      <w:r w:rsidR="00A54495"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mum purchase amount done in one 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go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INSTALLMENTS_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Amount of purchase done in installment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CASH_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ADVANCE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Cash in advance given by the user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FREQUENCY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How frequently the Purchases are being made, score between 0 and 1 (1 = frequently purchased, 0 = not frequently purchased)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ONEOFFPURCHASESFREQUENCY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How frequently Purchases are happening in one-go (1 = frequently purchased, 0 = not frequently purchased)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PURCHASESINSTALLMENTSFREQUENCY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How frequently purchases in installments are being done (1 = frequently done, 0 = not frequently done)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CASHADVANCEFREQUENCY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How frequently the cash in advance being paid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CASHADVANCETRX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Number of Transactions made with "Cash in Advanced"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PURCHASES_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TRX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54495">
        <w:rPr>
          <w:rFonts w:eastAsia="Times New Roman" w:cstheme="minorHAnsi"/>
          <w:color w:val="000000" w:themeColor="text1"/>
          <w:sz w:val="24"/>
          <w:szCs w:val="24"/>
        </w:rPr>
        <w:t>Numbe</w:t>
      </w:r>
      <w:proofErr w:type="spell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of purchase transactions made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CREDIT_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LIMIT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Limit of Credit Card for user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PAYMENTS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Amount of Payment done by user 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MINIMUM_</w:t>
      </w: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PAYMENTS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Minimum amount of payments made by user</w:t>
      </w:r>
    </w:p>
    <w:p w:rsidR="00A54495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PRCFULLPAYMENT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Percent of full payment paid by user</w:t>
      </w:r>
    </w:p>
    <w:p w:rsidR="00CF0177" w:rsidRPr="00A54495" w:rsidRDefault="00CF0177" w:rsidP="00CF017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5449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TENURE</w:t>
      </w:r>
      <w:r w:rsidRPr="00A54495">
        <w:rPr>
          <w:rFonts w:eastAsia="Times New Roman" w:cstheme="minorHAnsi"/>
          <w:color w:val="000000" w:themeColor="text1"/>
          <w:sz w:val="24"/>
          <w:szCs w:val="24"/>
        </w:rPr>
        <w:t> :</w:t>
      </w:r>
      <w:proofErr w:type="gramEnd"/>
      <w:r w:rsidRPr="00A54495">
        <w:rPr>
          <w:rFonts w:eastAsia="Times New Roman" w:cstheme="minorHAnsi"/>
          <w:color w:val="000000" w:themeColor="text1"/>
          <w:sz w:val="24"/>
          <w:szCs w:val="24"/>
        </w:rPr>
        <w:t xml:space="preserve"> Tenure of credit card service for user</w:t>
      </w:r>
    </w:p>
    <w:p w:rsidR="00F373EF" w:rsidRPr="00A54495" w:rsidRDefault="00F373EF">
      <w:pPr>
        <w:rPr>
          <w:rFonts w:cstheme="minorHAnsi"/>
          <w:color w:val="000000" w:themeColor="text1"/>
          <w:sz w:val="24"/>
          <w:szCs w:val="24"/>
        </w:rPr>
      </w:pPr>
    </w:p>
    <w:sectPr w:rsidR="00F373EF" w:rsidRPr="00A5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92"/>
    <w:rsid w:val="002B4BA6"/>
    <w:rsid w:val="00526D92"/>
    <w:rsid w:val="00987653"/>
    <w:rsid w:val="00A54495"/>
    <w:rsid w:val="00CF0177"/>
    <w:rsid w:val="00F3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1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2019-07-19T11:37:00Z</dcterms:created>
  <dcterms:modified xsi:type="dcterms:W3CDTF">2019-07-22T07:03:00Z</dcterms:modified>
</cp:coreProperties>
</file>