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EDC3E" w14:textId="4B98B504" w:rsidR="00072AED" w:rsidRPr="00E931D2" w:rsidRDefault="003A6CBD" w:rsidP="003A6CBD">
      <w:pPr>
        <w:jc w:val="center"/>
        <w:rPr>
          <w:rFonts w:ascii="Times New Roman" w:hAnsi="Times New Roman" w:cs="Times New Roman"/>
          <w:b/>
          <w:bCs/>
          <w:sz w:val="28"/>
          <w:szCs w:val="28"/>
        </w:rPr>
      </w:pPr>
      <w:r>
        <w:rPr>
          <w:rFonts w:ascii="Times New Roman" w:hAnsi="Times New Roman" w:cs="Times New Roman"/>
          <w:b/>
          <w:bCs/>
          <w:sz w:val="28"/>
          <w:szCs w:val="28"/>
        </w:rPr>
        <w:t>Infrastructure as a Service</w:t>
      </w:r>
    </w:p>
    <w:p w14:paraId="05575306" w14:textId="0218D185" w:rsidR="002F19E6" w:rsidRDefault="00E931D2" w:rsidP="00440116">
      <w:pPr>
        <w:spacing w:after="0"/>
        <w:jc w:val="both"/>
        <w:rPr>
          <w:rFonts w:ascii="Times New Roman" w:hAnsi="Times New Roman" w:cs="Times New Roman"/>
          <w:sz w:val="24"/>
          <w:szCs w:val="24"/>
        </w:rPr>
      </w:pPr>
      <w:r>
        <w:rPr>
          <w:rFonts w:ascii="Times New Roman" w:hAnsi="Times New Roman" w:cs="Times New Roman"/>
          <w:sz w:val="24"/>
          <w:szCs w:val="24"/>
        </w:rPr>
        <w:t>IAAs is a cloud computing model that lets users to access the IT resources like servers, networking, processing, storage, virtual machines, etc. over the Internet. This is possible on a pay-as-you basis. So, the customers can</w:t>
      </w:r>
      <w:r w:rsidR="00CD3D9B">
        <w:rPr>
          <w:rFonts w:ascii="Times New Roman" w:hAnsi="Times New Roman" w:cs="Times New Roman"/>
          <w:sz w:val="24"/>
          <w:szCs w:val="24"/>
        </w:rPr>
        <w:t xml:space="preserve"> dynamically</w:t>
      </w:r>
      <w:r>
        <w:rPr>
          <w:rFonts w:ascii="Times New Roman" w:hAnsi="Times New Roman" w:cs="Times New Roman"/>
          <w:sz w:val="24"/>
          <w:szCs w:val="24"/>
        </w:rPr>
        <w:t xml:space="preserve"> scale up their resources when needed and scale down them after use.</w:t>
      </w:r>
    </w:p>
    <w:p w14:paraId="480E1D5C" w14:textId="37E60A20" w:rsidR="00E931D2" w:rsidRDefault="00E931D2" w:rsidP="00440116">
      <w:pPr>
        <w:spacing w:after="0"/>
        <w:jc w:val="both"/>
        <w:rPr>
          <w:rFonts w:ascii="Times New Roman" w:hAnsi="Times New Roman" w:cs="Times New Roman"/>
          <w:sz w:val="24"/>
          <w:szCs w:val="24"/>
        </w:rPr>
      </w:pPr>
      <w:r>
        <w:rPr>
          <w:rFonts w:ascii="Times New Roman" w:hAnsi="Times New Roman" w:cs="Times New Roman"/>
          <w:sz w:val="24"/>
          <w:szCs w:val="24"/>
        </w:rPr>
        <w:t>IAAS is also referred to as Hardware as a Service</w:t>
      </w:r>
      <w:r w:rsidR="00CD3D9B">
        <w:rPr>
          <w:rFonts w:ascii="Times New Roman" w:hAnsi="Times New Roman" w:cs="Times New Roman"/>
          <w:sz w:val="24"/>
          <w:szCs w:val="24"/>
        </w:rPr>
        <w:t xml:space="preserve"> </w:t>
      </w:r>
      <w:r>
        <w:rPr>
          <w:rFonts w:ascii="Times New Roman" w:hAnsi="Times New Roman" w:cs="Times New Roman"/>
          <w:sz w:val="24"/>
          <w:szCs w:val="24"/>
        </w:rPr>
        <w:t xml:space="preserve">(HAAS). </w:t>
      </w:r>
      <w:r w:rsidR="00CD3D9B">
        <w:rPr>
          <w:rFonts w:ascii="Times New Roman" w:hAnsi="Times New Roman" w:cs="Times New Roman"/>
          <w:sz w:val="24"/>
          <w:szCs w:val="24"/>
        </w:rPr>
        <w:t xml:space="preserve">The primary components of IAAS infrastructure </w:t>
      </w:r>
      <w:r w:rsidR="00A906E8">
        <w:rPr>
          <w:rFonts w:ascii="Times New Roman" w:hAnsi="Times New Roman" w:cs="Times New Roman"/>
          <w:sz w:val="24"/>
          <w:szCs w:val="24"/>
        </w:rPr>
        <w:t>are Storage, Network Hardware, Accompanying Services, Visualization of Hypervisor Layer, and Servers.</w:t>
      </w:r>
    </w:p>
    <w:p w14:paraId="78BA9613" w14:textId="06B92F6F" w:rsidR="006E0660" w:rsidRDefault="00CD3D9B" w:rsidP="00440116">
      <w:pPr>
        <w:spacing w:after="0"/>
        <w:jc w:val="both"/>
        <w:rPr>
          <w:rFonts w:ascii="Times New Roman" w:hAnsi="Times New Roman" w:cs="Times New Roman"/>
          <w:sz w:val="24"/>
          <w:szCs w:val="24"/>
        </w:rPr>
      </w:pPr>
      <w:r>
        <w:rPr>
          <w:rFonts w:ascii="Times New Roman" w:hAnsi="Times New Roman" w:cs="Times New Roman"/>
          <w:sz w:val="24"/>
          <w:szCs w:val="24"/>
        </w:rPr>
        <w:t xml:space="preserve">IAAS lies at </w:t>
      </w:r>
      <w:r w:rsidR="006E0660">
        <w:rPr>
          <w:rFonts w:ascii="Times New Roman" w:hAnsi="Times New Roman" w:cs="Times New Roman"/>
          <w:sz w:val="24"/>
          <w:szCs w:val="24"/>
        </w:rPr>
        <w:t>the bottom of the cloud computing architecture, providing the lowest-level control of resources in the cloud. As it provides resources needed to work, it eliminates the cost to be incurred on maintaining the on-premise data center.</w:t>
      </w:r>
    </w:p>
    <w:p w14:paraId="08141E70" w14:textId="77777777" w:rsidR="009D643B" w:rsidRPr="009D643B" w:rsidRDefault="009D643B" w:rsidP="00440116">
      <w:pPr>
        <w:spacing w:after="0"/>
        <w:jc w:val="both"/>
        <w:rPr>
          <w:rFonts w:ascii="Times New Roman" w:hAnsi="Times New Roman" w:cs="Times New Roman"/>
          <w:sz w:val="24"/>
          <w:szCs w:val="24"/>
        </w:rPr>
      </w:pPr>
      <w:r w:rsidRPr="009D643B">
        <w:rPr>
          <w:rFonts w:ascii="Times New Roman" w:hAnsi="Times New Roman" w:cs="Times New Roman"/>
          <w:sz w:val="24"/>
          <w:szCs w:val="24"/>
        </w:rPr>
        <w:t xml:space="preserve">IAAS is available in three models. They are: </w:t>
      </w:r>
    </w:p>
    <w:p w14:paraId="06E05A74" w14:textId="731B0863" w:rsidR="009D643B" w:rsidRPr="009D643B" w:rsidRDefault="009D643B" w:rsidP="009D643B">
      <w:pPr>
        <w:pStyle w:val="ListParagraph"/>
        <w:numPr>
          <w:ilvl w:val="0"/>
          <w:numId w:val="4"/>
        </w:numPr>
        <w:jc w:val="both"/>
        <w:rPr>
          <w:rFonts w:ascii="Times New Roman" w:hAnsi="Times New Roman" w:cs="Times New Roman"/>
          <w:b/>
          <w:bCs/>
          <w:sz w:val="24"/>
          <w:szCs w:val="24"/>
        </w:rPr>
      </w:pPr>
      <w:r w:rsidRPr="009D643B">
        <w:rPr>
          <w:rFonts w:ascii="Times New Roman" w:hAnsi="Times New Roman" w:cs="Times New Roman"/>
          <w:b/>
          <w:bCs/>
          <w:sz w:val="24"/>
          <w:szCs w:val="24"/>
        </w:rPr>
        <w:t>Private Cloud</w:t>
      </w:r>
    </w:p>
    <w:p w14:paraId="67FABB3E" w14:textId="77777777" w:rsidR="009D643B" w:rsidRPr="009D643B" w:rsidRDefault="009D643B" w:rsidP="009D643B">
      <w:pPr>
        <w:jc w:val="both"/>
        <w:rPr>
          <w:rFonts w:ascii="Times New Roman" w:hAnsi="Times New Roman" w:cs="Times New Roman"/>
          <w:sz w:val="24"/>
          <w:szCs w:val="24"/>
        </w:rPr>
      </w:pPr>
      <w:r w:rsidRPr="009D643B">
        <w:rPr>
          <w:rFonts w:ascii="Times New Roman" w:hAnsi="Times New Roman" w:cs="Times New Roman"/>
          <w:sz w:val="24"/>
          <w:szCs w:val="24"/>
        </w:rPr>
        <w:t>This means that the infrastructure is available only in the private workspace of the users, that is at their on-premises.</w:t>
      </w:r>
    </w:p>
    <w:p w14:paraId="18EE236E" w14:textId="579EB471" w:rsidR="009D643B" w:rsidRPr="009D643B" w:rsidRDefault="009D643B" w:rsidP="009D643B">
      <w:pPr>
        <w:pStyle w:val="ListParagraph"/>
        <w:numPr>
          <w:ilvl w:val="0"/>
          <w:numId w:val="4"/>
        </w:numPr>
        <w:jc w:val="both"/>
        <w:rPr>
          <w:rFonts w:ascii="Times New Roman" w:hAnsi="Times New Roman" w:cs="Times New Roman"/>
          <w:b/>
          <w:bCs/>
          <w:sz w:val="24"/>
          <w:szCs w:val="24"/>
        </w:rPr>
      </w:pPr>
      <w:r w:rsidRPr="009D643B">
        <w:rPr>
          <w:rFonts w:ascii="Times New Roman" w:hAnsi="Times New Roman" w:cs="Times New Roman"/>
          <w:b/>
          <w:bCs/>
          <w:sz w:val="24"/>
          <w:szCs w:val="24"/>
        </w:rPr>
        <w:t>Public Cloud</w:t>
      </w:r>
    </w:p>
    <w:p w14:paraId="02D1E0BF" w14:textId="77777777" w:rsidR="009D643B" w:rsidRPr="009D643B" w:rsidRDefault="009D643B" w:rsidP="009D643B">
      <w:pPr>
        <w:jc w:val="both"/>
        <w:rPr>
          <w:rFonts w:ascii="Times New Roman" w:hAnsi="Times New Roman" w:cs="Times New Roman"/>
          <w:sz w:val="24"/>
          <w:szCs w:val="24"/>
        </w:rPr>
      </w:pPr>
      <w:r w:rsidRPr="009D643B">
        <w:rPr>
          <w:rFonts w:ascii="Times New Roman" w:hAnsi="Times New Roman" w:cs="Times New Roman"/>
          <w:sz w:val="24"/>
          <w:szCs w:val="24"/>
        </w:rPr>
        <w:t>This means that the infrastructure is available at the service provider’s or the vendor’s data center.</w:t>
      </w:r>
    </w:p>
    <w:p w14:paraId="48A7B230" w14:textId="3059D328" w:rsidR="009D643B" w:rsidRPr="009D643B" w:rsidRDefault="009D643B" w:rsidP="009D643B">
      <w:pPr>
        <w:pStyle w:val="ListParagraph"/>
        <w:numPr>
          <w:ilvl w:val="0"/>
          <w:numId w:val="4"/>
        </w:numPr>
        <w:jc w:val="both"/>
        <w:rPr>
          <w:rFonts w:ascii="Times New Roman" w:hAnsi="Times New Roman" w:cs="Times New Roman"/>
          <w:b/>
          <w:bCs/>
          <w:sz w:val="24"/>
          <w:szCs w:val="24"/>
        </w:rPr>
      </w:pPr>
      <w:r w:rsidRPr="009D643B">
        <w:rPr>
          <w:rFonts w:ascii="Times New Roman" w:hAnsi="Times New Roman" w:cs="Times New Roman"/>
          <w:b/>
          <w:bCs/>
          <w:sz w:val="24"/>
          <w:szCs w:val="24"/>
        </w:rPr>
        <w:t>Hybrid Cloud</w:t>
      </w:r>
    </w:p>
    <w:p w14:paraId="24787787" w14:textId="268D67BF" w:rsidR="00440116" w:rsidRDefault="009D643B" w:rsidP="009D643B">
      <w:pPr>
        <w:jc w:val="both"/>
        <w:rPr>
          <w:rFonts w:ascii="Times New Roman" w:hAnsi="Times New Roman" w:cs="Times New Roman"/>
          <w:sz w:val="24"/>
          <w:szCs w:val="24"/>
        </w:rPr>
      </w:pPr>
      <w:r w:rsidRPr="009D643B">
        <w:rPr>
          <w:rFonts w:ascii="Times New Roman" w:hAnsi="Times New Roman" w:cs="Times New Roman"/>
          <w:sz w:val="24"/>
          <w:szCs w:val="24"/>
        </w:rPr>
        <w:t>This includes both the private and public clouds where the user can select what he needs</w:t>
      </w:r>
      <w:r w:rsidR="00440116">
        <w:rPr>
          <w:rFonts w:ascii="Times New Roman" w:hAnsi="Times New Roman" w:cs="Times New Roman"/>
          <w:sz w:val="24"/>
          <w:szCs w:val="24"/>
        </w:rPr>
        <w:t>.</w:t>
      </w:r>
    </w:p>
    <w:p w14:paraId="32C7EA65" w14:textId="676F039C" w:rsidR="00762937" w:rsidRDefault="00680EA9" w:rsidP="00762937">
      <w:pPr>
        <w:jc w:val="both"/>
        <w:rPr>
          <w:rFonts w:ascii="Times New Roman" w:hAnsi="Times New Roman" w:cs="Times New Roman"/>
          <w:sz w:val="24"/>
          <w:szCs w:val="24"/>
        </w:rPr>
      </w:pPr>
      <w:r>
        <w:rPr>
          <w:rFonts w:ascii="Times New Roman" w:hAnsi="Times New Roman" w:cs="Times New Roman"/>
          <w:sz w:val="24"/>
          <w:szCs w:val="24"/>
        </w:rPr>
        <w:t>The four services provided by IAAS are:</w:t>
      </w:r>
    </w:p>
    <w:p w14:paraId="3F8FC24B" w14:textId="65C49B19" w:rsidR="00680EA9" w:rsidRPr="00680EA9" w:rsidRDefault="00680EA9" w:rsidP="00680EA9">
      <w:pPr>
        <w:pStyle w:val="ListParagraph"/>
        <w:numPr>
          <w:ilvl w:val="0"/>
          <w:numId w:val="3"/>
        </w:numPr>
        <w:jc w:val="both"/>
        <w:rPr>
          <w:rFonts w:ascii="Times New Roman" w:hAnsi="Times New Roman" w:cs="Times New Roman"/>
          <w:sz w:val="24"/>
          <w:szCs w:val="24"/>
        </w:rPr>
      </w:pPr>
      <w:r>
        <w:rPr>
          <w:rFonts w:ascii="Times New Roman" w:hAnsi="Times New Roman" w:cs="Times New Roman"/>
          <w:b/>
          <w:bCs/>
          <w:sz w:val="24"/>
          <w:szCs w:val="24"/>
        </w:rPr>
        <w:t>Compute</w:t>
      </w:r>
    </w:p>
    <w:p w14:paraId="427EF6C2" w14:textId="2F9B5E3A" w:rsidR="00680EA9" w:rsidRPr="00680EA9" w:rsidRDefault="00680EA9" w:rsidP="00680EA9">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The resources for computing, like </w:t>
      </w:r>
      <w:r w:rsidR="00D5392C">
        <w:rPr>
          <w:rFonts w:ascii="Times New Roman" w:hAnsi="Times New Roman" w:cs="Times New Roman"/>
          <w:sz w:val="24"/>
          <w:szCs w:val="24"/>
        </w:rPr>
        <w:t xml:space="preserve">virtual </w:t>
      </w:r>
      <w:r>
        <w:rPr>
          <w:rFonts w:ascii="Times New Roman" w:hAnsi="Times New Roman" w:cs="Times New Roman"/>
          <w:sz w:val="24"/>
          <w:szCs w:val="24"/>
        </w:rPr>
        <w:t>CPUs and</w:t>
      </w:r>
      <w:r w:rsidR="00D5392C">
        <w:rPr>
          <w:rFonts w:ascii="Times New Roman" w:hAnsi="Times New Roman" w:cs="Times New Roman"/>
          <w:sz w:val="24"/>
          <w:szCs w:val="24"/>
        </w:rPr>
        <w:t xml:space="preserve"> virtual</w:t>
      </w:r>
      <w:r>
        <w:rPr>
          <w:rFonts w:ascii="Times New Roman" w:hAnsi="Times New Roman" w:cs="Times New Roman"/>
          <w:sz w:val="24"/>
          <w:szCs w:val="24"/>
        </w:rPr>
        <w:t xml:space="preserve"> Main Memory are provided to end-users </w:t>
      </w:r>
      <w:r w:rsidR="00D5392C">
        <w:rPr>
          <w:rFonts w:ascii="Times New Roman" w:hAnsi="Times New Roman" w:cs="Times New Roman"/>
          <w:sz w:val="24"/>
          <w:szCs w:val="24"/>
        </w:rPr>
        <w:t>which they can use for the virtual machines</w:t>
      </w:r>
      <w:r>
        <w:rPr>
          <w:rFonts w:ascii="Times New Roman" w:hAnsi="Times New Roman" w:cs="Times New Roman"/>
          <w:sz w:val="24"/>
          <w:szCs w:val="24"/>
        </w:rPr>
        <w:t>.</w:t>
      </w:r>
    </w:p>
    <w:p w14:paraId="6AD8591D" w14:textId="42DAF42A" w:rsidR="00680EA9" w:rsidRPr="00680EA9" w:rsidRDefault="00680EA9" w:rsidP="00680EA9">
      <w:pPr>
        <w:pStyle w:val="ListParagraph"/>
        <w:numPr>
          <w:ilvl w:val="0"/>
          <w:numId w:val="3"/>
        </w:numPr>
        <w:jc w:val="both"/>
        <w:rPr>
          <w:rFonts w:ascii="Times New Roman" w:hAnsi="Times New Roman" w:cs="Times New Roman"/>
          <w:sz w:val="24"/>
          <w:szCs w:val="24"/>
        </w:rPr>
      </w:pPr>
      <w:r>
        <w:rPr>
          <w:rFonts w:ascii="Times New Roman" w:hAnsi="Times New Roman" w:cs="Times New Roman"/>
          <w:b/>
          <w:bCs/>
          <w:sz w:val="24"/>
          <w:szCs w:val="24"/>
        </w:rPr>
        <w:t>Storage</w:t>
      </w:r>
    </w:p>
    <w:p w14:paraId="64D5C772" w14:textId="50984EA2" w:rsidR="00680EA9" w:rsidRPr="00680EA9" w:rsidRDefault="00680EA9" w:rsidP="00680EA9">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Storing of files is easy with IAAS as it provides storage at back-end.</w:t>
      </w:r>
    </w:p>
    <w:p w14:paraId="1DCDC74A" w14:textId="7E0D82FA" w:rsidR="00680EA9" w:rsidRPr="00680EA9" w:rsidRDefault="00680EA9" w:rsidP="00680EA9">
      <w:pPr>
        <w:pStyle w:val="ListParagraph"/>
        <w:numPr>
          <w:ilvl w:val="0"/>
          <w:numId w:val="3"/>
        </w:numPr>
        <w:jc w:val="both"/>
        <w:rPr>
          <w:rFonts w:ascii="Times New Roman" w:hAnsi="Times New Roman" w:cs="Times New Roman"/>
          <w:sz w:val="24"/>
          <w:szCs w:val="24"/>
        </w:rPr>
      </w:pPr>
      <w:r>
        <w:rPr>
          <w:rFonts w:ascii="Times New Roman" w:hAnsi="Times New Roman" w:cs="Times New Roman"/>
          <w:b/>
          <w:bCs/>
          <w:sz w:val="24"/>
          <w:szCs w:val="24"/>
        </w:rPr>
        <w:t>Network</w:t>
      </w:r>
    </w:p>
    <w:p w14:paraId="6766A0C3" w14:textId="7F6E9229" w:rsidR="00680EA9" w:rsidRPr="00680EA9" w:rsidRDefault="00D5392C" w:rsidP="00680EA9">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The components like routers, switches, and bridges which are used for the networking purpose in virtual machines are provided by IAAS vendor.</w:t>
      </w:r>
    </w:p>
    <w:p w14:paraId="5AD4AAEC" w14:textId="4FEA18D8" w:rsidR="00680EA9" w:rsidRPr="00D5392C" w:rsidRDefault="00680EA9" w:rsidP="00680EA9">
      <w:pPr>
        <w:pStyle w:val="ListParagraph"/>
        <w:numPr>
          <w:ilvl w:val="0"/>
          <w:numId w:val="3"/>
        </w:numPr>
        <w:jc w:val="both"/>
        <w:rPr>
          <w:rFonts w:ascii="Times New Roman" w:hAnsi="Times New Roman" w:cs="Times New Roman"/>
          <w:sz w:val="24"/>
          <w:szCs w:val="24"/>
        </w:rPr>
      </w:pPr>
      <w:r>
        <w:rPr>
          <w:rFonts w:ascii="Times New Roman" w:hAnsi="Times New Roman" w:cs="Times New Roman"/>
          <w:b/>
          <w:bCs/>
          <w:sz w:val="24"/>
          <w:szCs w:val="24"/>
        </w:rPr>
        <w:t>Load Balancers</w:t>
      </w:r>
    </w:p>
    <w:p w14:paraId="15E80920" w14:textId="544F4AD6" w:rsidR="00D5392C" w:rsidRDefault="00D5392C" w:rsidP="002F19E6">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At infrastructure layer, it provides the load balancers to balance the load on servers and the machines.</w:t>
      </w:r>
    </w:p>
    <w:p w14:paraId="5ADB32F6" w14:textId="5DC32D96" w:rsidR="002F19E6" w:rsidRPr="00440116" w:rsidRDefault="00440116" w:rsidP="00440116">
      <w:pPr>
        <w:pStyle w:val="ListParagraph"/>
        <w:ind w:left="1440"/>
        <w:jc w:val="both"/>
        <w:rPr>
          <w:rFonts w:ascii="Times New Roman" w:hAnsi="Times New Roman" w:cs="Times New Roman"/>
          <w:sz w:val="24"/>
          <w:szCs w:val="24"/>
        </w:rPr>
      </w:pPr>
      <w:r>
        <w:rPr>
          <w:rFonts w:ascii="Times New Roman" w:hAnsi="Times New Roman" w:cs="Times New Roman"/>
          <w:b/>
          <w:bCs/>
          <w:noProof/>
          <w:sz w:val="24"/>
          <w:szCs w:val="24"/>
        </w:rPr>
        <w:lastRenderedPageBreak/>
        <w:drawing>
          <wp:inline distT="0" distB="0" distL="0" distR="0" wp14:anchorId="09314509" wp14:editId="3CCC8C83">
            <wp:extent cx="3591763" cy="18745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a:extLst>
                        <a:ext uri="{28A0092B-C50C-407E-A947-70E740481C1C}">
                          <a14:useLocalDpi xmlns:a14="http://schemas.microsoft.com/office/drawing/2010/main" val="0"/>
                        </a:ext>
                      </a:extLst>
                    </a:blip>
                    <a:stretch>
                      <a:fillRect/>
                    </a:stretch>
                  </pic:blipFill>
                  <pic:spPr>
                    <a:xfrm>
                      <a:off x="0" y="0"/>
                      <a:ext cx="3630081" cy="1894510"/>
                    </a:xfrm>
                    <a:prstGeom prst="rect">
                      <a:avLst/>
                    </a:prstGeom>
                  </pic:spPr>
                </pic:pic>
              </a:graphicData>
            </a:graphic>
          </wp:inline>
        </w:drawing>
      </w:r>
    </w:p>
    <w:p w14:paraId="777F2962" w14:textId="27729F89" w:rsidR="00DC46F3" w:rsidRDefault="00DC46F3" w:rsidP="00DC46F3">
      <w:pPr>
        <w:jc w:val="center"/>
        <w:rPr>
          <w:rFonts w:ascii="Times New Roman" w:hAnsi="Times New Roman" w:cs="Times New Roman"/>
          <w:b/>
          <w:bCs/>
          <w:sz w:val="24"/>
          <w:szCs w:val="24"/>
        </w:rPr>
      </w:pPr>
      <w:r>
        <w:rPr>
          <w:rFonts w:ascii="Times New Roman" w:hAnsi="Times New Roman" w:cs="Times New Roman"/>
          <w:b/>
          <w:bCs/>
          <w:sz w:val="24"/>
          <w:szCs w:val="24"/>
        </w:rPr>
        <w:t xml:space="preserve">Figure-1: </w:t>
      </w:r>
      <w:r>
        <w:rPr>
          <w:rFonts w:ascii="Times New Roman" w:hAnsi="Times New Roman" w:cs="Times New Roman"/>
          <w:b/>
          <w:bCs/>
          <w:sz w:val="24"/>
          <w:szCs w:val="24"/>
        </w:rPr>
        <w:t>Working of IAAS</w:t>
      </w:r>
    </w:p>
    <w:p w14:paraId="38A28033" w14:textId="7741E26D" w:rsidR="00DC46F3" w:rsidRPr="00DC46F3" w:rsidRDefault="00DC46F3" w:rsidP="00DC46F3">
      <w:pPr>
        <w:jc w:val="both"/>
        <w:rPr>
          <w:rFonts w:ascii="Times New Roman" w:hAnsi="Times New Roman" w:cs="Times New Roman"/>
          <w:sz w:val="24"/>
          <w:szCs w:val="24"/>
        </w:rPr>
      </w:pPr>
      <w:r>
        <w:rPr>
          <w:rFonts w:ascii="Times New Roman" w:hAnsi="Times New Roman" w:cs="Times New Roman"/>
          <w:sz w:val="24"/>
          <w:szCs w:val="24"/>
        </w:rPr>
        <w:t>From the above figure, it is clearly evident that the Clients can use the resources provided by Service Providers and those resources are namely, Data Centers and Multi-Cloud Infrastructure.</w:t>
      </w:r>
    </w:p>
    <w:p w14:paraId="52F9FBEE" w14:textId="1C0BC12D" w:rsidR="007E787B" w:rsidRDefault="002F19E6" w:rsidP="00D5392C">
      <w:pPr>
        <w:jc w:val="both"/>
        <w:rPr>
          <w:rFonts w:ascii="Times New Roman" w:hAnsi="Times New Roman" w:cs="Times New Roman"/>
          <w:b/>
          <w:bCs/>
          <w:sz w:val="24"/>
          <w:szCs w:val="24"/>
        </w:rPr>
      </w:pPr>
      <w:proofErr w:type="spellStart"/>
      <w:r>
        <w:rPr>
          <w:rFonts w:ascii="Times New Roman" w:hAnsi="Times New Roman" w:cs="Times New Roman"/>
          <w:b/>
          <w:bCs/>
          <w:sz w:val="24"/>
          <w:szCs w:val="24"/>
        </w:rPr>
        <w:t>Usecases</w:t>
      </w:r>
      <w:proofErr w:type="spellEnd"/>
      <w:r>
        <w:rPr>
          <w:rFonts w:ascii="Times New Roman" w:hAnsi="Times New Roman" w:cs="Times New Roman"/>
          <w:b/>
          <w:bCs/>
          <w:sz w:val="24"/>
          <w:szCs w:val="24"/>
        </w:rPr>
        <w:t xml:space="preserve"> of IAAS:</w:t>
      </w:r>
    </w:p>
    <w:p w14:paraId="09FEAF32" w14:textId="398FADE7" w:rsidR="002F19E6" w:rsidRDefault="00AE64C8" w:rsidP="00AE64C8">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Disaster Recovery</w:t>
      </w:r>
    </w:p>
    <w:p w14:paraId="580F594C" w14:textId="0F0F4AEC" w:rsidR="00AE64C8" w:rsidRPr="00AE64C8" w:rsidRDefault="000F10CA" w:rsidP="00AE64C8">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The services provided by IAAS include disaster recovery and backup solutions. This is the essential feature which every organization looks for as it will have a large amount of essential data to store. </w:t>
      </w:r>
    </w:p>
    <w:p w14:paraId="17FC31D5" w14:textId="58B9E8B8" w:rsidR="00AE64C8" w:rsidRDefault="00AE64C8" w:rsidP="00AE64C8">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Application Testing and Development</w:t>
      </w:r>
    </w:p>
    <w:p w14:paraId="6F21C264" w14:textId="01A7946C" w:rsidR="000F10CA" w:rsidRPr="000F10CA" w:rsidRDefault="007643EE" w:rsidP="000F10CA">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Businesses believe IAAS as there is a good security for the applications and SLAs being in place, complex projects can be deployed with a high scalability.</w:t>
      </w:r>
    </w:p>
    <w:p w14:paraId="25275787" w14:textId="3AD6829F" w:rsidR="00AE64C8" w:rsidRDefault="00AE64C8" w:rsidP="00AE64C8">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Hosting Complex Websites</w:t>
      </w:r>
    </w:p>
    <w:p w14:paraId="525DF430" w14:textId="55CF8E0A" w:rsidR="007643EE" w:rsidRPr="007643EE" w:rsidRDefault="007643EE" w:rsidP="007643EE">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As websites will be hosted over Internet in IAAS, they can face no problems in terms of non-static traffic </w:t>
      </w:r>
      <w:r w:rsidR="009A2C59">
        <w:rPr>
          <w:rFonts w:ascii="Times New Roman" w:hAnsi="Times New Roman" w:cs="Times New Roman"/>
          <w:sz w:val="24"/>
          <w:szCs w:val="24"/>
        </w:rPr>
        <w:t>and can have benefits to withstand unforeseen requests.</w:t>
      </w:r>
    </w:p>
    <w:p w14:paraId="52309A08" w14:textId="16890102" w:rsidR="00AE64C8" w:rsidRDefault="00AE64C8" w:rsidP="00AE64C8">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Big Data Analysis</w:t>
      </w:r>
    </w:p>
    <w:p w14:paraId="454B747D" w14:textId="08D65AA1" w:rsidR="00A906E8" w:rsidRDefault="009A2C59" w:rsidP="00A906E8">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It is easy to manage, store and analyze big data as IAAS stores large amounts of data and contain many business intelligence tools. So, the organizations can learn from the insights derived and take actions.</w:t>
      </w:r>
    </w:p>
    <w:p w14:paraId="489A0443" w14:textId="77777777" w:rsidR="00A906E8" w:rsidRDefault="00A906E8" w:rsidP="00A906E8">
      <w:pPr>
        <w:jc w:val="center"/>
        <w:rPr>
          <w:rFonts w:ascii="Times New Roman" w:hAnsi="Times New Roman" w:cs="Times New Roman"/>
          <w:b/>
          <w:bCs/>
          <w:sz w:val="24"/>
          <w:szCs w:val="24"/>
        </w:rPr>
      </w:pPr>
      <w:r>
        <w:rPr>
          <w:rFonts w:ascii="Times New Roman" w:hAnsi="Times New Roman" w:cs="Times New Roman"/>
          <w:b/>
          <w:bCs/>
          <w:sz w:val="24"/>
          <w:szCs w:val="24"/>
        </w:rPr>
        <w:t>Table-1: Popular vendors of IAAS</w:t>
      </w:r>
    </w:p>
    <w:tbl>
      <w:tblPr>
        <w:tblStyle w:val="TableGrid"/>
        <w:tblW w:w="9524" w:type="dxa"/>
        <w:jc w:val="center"/>
        <w:tblLook w:val="04A0" w:firstRow="1" w:lastRow="0" w:firstColumn="1" w:lastColumn="0" w:noHBand="0" w:noVBand="1"/>
      </w:tblPr>
      <w:tblGrid>
        <w:gridCol w:w="4762"/>
        <w:gridCol w:w="4762"/>
      </w:tblGrid>
      <w:tr w:rsidR="00A906E8" w14:paraId="577527C4" w14:textId="77777777" w:rsidTr="00F10D1C">
        <w:trPr>
          <w:trHeight w:val="379"/>
          <w:jc w:val="center"/>
        </w:trPr>
        <w:tc>
          <w:tcPr>
            <w:tcW w:w="4762" w:type="dxa"/>
          </w:tcPr>
          <w:p w14:paraId="57A249F1" w14:textId="77777777" w:rsidR="00A906E8" w:rsidRPr="005D4CE3" w:rsidRDefault="00A906E8" w:rsidP="00F10D1C">
            <w:pPr>
              <w:jc w:val="both"/>
              <w:rPr>
                <w:rFonts w:ascii="Times New Roman" w:hAnsi="Times New Roman" w:cs="Times New Roman"/>
                <w:b/>
                <w:bCs/>
                <w:sz w:val="24"/>
                <w:szCs w:val="24"/>
              </w:rPr>
            </w:pPr>
            <w:r>
              <w:rPr>
                <w:rFonts w:ascii="Times New Roman" w:hAnsi="Times New Roman" w:cs="Times New Roman"/>
                <w:b/>
                <w:bCs/>
                <w:sz w:val="24"/>
                <w:szCs w:val="24"/>
              </w:rPr>
              <w:t>Vendor</w:t>
            </w:r>
          </w:p>
        </w:tc>
        <w:tc>
          <w:tcPr>
            <w:tcW w:w="4762" w:type="dxa"/>
          </w:tcPr>
          <w:p w14:paraId="07FB86F5" w14:textId="77777777" w:rsidR="00A906E8" w:rsidRPr="005D4CE3" w:rsidRDefault="00A906E8" w:rsidP="00F10D1C">
            <w:pPr>
              <w:jc w:val="both"/>
              <w:rPr>
                <w:rFonts w:ascii="Times New Roman" w:hAnsi="Times New Roman" w:cs="Times New Roman"/>
                <w:b/>
                <w:bCs/>
                <w:sz w:val="24"/>
                <w:szCs w:val="24"/>
              </w:rPr>
            </w:pPr>
            <w:r w:rsidRPr="005D4CE3">
              <w:rPr>
                <w:rFonts w:ascii="Times New Roman" w:hAnsi="Times New Roman" w:cs="Times New Roman"/>
                <w:b/>
                <w:bCs/>
                <w:sz w:val="24"/>
                <w:szCs w:val="24"/>
              </w:rPr>
              <w:t>Service</w:t>
            </w:r>
          </w:p>
        </w:tc>
      </w:tr>
      <w:tr w:rsidR="00A906E8" w14:paraId="18C7B75F" w14:textId="77777777" w:rsidTr="00F10D1C">
        <w:trPr>
          <w:trHeight w:val="379"/>
          <w:jc w:val="center"/>
        </w:trPr>
        <w:tc>
          <w:tcPr>
            <w:tcW w:w="4762" w:type="dxa"/>
          </w:tcPr>
          <w:p w14:paraId="44835DF9" w14:textId="77777777" w:rsidR="00A906E8" w:rsidRDefault="00A906E8" w:rsidP="00F10D1C">
            <w:pPr>
              <w:jc w:val="both"/>
              <w:rPr>
                <w:rFonts w:ascii="Times New Roman" w:hAnsi="Times New Roman" w:cs="Times New Roman"/>
                <w:sz w:val="24"/>
                <w:szCs w:val="24"/>
              </w:rPr>
            </w:pPr>
            <w:r>
              <w:rPr>
                <w:rFonts w:ascii="Times New Roman" w:hAnsi="Times New Roman" w:cs="Times New Roman"/>
                <w:sz w:val="24"/>
                <w:szCs w:val="24"/>
              </w:rPr>
              <w:t>Amazon Web Services</w:t>
            </w:r>
          </w:p>
        </w:tc>
        <w:tc>
          <w:tcPr>
            <w:tcW w:w="4762" w:type="dxa"/>
          </w:tcPr>
          <w:p w14:paraId="7EB8F624" w14:textId="77777777" w:rsidR="00A906E8" w:rsidRDefault="00A906E8" w:rsidP="00F10D1C">
            <w:pPr>
              <w:jc w:val="both"/>
              <w:rPr>
                <w:rFonts w:ascii="Times New Roman" w:hAnsi="Times New Roman" w:cs="Times New Roman"/>
                <w:sz w:val="24"/>
                <w:szCs w:val="24"/>
              </w:rPr>
            </w:pPr>
            <w:r>
              <w:rPr>
                <w:rFonts w:ascii="Times New Roman" w:hAnsi="Times New Roman" w:cs="Times New Roman"/>
                <w:sz w:val="24"/>
                <w:szCs w:val="24"/>
              </w:rPr>
              <w:t>EC2</w:t>
            </w:r>
          </w:p>
        </w:tc>
      </w:tr>
      <w:tr w:rsidR="00A906E8" w14:paraId="2A967BC5" w14:textId="77777777" w:rsidTr="00F10D1C">
        <w:trPr>
          <w:trHeight w:val="379"/>
          <w:jc w:val="center"/>
        </w:trPr>
        <w:tc>
          <w:tcPr>
            <w:tcW w:w="4762" w:type="dxa"/>
          </w:tcPr>
          <w:p w14:paraId="40D26764" w14:textId="77777777" w:rsidR="00A906E8" w:rsidRDefault="00A906E8" w:rsidP="00F10D1C">
            <w:pPr>
              <w:jc w:val="both"/>
              <w:rPr>
                <w:rFonts w:ascii="Times New Roman" w:hAnsi="Times New Roman" w:cs="Times New Roman"/>
                <w:sz w:val="24"/>
                <w:szCs w:val="24"/>
              </w:rPr>
            </w:pPr>
            <w:r>
              <w:rPr>
                <w:rFonts w:ascii="Times New Roman" w:hAnsi="Times New Roman" w:cs="Times New Roman"/>
                <w:sz w:val="24"/>
                <w:szCs w:val="24"/>
              </w:rPr>
              <w:t>Microsoft Azure</w:t>
            </w:r>
          </w:p>
        </w:tc>
        <w:tc>
          <w:tcPr>
            <w:tcW w:w="4762" w:type="dxa"/>
          </w:tcPr>
          <w:p w14:paraId="62D543CA" w14:textId="77777777" w:rsidR="00A906E8" w:rsidRDefault="00A906E8" w:rsidP="00F10D1C">
            <w:pPr>
              <w:jc w:val="both"/>
              <w:rPr>
                <w:rFonts w:ascii="Times New Roman" w:hAnsi="Times New Roman" w:cs="Times New Roman"/>
                <w:sz w:val="24"/>
                <w:szCs w:val="24"/>
              </w:rPr>
            </w:pPr>
            <w:r>
              <w:rPr>
                <w:rFonts w:ascii="Times New Roman" w:hAnsi="Times New Roman" w:cs="Times New Roman"/>
                <w:sz w:val="24"/>
                <w:szCs w:val="24"/>
              </w:rPr>
              <w:t>Virtual Machines</w:t>
            </w:r>
          </w:p>
        </w:tc>
      </w:tr>
      <w:tr w:rsidR="00A906E8" w14:paraId="488441B8" w14:textId="77777777" w:rsidTr="00F10D1C">
        <w:trPr>
          <w:trHeight w:val="362"/>
          <w:jc w:val="center"/>
        </w:trPr>
        <w:tc>
          <w:tcPr>
            <w:tcW w:w="4762" w:type="dxa"/>
          </w:tcPr>
          <w:p w14:paraId="6A16F0CE" w14:textId="77777777" w:rsidR="00A906E8" w:rsidRDefault="00A906E8" w:rsidP="00F10D1C">
            <w:pPr>
              <w:jc w:val="both"/>
              <w:rPr>
                <w:rFonts w:ascii="Times New Roman" w:hAnsi="Times New Roman" w:cs="Times New Roman"/>
                <w:sz w:val="24"/>
                <w:szCs w:val="24"/>
              </w:rPr>
            </w:pPr>
            <w:r>
              <w:rPr>
                <w:rFonts w:ascii="Times New Roman" w:hAnsi="Times New Roman" w:cs="Times New Roman"/>
                <w:sz w:val="24"/>
                <w:szCs w:val="24"/>
              </w:rPr>
              <w:t>Google Cloud Platform</w:t>
            </w:r>
          </w:p>
        </w:tc>
        <w:tc>
          <w:tcPr>
            <w:tcW w:w="4762" w:type="dxa"/>
          </w:tcPr>
          <w:p w14:paraId="0D21108A" w14:textId="77777777" w:rsidR="00A906E8" w:rsidRDefault="00A906E8" w:rsidP="00F10D1C">
            <w:pPr>
              <w:jc w:val="both"/>
              <w:rPr>
                <w:rFonts w:ascii="Times New Roman" w:hAnsi="Times New Roman" w:cs="Times New Roman"/>
                <w:sz w:val="24"/>
                <w:szCs w:val="24"/>
              </w:rPr>
            </w:pPr>
            <w:r>
              <w:rPr>
                <w:rFonts w:ascii="Times New Roman" w:hAnsi="Times New Roman" w:cs="Times New Roman"/>
                <w:sz w:val="24"/>
                <w:szCs w:val="24"/>
              </w:rPr>
              <w:t>Compute Engine</w:t>
            </w:r>
          </w:p>
        </w:tc>
      </w:tr>
      <w:tr w:rsidR="00A906E8" w14:paraId="002F6F3F" w14:textId="77777777" w:rsidTr="00F10D1C">
        <w:trPr>
          <w:trHeight w:val="379"/>
          <w:jc w:val="center"/>
        </w:trPr>
        <w:tc>
          <w:tcPr>
            <w:tcW w:w="4762" w:type="dxa"/>
          </w:tcPr>
          <w:p w14:paraId="14DA038B" w14:textId="77777777" w:rsidR="00A906E8" w:rsidRDefault="00A906E8" w:rsidP="00F10D1C">
            <w:pPr>
              <w:jc w:val="both"/>
              <w:rPr>
                <w:rFonts w:ascii="Times New Roman" w:hAnsi="Times New Roman" w:cs="Times New Roman"/>
                <w:sz w:val="24"/>
                <w:szCs w:val="24"/>
              </w:rPr>
            </w:pPr>
            <w:r>
              <w:rPr>
                <w:rFonts w:ascii="Times New Roman" w:hAnsi="Times New Roman" w:cs="Times New Roman"/>
                <w:sz w:val="24"/>
                <w:szCs w:val="24"/>
              </w:rPr>
              <w:t>Alibaba Cloud</w:t>
            </w:r>
          </w:p>
        </w:tc>
        <w:tc>
          <w:tcPr>
            <w:tcW w:w="4762" w:type="dxa"/>
          </w:tcPr>
          <w:p w14:paraId="0AC69ADB" w14:textId="77777777" w:rsidR="00A906E8" w:rsidRDefault="00A906E8" w:rsidP="00F10D1C">
            <w:pPr>
              <w:jc w:val="both"/>
              <w:rPr>
                <w:rFonts w:ascii="Times New Roman" w:hAnsi="Times New Roman" w:cs="Times New Roman"/>
                <w:sz w:val="24"/>
                <w:szCs w:val="24"/>
              </w:rPr>
            </w:pPr>
            <w:r>
              <w:rPr>
                <w:rFonts w:ascii="Times New Roman" w:hAnsi="Times New Roman" w:cs="Times New Roman"/>
                <w:sz w:val="24"/>
                <w:szCs w:val="24"/>
              </w:rPr>
              <w:t>Compute Service</w:t>
            </w:r>
          </w:p>
        </w:tc>
      </w:tr>
      <w:tr w:rsidR="00A906E8" w14:paraId="1D841014" w14:textId="77777777" w:rsidTr="00F10D1C">
        <w:trPr>
          <w:trHeight w:val="379"/>
          <w:jc w:val="center"/>
        </w:trPr>
        <w:tc>
          <w:tcPr>
            <w:tcW w:w="4762" w:type="dxa"/>
          </w:tcPr>
          <w:p w14:paraId="36CB7364" w14:textId="77777777" w:rsidR="00A906E8" w:rsidRDefault="00A906E8" w:rsidP="00F10D1C">
            <w:pPr>
              <w:jc w:val="both"/>
              <w:rPr>
                <w:rFonts w:ascii="Times New Roman" w:hAnsi="Times New Roman" w:cs="Times New Roman"/>
                <w:sz w:val="24"/>
                <w:szCs w:val="24"/>
              </w:rPr>
            </w:pPr>
            <w:r>
              <w:rPr>
                <w:rFonts w:ascii="Times New Roman" w:hAnsi="Times New Roman" w:cs="Times New Roman"/>
                <w:sz w:val="24"/>
                <w:szCs w:val="24"/>
              </w:rPr>
              <w:t>IBM Cloud</w:t>
            </w:r>
          </w:p>
        </w:tc>
        <w:tc>
          <w:tcPr>
            <w:tcW w:w="4762" w:type="dxa"/>
          </w:tcPr>
          <w:p w14:paraId="3616A350" w14:textId="77777777" w:rsidR="00A906E8" w:rsidRDefault="00A906E8" w:rsidP="00F10D1C">
            <w:pPr>
              <w:jc w:val="both"/>
              <w:rPr>
                <w:rFonts w:ascii="Times New Roman" w:hAnsi="Times New Roman" w:cs="Times New Roman"/>
                <w:sz w:val="24"/>
                <w:szCs w:val="24"/>
              </w:rPr>
            </w:pPr>
            <w:r>
              <w:rPr>
                <w:rFonts w:ascii="Times New Roman" w:hAnsi="Times New Roman" w:cs="Times New Roman"/>
                <w:sz w:val="24"/>
                <w:szCs w:val="24"/>
              </w:rPr>
              <w:t>Private Cloud</w:t>
            </w:r>
          </w:p>
        </w:tc>
      </w:tr>
    </w:tbl>
    <w:p w14:paraId="225F99BF" w14:textId="77777777" w:rsidR="00A906E8" w:rsidRDefault="00A906E8" w:rsidP="00A906E8">
      <w:pPr>
        <w:pStyle w:val="ListParagraph"/>
        <w:ind w:left="1440"/>
        <w:jc w:val="both"/>
        <w:rPr>
          <w:rFonts w:ascii="Times New Roman" w:hAnsi="Times New Roman" w:cs="Times New Roman"/>
          <w:sz w:val="24"/>
          <w:szCs w:val="24"/>
        </w:rPr>
      </w:pPr>
    </w:p>
    <w:p w14:paraId="3C3FED45" w14:textId="7DC97620" w:rsidR="00A906E8" w:rsidRPr="00A906E8" w:rsidRDefault="00A906E8" w:rsidP="00A906E8">
      <w:pPr>
        <w:jc w:val="both"/>
        <w:rPr>
          <w:rFonts w:ascii="Times New Roman" w:hAnsi="Times New Roman" w:cs="Times New Roman"/>
          <w:sz w:val="24"/>
          <w:szCs w:val="24"/>
        </w:rPr>
      </w:pPr>
      <w:r>
        <w:rPr>
          <w:rFonts w:ascii="Times New Roman" w:hAnsi="Times New Roman" w:cs="Times New Roman"/>
          <w:sz w:val="24"/>
          <w:szCs w:val="24"/>
        </w:rPr>
        <w:t>The above tables describe the popular service providers of IAAS and what services they provide using IAAS cloud.</w:t>
      </w:r>
    </w:p>
    <w:p w14:paraId="6235C6A4" w14:textId="38DB01A0" w:rsidR="00191A42" w:rsidRDefault="001D422E" w:rsidP="00DC46F3">
      <w:pPr>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701CF4C7" wp14:editId="012A8AC6">
            <wp:extent cx="4739144" cy="2172614"/>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4780234" cy="2191451"/>
                    </a:xfrm>
                    <a:prstGeom prst="rect">
                      <a:avLst/>
                    </a:prstGeom>
                  </pic:spPr>
                </pic:pic>
              </a:graphicData>
            </a:graphic>
          </wp:inline>
        </w:drawing>
      </w:r>
    </w:p>
    <w:p w14:paraId="5BD78896" w14:textId="758D9418" w:rsidR="00DC46F3" w:rsidRPr="00630131" w:rsidRDefault="00DC46F3" w:rsidP="00DC46F3">
      <w:pPr>
        <w:jc w:val="center"/>
        <w:rPr>
          <w:rFonts w:ascii="Times New Roman" w:hAnsi="Times New Roman" w:cs="Times New Roman"/>
          <w:b/>
          <w:bCs/>
          <w:sz w:val="24"/>
          <w:szCs w:val="24"/>
          <w:vertAlign w:val="superscript"/>
        </w:rPr>
      </w:pPr>
      <w:r>
        <w:rPr>
          <w:rFonts w:ascii="Times New Roman" w:hAnsi="Times New Roman" w:cs="Times New Roman"/>
          <w:b/>
          <w:bCs/>
          <w:sz w:val="24"/>
          <w:szCs w:val="24"/>
        </w:rPr>
        <w:t xml:space="preserve">Figure-2: </w:t>
      </w:r>
      <w:r>
        <w:rPr>
          <w:rFonts w:ascii="Times New Roman" w:hAnsi="Times New Roman" w:cs="Times New Roman"/>
          <w:b/>
          <w:bCs/>
          <w:sz w:val="24"/>
          <w:szCs w:val="24"/>
        </w:rPr>
        <w:t>Analysis of IAAS Public Cloud</w:t>
      </w:r>
      <w:r w:rsidR="00630131">
        <w:rPr>
          <w:rFonts w:ascii="Times New Roman" w:hAnsi="Times New Roman" w:cs="Times New Roman"/>
          <w:b/>
          <w:bCs/>
          <w:sz w:val="24"/>
          <w:szCs w:val="24"/>
        </w:rPr>
        <w:t xml:space="preserve"> </w:t>
      </w:r>
      <w:r w:rsidR="00630131">
        <w:rPr>
          <w:rFonts w:ascii="Times New Roman" w:hAnsi="Times New Roman" w:cs="Times New Roman"/>
          <w:b/>
          <w:bCs/>
          <w:sz w:val="24"/>
          <w:szCs w:val="24"/>
          <w:vertAlign w:val="superscript"/>
        </w:rPr>
        <w:t>[1]</w:t>
      </w:r>
    </w:p>
    <w:p w14:paraId="3E456D65" w14:textId="0BE81A54" w:rsidR="00C63B2F" w:rsidRPr="00C63B2F" w:rsidRDefault="00C63B2F" w:rsidP="00C63B2F">
      <w:pPr>
        <w:jc w:val="both"/>
        <w:rPr>
          <w:rFonts w:ascii="Times New Roman" w:hAnsi="Times New Roman" w:cs="Times New Roman"/>
          <w:sz w:val="24"/>
          <w:szCs w:val="24"/>
        </w:rPr>
      </w:pPr>
      <w:r>
        <w:rPr>
          <w:rFonts w:ascii="Times New Roman" w:hAnsi="Times New Roman" w:cs="Times New Roman"/>
          <w:sz w:val="24"/>
          <w:szCs w:val="24"/>
        </w:rPr>
        <w:t xml:space="preserve">From Figure-2, </w:t>
      </w:r>
      <w:r>
        <w:rPr>
          <w:rFonts w:ascii="Times New Roman" w:hAnsi="Times New Roman" w:cs="Times New Roman"/>
          <w:sz w:val="24"/>
          <w:szCs w:val="24"/>
        </w:rPr>
        <w:t xml:space="preserve">AWS is the leading </w:t>
      </w:r>
      <w:r w:rsidR="005A2DCF">
        <w:rPr>
          <w:rFonts w:ascii="Times New Roman" w:hAnsi="Times New Roman" w:cs="Times New Roman"/>
          <w:sz w:val="24"/>
          <w:szCs w:val="24"/>
        </w:rPr>
        <w:t>organization</w:t>
      </w:r>
      <w:r>
        <w:rPr>
          <w:rFonts w:ascii="Times New Roman" w:hAnsi="Times New Roman" w:cs="Times New Roman"/>
          <w:sz w:val="24"/>
          <w:szCs w:val="24"/>
        </w:rPr>
        <w:t xml:space="preserve"> that utilizes Public Cloud most for running its applications. </w:t>
      </w:r>
    </w:p>
    <w:p w14:paraId="37F86DB8" w14:textId="75B60F4E" w:rsidR="00191A42" w:rsidRDefault="001D422E" w:rsidP="00DC46F3">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476124E" wp14:editId="466DC413">
            <wp:extent cx="4532829" cy="2355494"/>
            <wp:effectExtent l="0" t="0" r="127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4566556" cy="2373020"/>
                    </a:xfrm>
                    <a:prstGeom prst="rect">
                      <a:avLst/>
                    </a:prstGeom>
                  </pic:spPr>
                </pic:pic>
              </a:graphicData>
            </a:graphic>
          </wp:inline>
        </w:drawing>
      </w:r>
    </w:p>
    <w:p w14:paraId="4EC36A69" w14:textId="24AD817D" w:rsidR="000A1534" w:rsidRPr="00630131" w:rsidRDefault="000A1534" w:rsidP="005A2DCF">
      <w:pPr>
        <w:spacing w:after="0"/>
        <w:jc w:val="center"/>
        <w:rPr>
          <w:rFonts w:ascii="Times New Roman" w:hAnsi="Times New Roman" w:cs="Times New Roman"/>
          <w:b/>
          <w:bCs/>
          <w:sz w:val="24"/>
          <w:szCs w:val="24"/>
          <w:vertAlign w:val="superscript"/>
        </w:rPr>
      </w:pPr>
      <w:r>
        <w:rPr>
          <w:rFonts w:ascii="Times New Roman" w:hAnsi="Times New Roman" w:cs="Times New Roman"/>
          <w:b/>
          <w:bCs/>
          <w:sz w:val="24"/>
          <w:szCs w:val="24"/>
        </w:rPr>
        <w:t xml:space="preserve">Figure-3: </w:t>
      </w:r>
      <w:r>
        <w:rPr>
          <w:rFonts w:ascii="Times New Roman" w:hAnsi="Times New Roman" w:cs="Times New Roman"/>
          <w:b/>
          <w:bCs/>
          <w:sz w:val="24"/>
          <w:szCs w:val="24"/>
        </w:rPr>
        <w:t>Forecast of IAAS usage in US</w:t>
      </w:r>
      <w:r w:rsidR="00630131">
        <w:rPr>
          <w:rFonts w:ascii="Times New Roman" w:hAnsi="Times New Roman" w:cs="Times New Roman"/>
          <w:b/>
          <w:bCs/>
          <w:sz w:val="24"/>
          <w:szCs w:val="24"/>
          <w:vertAlign w:val="superscript"/>
        </w:rPr>
        <w:t xml:space="preserve"> [2]</w:t>
      </w:r>
    </w:p>
    <w:p w14:paraId="65AD2AA3" w14:textId="0C578D28" w:rsidR="00196C90" w:rsidRDefault="00196C90" w:rsidP="005A2DCF">
      <w:pPr>
        <w:spacing w:after="0"/>
        <w:jc w:val="both"/>
        <w:rPr>
          <w:rFonts w:ascii="Times New Roman" w:hAnsi="Times New Roman" w:cs="Times New Roman"/>
          <w:sz w:val="24"/>
          <w:szCs w:val="24"/>
        </w:rPr>
      </w:pPr>
      <w:r>
        <w:rPr>
          <w:rFonts w:ascii="Times New Roman" w:hAnsi="Times New Roman" w:cs="Times New Roman"/>
          <w:sz w:val="24"/>
          <w:szCs w:val="24"/>
        </w:rPr>
        <w:t xml:space="preserve">From Figure-3, </w:t>
      </w:r>
      <w:r>
        <w:rPr>
          <w:rFonts w:ascii="Times New Roman" w:hAnsi="Times New Roman" w:cs="Times New Roman"/>
          <w:sz w:val="24"/>
          <w:szCs w:val="24"/>
        </w:rPr>
        <w:t>the rate of IAAS market in USA is predicted to double when compared to that of 2022</w:t>
      </w:r>
      <w:r>
        <w:rPr>
          <w:rFonts w:ascii="Times New Roman" w:hAnsi="Times New Roman" w:cs="Times New Roman"/>
          <w:sz w:val="24"/>
          <w:szCs w:val="24"/>
        </w:rPr>
        <w:t xml:space="preserve"> by 2026.</w:t>
      </w:r>
    </w:p>
    <w:p w14:paraId="32968B47" w14:textId="3895E2DA" w:rsidR="00191A42" w:rsidRDefault="00191A42" w:rsidP="00440116">
      <w:pPr>
        <w:spacing w:after="0"/>
        <w:jc w:val="both"/>
        <w:rPr>
          <w:rFonts w:ascii="Times New Roman" w:hAnsi="Times New Roman" w:cs="Times New Roman"/>
          <w:b/>
          <w:bCs/>
          <w:sz w:val="24"/>
          <w:szCs w:val="24"/>
        </w:rPr>
      </w:pPr>
      <w:r>
        <w:rPr>
          <w:rFonts w:ascii="Times New Roman" w:hAnsi="Times New Roman" w:cs="Times New Roman"/>
          <w:b/>
          <w:bCs/>
          <w:sz w:val="24"/>
          <w:szCs w:val="24"/>
        </w:rPr>
        <w:t>Conclusion</w:t>
      </w:r>
      <w:r w:rsidR="00440116">
        <w:rPr>
          <w:rFonts w:ascii="Times New Roman" w:hAnsi="Times New Roman" w:cs="Times New Roman"/>
          <w:b/>
          <w:bCs/>
          <w:sz w:val="24"/>
          <w:szCs w:val="24"/>
        </w:rPr>
        <w:t>:</w:t>
      </w:r>
      <w:r>
        <w:rPr>
          <w:rFonts w:ascii="Times New Roman" w:hAnsi="Times New Roman" w:cs="Times New Roman"/>
          <w:b/>
          <w:bCs/>
          <w:sz w:val="24"/>
          <w:szCs w:val="24"/>
        </w:rPr>
        <w:t xml:space="preserve"> </w:t>
      </w:r>
    </w:p>
    <w:p w14:paraId="24B550BF" w14:textId="55174910" w:rsidR="00440116" w:rsidRPr="00630131" w:rsidRDefault="00191A42" w:rsidP="00440116">
      <w:pPr>
        <w:spacing w:after="0"/>
        <w:jc w:val="both"/>
        <w:rPr>
          <w:rFonts w:ascii="Times New Roman" w:hAnsi="Times New Roman" w:cs="Times New Roman"/>
          <w:sz w:val="24"/>
          <w:szCs w:val="24"/>
        </w:rPr>
      </w:pPr>
      <w:r>
        <w:rPr>
          <w:rFonts w:ascii="Times New Roman" w:hAnsi="Times New Roman" w:cs="Times New Roman"/>
          <w:sz w:val="24"/>
          <w:szCs w:val="24"/>
        </w:rPr>
        <w:t xml:space="preserve">In conclusion, </w:t>
      </w:r>
      <w:r w:rsidR="00160D5F">
        <w:rPr>
          <w:rFonts w:ascii="Times New Roman" w:hAnsi="Times New Roman" w:cs="Times New Roman"/>
          <w:sz w:val="24"/>
          <w:szCs w:val="24"/>
        </w:rPr>
        <w:t>businesses prefer using IAAS as i</w:t>
      </w:r>
      <w:r w:rsidR="00A906E8">
        <w:rPr>
          <w:rFonts w:ascii="Times New Roman" w:hAnsi="Times New Roman" w:cs="Times New Roman"/>
          <w:sz w:val="24"/>
          <w:szCs w:val="24"/>
        </w:rPr>
        <w:t>t</w:t>
      </w:r>
      <w:r w:rsidR="00160D5F">
        <w:rPr>
          <w:rFonts w:ascii="Times New Roman" w:hAnsi="Times New Roman" w:cs="Times New Roman"/>
          <w:sz w:val="24"/>
          <w:szCs w:val="24"/>
        </w:rPr>
        <w:t xml:space="preserve"> provides </w:t>
      </w:r>
      <w:r w:rsidR="00A906E8">
        <w:rPr>
          <w:rFonts w:ascii="Times New Roman" w:hAnsi="Times New Roman" w:cs="Times New Roman"/>
          <w:sz w:val="24"/>
          <w:szCs w:val="24"/>
        </w:rPr>
        <w:t>them</w:t>
      </w:r>
      <w:r w:rsidR="00160D5F">
        <w:rPr>
          <w:rFonts w:ascii="Times New Roman" w:hAnsi="Times New Roman" w:cs="Times New Roman"/>
          <w:sz w:val="24"/>
          <w:szCs w:val="24"/>
        </w:rPr>
        <w:t xml:space="preserve"> the basic </w:t>
      </w:r>
      <w:r w:rsidR="00196C90">
        <w:rPr>
          <w:rFonts w:ascii="Times New Roman" w:hAnsi="Times New Roman" w:cs="Times New Roman"/>
          <w:sz w:val="24"/>
          <w:szCs w:val="24"/>
        </w:rPr>
        <w:t>infrastructure</w:t>
      </w:r>
      <w:r w:rsidR="00160D5F">
        <w:rPr>
          <w:rFonts w:ascii="Times New Roman" w:hAnsi="Times New Roman" w:cs="Times New Roman"/>
          <w:sz w:val="24"/>
          <w:szCs w:val="24"/>
        </w:rPr>
        <w:t xml:space="preserve"> using which they can run their work in the cloud. </w:t>
      </w:r>
      <w:r w:rsidR="00B572FA">
        <w:rPr>
          <w:rFonts w:ascii="Times New Roman" w:hAnsi="Times New Roman" w:cs="Times New Roman"/>
          <w:sz w:val="24"/>
          <w:szCs w:val="24"/>
        </w:rPr>
        <w:t xml:space="preserve">With the increasing trend of IAAS use, </w:t>
      </w:r>
      <w:r w:rsidR="00196C90">
        <w:rPr>
          <w:rFonts w:ascii="Times New Roman" w:hAnsi="Times New Roman" w:cs="Times New Roman"/>
          <w:sz w:val="24"/>
          <w:szCs w:val="24"/>
        </w:rPr>
        <w:t>a greater</w:t>
      </w:r>
      <w:r w:rsidR="00B572FA">
        <w:rPr>
          <w:rFonts w:ascii="Times New Roman" w:hAnsi="Times New Roman" w:cs="Times New Roman"/>
          <w:sz w:val="24"/>
          <w:szCs w:val="24"/>
        </w:rPr>
        <w:t xml:space="preserve"> number of high-level projects can be built as the IT team can focus on building applications without thinking about the security and infrastructure</w:t>
      </w:r>
      <w:r w:rsidR="00A906E8">
        <w:rPr>
          <w:rFonts w:ascii="Times New Roman" w:hAnsi="Times New Roman" w:cs="Times New Roman"/>
          <w:sz w:val="24"/>
          <w:szCs w:val="24"/>
        </w:rPr>
        <w:t>.</w:t>
      </w:r>
    </w:p>
    <w:p w14:paraId="07C28BFB" w14:textId="091FB091" w:rsidR="00440116" w:rsidRDefault="00440116" w:rsidP="00440116">
      <w:pPr>
        <w:spacing w:after="0"/>
        <w:jc w:val="both"/>
        <w:rPr>
          <w:rFonts w:ascii="Times New Roman" w:hAnsi="Times New Roman" w:cs="Times New Roman"/>
          <w:b/>
          <w:bCs/>
          <w:sz w:val="24"/>
          <w:szCs w:val="24"/>
        </w:rPr>
      </w:pPr>
      <w:r>
        <w:rPr>
          <w:rFonts w:ascii="Times New Roman" w:hAnsi="Times New Roman" w:cs="Times New Roman"/>
          <w:b/>
          <w:bCs/>
          <w:sz w:val="24"/>
          <w:szCs w:val="24"/>
        </w:rPr>
        <w:t>References:</w:t>
      </w:r>
    </w:p>
    <w:p w14:paraId="7F398278" w14:textId="42C10C96" w:rsidR="00630131" w:rsidRDefault="00630131" w:rsidP="00CE12B6">
      <w:pPr>
        <w:pStyle w:val="ListParagraph"/>
        <w:numPr>
          <w:ilvl w:val="0"/>
          <w:numId w:val="5"/>
        </w:numPr>
        <w:spacing w:after="0"/>
        <w:jc w:val="both"/>
        <w:rPr>
          <w:rFonts w:ascii="Times New Roman" w:hAnsi="Times New Roman" w:cs="Times New Roman"/>
          <w:sz w:val="24"/>
          <w:szCs w:val="24"/>
        </w:rPr>
      </w:pPr>
      <w:proofErr w:type="spellStart"/>
      <w:r>
        <w:rPr>
          <w:rFonts w:ascii="Times New Roman" w:hAnsi="Times New Roman" w:cs="Times New Roman"/>
          <w:sz w:val="24"/>
          <w:szCs w:val="24"/>
        </w:rPr>
        <w:t>RightScale</w:t>
      </w:r>
      <w:proofErr w:type="spellEnd"/>
      <w:r>
        <w:rPr>
          <w:rFonts w:ascii="Times New Roman" w:hAnsi="Times New Roman" w:cs="Times New Roman"/>
          <w:sz w:val="24"/>
          <w:szCs w:val="24"/>
        </w:rPr>
        <w:t xml:space="preserve"> 2018 State of Cloud Report</w:t>
      </w:r>
    </w:p>
    <w:p w14:paraId="31D7AD30" w14:textId="7611AFD2" w:rsidR="005A2DCF" w:rsidRDefault="00630131" w:rsidP="005A2DCF">
      <w:pPr>
        <w:pStyle w:val="ListParagraph"/>
        <w:numPr>
          <w:ilvl w:val="0"/>
          <w:numId w:val="5"/>
        </w:numPr>
        <w:spacing w:after="0"/>
        <w:jc w:val="both"/>
        <w:rPr>
          <w:rFonts w:ascii="Times New Roman" w:hAnsi="Times New Roman" w:cs="Times New Roman"/>
          <w:sz w:val="24"/>
          <w:szCs w:val="24"/>
        </w:rPr>
      </w:pPr>
      <w:hyperlink r:id="rId8" w:history="1">
        <w:r w:rsidRPr="003D28C4">
          <w:rPr>
            <w:rStyle w:val="Hyperlink"/>
            <w:rFonts w:ascii="Times New Roman" w:hAnsi="Times New Roman" w:cs="Times New Roman"/>
            <w:sz w:val="24"/>
            <w:szCs w:val="24"/>
          </w:rPr>
          <w:t>https://www.researchandmarkets.com/reports/5351796/infrastructure-as-a-service-iaas-global-market</w:t>
        </w:r>
      </w:hyperlink>
      <w:r>
        <w:rPr>
          <w:rFonts w:ascii="Times New Roman" w:hAnsi="Times New Roman" w:cs="Times New Roman"/>
          <w:sz w:val="24"/>
          <w:szCs w:val="24"/>
        </w:rPr>
        <w:t xml:space="preserve"> - Research And Markets report on IAAS in global market.</w:t>
      </w:r>
    </w:p>
    <w:p w14:paraId="099BADAB" w14:textId="77777777" w:rsidR="005A2DCF" w:rsidRPr="005A2DCF" w:rsidRDefault="005A2DCF" w:rsidP="005A2DCF">
      <w:pPr>
        <w:spacing w:after="0"/>
        <w:jc w:val="both"/>
        <w:rPr>
          <w:rFonts w:ascii="Times New Roman" w:hAnsi="Times New Roman" w:cs="Times New Roman"/>
          <w:sz w:val="24"/>
          <w:szCs w:val="24"/>
        </w:rPr>
      </w:pPr>
    </w:p>
    <w:p w14:paraId="51262395" w14:textId="094E71C4" w:rsidR="00440116" w:rsidRPr="00B572FA" w:rsidRDefault="00B572FA" w:rsidP="003A6CBD">
      <w:pPr>
        <w:jc w:val="both"/>
        <w:rPr>
          <w:rFonts w:ascii="Times New Roman" w:hAnsi="Times New Roman" w:cs="Times New Roman"/>
          <w:b/>
          <w:bCs/>
          <w:sz w:val="24"/>
          <w:szCs w:val="24"/>
        </w:rPr>
      </w:pPr>
      <w:r w:rsidRPr="00BF450E">
        <w:rPr>
          <w:rFonts w:ascii="Times New Roman" w:hAnsi="Times New Roman" w:cs="Times New Roman"/>
          <w:b/>
          <w:bCs/>
          <w:sz w:val="24"/>
          <w:szCs w:val="24"/>
        </w:rPr>
        <w:t>Please leave the queries and comments in the comment section.</w:t>
      </w:r>
    </w:p>
    <w:sectPr w:rsidR="00440116" w:rsidRPr="00B572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9114C"/>
    <w:multiLevelType w:val="hybridMultilevel"/>
    <w:tmpl w:val="900A31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CF6DA0"/>
    <w:multiLevelType w:val="hybridMultilevel"/>
    <w:tmpl w:val="DAF0D4E8"/>
    <w:lvl w:ilvl="0" w:tplc="75EECC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CD7766"/>
    <w:multiLevelType w:val="hybridMultilevel"/>
    <w:tmpl w:val="B0B0B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9275DF"/>
    <w:multiLevelType w:val="hybridMultilevel"/>
    <w:tmpl w:val="630429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075771"/>
    <w:multiLevelType w:val="hybridMultilevel"/>
    <w:tmpl w:val="49D02ED2"/>
    <w:lvl w:ilvl="0" w:tplc="0409000B">
      <w:start w:val="1"/>
      <w:numFmt w:val="bullet"/>
      <w:lvlText w:val=""/>
      <w:lvlJc w:val="left"/>
      <w:pPr>
        <w:ind w:left="783" w:hanging="360"/>
      </w:pPr>
      <w:rPr>
        <w:rFonts w:ascii="Wingdings" w:hAnsi="Wingding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num w:numId="1" w16cid:durableId="2067026309">
    <w:abstractNumId w:val="2"/>
  </w:num>
  <w:num w:numId="2" w16cid:durableId="402874702">
    <w:abstractNumId w:val="3"/>
  </w:num>
  <w:num w:numId="3" w16cid:durableId="633146887">
    <w:abstractNumId w:val="4"/>
  </w:num>
  <w:num w:numId="4" w16cid:durableId="738944120">
    <w:abstractNumId w:val="0"/>
  </w:num>
  <w:num w:numId="5" w16cid:durableId="3801800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CBD"/>
    <w:rsid w:val="00072AED"/>
    <w:rsid w:val="000A1534"/>
    <w:rsid w:val="000F10CA"/>
    <w:rsid w:val="00160D5F"/>
    <w:rsid w:val="00191A42"/>
    <w:rsid w:val="00196C90"/>
    <w:rsid w:val="001A214F"/>
    <w:rsid w:val="001D422E"/>
    <w:rsid w:val="002F19E6"/>
    <w:rsid w:val="003A6CBD"/>
    <w:rsid w:val="00440116"/>
    <w:rsid w:val="004543B0"/>
    <w:rsid w:val="005A2DCF"/>
    <w:rsid w:val="005D4CE3"/>
    <w:rsid w:val="00630131"/>
    <w:rsid w:val="00680EA9"/>
    <w:rsid w:val="006E0660"/>
    <w:rsid w:val="00762937"/>
    <w:rsid w:val="007643EE"/>
    <w:rsid w:val="007E1F41"/>
    <w:rsid w:val="007E787B"/>
    <w:rsid w:val="00830008"/>
    <w:rsid w:val="009A2C59"/>
    <w:rsid w:val="009D643B"/>
    <w:rsid w:val="00A906E8"/>
    <w:rsid w:val="00AE64C8"/>
    <w:rsid w:val="00B572FA"/>
    <w:rsid w:val="00C1079B"/>
    <w:rsid w:val="00C63B2F"/>
    <w:rsid w:val="00CD3D9B"/>
    <w:rsid w:val="00CE12B6"/>
    <w:rsid w:val="00D5392C"/>
    <w:rsid w:val="00DC46F3"/>
    <w:rsid w:val="00E931D2"/>
    <w:rsid w:val="00F45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D6D21"/>
  <w15:chartTrackingRefBased/>
  <w15:docId w15:val="{100C801F-65F7-46F9-8940-6295BFB2D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D9B"/>
    <w:pPr>
      <w:ind w:left="720"/>
      <w:contextualSpacing/>
    </w:pPr>
  </w:style>
  <w:style w:type="table" w:styleId="TableGrid">
    <w:name w:val="Table Grid"/>
    <w:basedOn w:val="TableNormal"/>
    <w:uiPriority w:val="39"/>
    <w:rsid w:val="005D4C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E12B6"/>
    <w:rPr>
      <w:color w:val="0563C1" w:themeColor="hyperlink"/>
      <w:u w:val="single"/>
    </w:rPr>
  </w:style>
  <w:style w:type="character" w:styleId="UnresolvedMention">
    <w:name w:val="Unresolved Mention"/>
    <w:basedOn w:val="DefaultParagraphFont"/>
    <w:uiPriority w:val="99"/>
    <w:semiHidden/>
    <w:unhideWhenUsed/>
    <w:rsid w:val="00CE12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andmarkets.com/reports/5351796/infrastructure-as-a-service-iaas-global-market" TargetMode="Externa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3</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saimanaswi1999@outlook.com</dc:creator>
  <cp:keywords/>
  <dc:description/>
  <cp:lastModifiedBy>saimanaswi1999@outlook.com</cp:lastModifiedBy>
  <cp:revision>2</cp:revision>
  <dcterms:created xsi:type="dcterms:W3CDTF">2022-09-14T04:16:00Z</dcterms:created>
  <dcterms:modified xsi:type="dcterms:W3CDTF">2022-09-15T12:50:00Z</dcterms:modified>
</cp:coreProperties>
</file>