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0.2676</w:t>
      </w:r>
    </w:p>
    <w:p>
      <w:pPr>
        <w:numPr>
          <w:ilvl w:val="0"/>
          <w:numId w:val="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False</w:t>
      </w:r>
    </w:p>
    <w:p>
      <w:pPr>
        <w:numPr>
          <w:ilvl w:val="0"/>
          <w:numId w:val="1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numPr>
          <w:ilvl w:val="0"/>
          <w:numId w:val="12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Considering X1 and X2 as two independent and identical variables,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2X1: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multiply a normal random variable by a constant, the result is also a normal random variable. The mean of the new distribution will be twice the original mean, and the variance will be four times the original variance.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So, 2X1​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μ,4σ2)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+ X2: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sum of two independent normal random variables is also a normal random variable. The mean of the new distribution will be the sum of the original means, and the variance will be the sum of the original variances.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X1​+X2​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μ,2σ2)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[a,b]= 48.5, 151.5</w:t>
      </w:r>
    </w:p>
    <w:p>
      <w:pPr>
        <w:numPr>
          <w:ilvl w:val="0"/>
          <w:numId w:val="18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1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rupee range that contains 95% of probability for annual profit of the </w:t>
        <w:tab/>
        <w:t xml:space="preserve">company is 9.900000000000002 and 98.1 crore rupees</w:t>
      </w:r>
    </w:p>
    <w:p>
      <w:pPr>
        <w:numPr>
          <w:ilvl w:val="0"/>
          <w:numId w:val="21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5th percentile of profit for the company is 17.0 Crore ruppes</w:t>
      </w:r>
    </w:p>
    <w:p>
      <w:pPr>
        <w:numPr>
          <w:ilvl w:val="0"/>
          <w:numId w:val="23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probability of division #1 making a profit is 4.78 %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probability of division #2 making a profit is 4.01 %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1 has larger probablility of making a loss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