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7839" w14:textId="77777777" w:rsidR="00123DF2" w:rsidRDefault="00000000">
      <w:pPr>
        <w:pStyle w:val="Heading1"/>
      </w:pPr>
      <w:r>
        <w:rPr>
          <w:color w:val="1F4E78"/>
        </w:rPr>
        <w:t xml:space="preserve">SIMATS ENGINEERING (SAVEETHA SCHOOL OF </w:t>
      </w:r>
      <w:r>
        <w:rPr>
          <w:color w:val="1F4E78"/>
          <w:spacing w:val="-2"/>
        </w:rPr>
        <w:t>ENGINEERING)</w:t>
      </w:r>
    </w:p>
    <w:p w14:paraId="37C1D270" w14:textId="77777777" w:rsidR="00123DF2" w:rsidRDefault="00000000">
      <w:pPr>
        <w:ind w:left="1008" w:right="1727"/>
        <w:jc w:val="center"/>
        <w:rPr>
          <w:rFonts w:ascii="Arial"/>
          <w:b/>
        </w:rPr>
      </w:pPr>
      <w:r>
        <w:rPr>
          <w:rFonts w:ascii="Arial"/>
          <w:b/>
          <w:color w:val="2E74B5"/>
        </w:rPr>
        <w:t xml:space="preserve">Department of Computer Science and </w:t>
      </w:r>
      <w:r>
        <w:rPr>
          <w:rFonts w:ascii="Arial"/>
          <w:b/>
          <w:color w:val="2E74B5"/>
          <w:spacing w:val="-2"/>
        </w:rPr>
        <w:t>Engineering</w:t>
      </w:r>
    </w:p>
    <w:p w14:paraId="21B2E137" w14:textId="77777777" w:rsidR="00123DF2" w:rsidRDefault="00000000">
      <w:pPr>
        <w:ind w:left="1008" w:right="1727"/>
        <w:jc w:val="center"/>
        <w:rPr>
          <w:rFonts w:ascii="Arial" w:hAnsi="Arial"/>
          <w:b/>
          <w:sz w:val="24"/>
        </w:rPr>
      </w:pPr>
      <w:r>
        <w:rPr>
          <w:rFonts w:ascii="Arial" w:hAnsi="Arial"/>
          <w:b/>
          <w:noProof/>
          <w:sz w:val="24"/>
        </w:rPr>
        <mc:AlternateContent>
          <mc:Choice Requires="wps">
            <w:drawing>
              <wp:anchor distT="0" distB="0" distL="0" distR="0" simplePos="0" relativeHeight="487587840" behindDoc="1" locked="0" layoutInCell="1" allowOverlap="1" wp14:anchorId="4B688809" wp14:editId="0437AF91">
                <wp:simplePos x="0" y="0"/>
                <wp:positionH relativeFrom="page">
                  <wp:posOffset>685800</wp:posOffset>
                </wp:positionH>
                <wp:positionV relativeFrom="paragraph">
                  <wp:posOffset>192707</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0E0EC005" id="Graphic 1" o:spid="_x0000_s1026" style="position:absolute;margin-left:54pt;margin-top:15.1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type="topAndBottom" anchorx="page"/>
              </v:shape>
            </w:pict>
          </mc:Fallback>
        </mc:AlternateContent>
      </w:r>
      <w:r>
        <w:rPr>
          <w:rFonts w:ascii="Arial" w:hAnsi="Arial"/>
          <w:b/>
          <w:color w:val="BF0000"/>
          <w:sz w:val="24"/>
        </w:rPr>
        <w:t>ASSESSMENT TOOL 2</w:t>
      </w:r>
      <w:r>
        <w:rPr>
          <w:rFonts w:ascii="Arial" w:hAnsi="Arial"/>
          <w:b/>
          <w:color w:val="BF0000"/>
          <w:spacing w:val="66"/>
          <w:sz w:val="24"/>
        </w:rPr>
        <w:t xml:space="preserve"> </w:t>
      </w:r>
      <w:r>
        <w:rPr>
          <w:rFonts w:ascii="Arial" w:hAnsi="Arial"/>
          <w:b/>
          <w:color w:val="BF0000"/>
          <w:sz w:val="24"/>
        </w:rPr>
        <w:t>–</w:t>
      </w:r>
      <w:r>
        <w:rPr>
          <w:rFonts w:ascii="Arial" w:hAnsi="Arial"/>
          <w:b/>
          <w:color w:val="BF0000"/>
          <w:spacing w:val="67"/>
          <w:sz w:val="24"/>
        </w:rPr>
        <w:t xml:space="preserve"> </w:t>
      </w:r>
      <w:r>
        <w:rPr>
          <w:rFonts w:ascii="Arial" w:hAnsi="Arial"/>
          <w:b/>
          <w:color w:val="BF0000"/>
          <w:sz w:val="24"/>
        </w:rPr>
        <w:t xml:space="preserve">SCENARIO BASED ASSESSMENT (2 </w:t>
      </w:r>
      <w:r>
        <w:rPr>
          <w:rFonts w:ascii="Arial" w:hAnsi="Arial"/>
          <w:b/>
          <w:color w:val="BF0000"/>
          <w:spacing w:val="-2"/>
          <w:sz w:val="24"/>
        </w:rPr>
        <w:t>Questions)</w:t>
      </w:r>
    </w:p>
    <w:p w14:paraId="6676BC3E" w14:textId="77777777" w:rsidR="00123DF2" w:rsidRDefault="00123DF2">
      <w:pPr>
        <w:pStyle w:val="BodyText"/>
        <w:spacing w:before="130"/>
        <w:rPr>
          <w:rFonts w:ascii="Arial"/>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123DF2" w14:paraId="21A5E400" w14:textId="77777777">
        <w:trPr>
          <w:trHeight w:val="346"/>
        </w:trPr>
        <w:tc>
          <w:tcPr>
            <w:tcW w:w="1800" w:type="dxa"/>
            <w:shd w:val="clear" w:color="auto" w:fill="D5E3F0"/>
          </w:tcPr>
          <w:p w14:paraId="74207860" w14:textId="77777777" w:rsidR="00123DF2" w:rsidRDefault="00000000">
            <w:pPr>
              <w:pStyle w:val="TableParagraph"/>
              <w:spacing w:before="70"/>
              <w:ind w:left="119"/>
              <w:rPr>
                <w:b/>
                <w:sz w:val="18"/>
              </w:rPr>
            </w:pPr>
            <w:r>
              <w:rPr>
                <w:b/>
                <w:color w:val="1F4E78"/>
                <w:sz w:val="18"/>
              </w:rPr>
              <w:t xml:space="preserve">Course </w:t>
            </w:r>
            <w:r>
              <w:rPr>
                <w:b/>
                <w:color w:val="1F4E78"/>
                <w:spacing w:val="-2"/>
                <w:sz w:val="18"/>
              </w:rPr>
              <w:t>Code:</w:t>
            </w:r>
          </w:p>
        </w:tc>
        <w:tc>
          <w:tcPr>
            <w:tcW w:w="3240" w:type="dxa"/>
          </w:tcPr>
          <w:p w14:paraId="1CB7039F" w14:textId="77777777" w:rsidR="00123DF2" w:rsidRDefault="00000000">
            <w:pPr>
              <w:pStyle w:val="TableParagraph"/>
              <w:spacing w:before="70"/>
              <w:ind w:left="119"/>
              <w:rPr>
                <w:sz w:val="18"/>
              </w:rPr>
            </w:pPr>
            <w:r>
              <w:rPr>
                <w:spacing w:val="-2"/>
                <w:sz w:val="18"/>
              </w:rPr>
              <w:t>ITA05</w:t>
            </w:r>
          </w:p>
        </w:tc>
        <w:tc>
          <w:tcPr>
            <w:tcW w:w="1800" w:type="dxa"/>
            <w:shd w:val="clear" w:color="auto" w:fill="D5E3F0"/>
          </w:tcPr>
          <w:p w14:paraId="3412B145" w14:textId="77777777" w:rsidR="00123DF2" w:rsidRDefault="00000000">
            <w:pPr>
              <w:pStyle w:val="TableParagraph"/>
              <w:spacing w:before="70"/>
              <w:ind w:left="119"/>
              <w:rPr>
                <w:b/>
                <w:sz w:val="18"/>
              </w:rPr>
            </w:pPr>
            <w:r>
              <w:rPr>
                <w:b/>
                <w:color w:val="1F4E78"/>
                <w:sz w:val="18"/>
              </w:rPr>
              <w:t xml:space="preserve">Course </w:t>
            </w:r>
            <w:r>
              <w:rPr>
                <w:b/>
                <w:color w:val="1F4E78"/>
                <w:spacing w:val="-2"/>
                <w:sz w:val="18"/>
              </w:rPr>
              <w:t>Title:</w:t>
            </w:r>
          </w:p>
        </w:tc>
        <w:tc>
          <w:tcPr>
            <w:tcW w:w="3240" w:type="dxa"/>
          </w:tcPr>
          <w:p w14:paraId="4C277AFC" w14:textId="77777777" w:rsidR="00123DF2" w:rsidRDefault="00000000">
            <w:pPr>
              <w:pStyle w:val="TableParagraph"/>
              <w:spacing w:before="70"/>
              <w:ind w:left="119"/>
              <w:rPr>
                <w:sz w:val="18"/>
              </w:rPr>
            </w:pPr>
            <w:r>
              <w:rPr>
                <w:sz w:val="18"/>
              </w:rPr>
              <w:t xml:space="preserve">COMPUTER </w:t>
            </w:r>
            <w:r>
              <w:rPr>
                <w:spacing w:val="-2"/>
                <w:sz w:val="18"/>
              </w:rPr>
              <w:t>VISION</w:t>
            </w:r>
          </w:p>
        </w:tc>
      </w:tr>
      <w:tr w:rsidR="00123DF2" w14:paraId="299FF7C5" w14:textId="77777777">
        <w:trPr>
          <w:trHeight w:val="553"/>
        </w:trPr>
        <w:tc>
          <w:tcPr>
            <w:tcW w:w="1800" w:type="dxa"/>
            <w:shd w:val="clear" w:color="auto" w:fill="D5E3F0"/>
          </w:tcPr>
          <w:p w14:paraId="74288E4B" w14:textId="77777777" w:rsidR="00123DF2" w:rsidRDefault="00000000">
            <w:pPr>
              <w:pStyle w:val="TableParagraph"/>
              <w:spacing w:before="173"/>
              <w:ind w:left="119"/>
              <w:rPr>
                <w:b/>
                <w:sz w:val="18"/>
              </w:rPr>
            </w:pPr>
            <w:r>
              <w:rPr>
                <w:b/>
                <w:color w:val="1F4E78"/>
                <w:sz w:val="18"/>
              </w:rPr>
              <w:t xml:space="preserve">CO </w:t>
            </w:r>
            <w:r>
              <w:rPr>
                <w:b/>
                <w:color w:val="1F4E78"/>
                <w:spacing w:val="-2"/>
                <w:sz w:val="18"/>
              </w:rPr>
              <w:t>Assessed:</w:t>
            </w:r>
          </w:p>
        </w:tc>
        <w:tc>
          <w:tcPr>
            <w:tcW w:w="3240" w:type="dxa"/>
          </w:tcPr>
          <w:p w14:paraId="52E7B939" w14:textId="77777777" w:rsidR="00123DF2" w:rsidRDefault="00000000">
            <w:pPr>
              <w:pStyle w:val="TableParagraph"/>
              <w:spacing w:before="173"/>
              <w:ind w:left="119"/>
              <w:rPr>
                <w:sz w:val="18"/>
              </w:rPr>
            </w:pPr>
            <w:r>
              <w:rPr>
                <w:sz w:val="18"/>
              </w:rPr>
              <w:t xml:space="preserve">CO2 – Manipulation </w:t>
            </w:r>
            <w:r>
              <w:rPr>
                <w:spacing w:val="-2"/>
                <w:sz w:val="18"/>
              </w:rPr>
              <w:t>(BL3)</w:t>
            </w:r>
          </w:p>
        </w:tc>
        <w:tc>
          <w:tcPr>
            <w:tcW w:w="1800" w:type="dxa"/>
            <w:shd w:val="clear" w:color="auto" w:fill="D5E3F0"/>
          </w:tcPr>
          <w:p w14:paraId="1EB9A1CA" w14:textId="77777777" w:rsidR="00123DF2" w:rsidRDefault="00000000">
            <w:pPr>
              <w:pStyle w:val="TableParagraph"/>
              <w:spacing w:before="173"/>
              <w:ind w:left="119"/>
              <w:rPr>
                <w:b/>
                <w:sz w:val="18"/>
              </w:rPr>
            </w:pPr>
            <w:r>
              <w:rPr>
                <w:b/>
                <w:color w:val="1F4E78"/>
                <w:spacing w:val="-2"/>
                <w:sz w:val="18"/>
              </w:rPr>
              <w:t>Assessment:</w:t>
            </w:r>
          </w:p>
        </w:tc>
        <w:tc>
          <w:tcPr>
            <w:tcW w:w="3240" w:type="dxa"/>
          </w:tcPr>
          <w:p w14:paraId="5280934E" w14:textId="77777777" w:rsidR="00123DF2" w:rsidRDefault="00000000">
            <w:pPr>
              <w:pStyle w:val="TableParagraph"/>
              <w:spacing w:before="70"/>
              <w:ind w:left="119" w:right="219"/>
              <w:rPr>
                <w:sz w:val="18"/>
              </w:rPr>
            </w:pPr>
            <w:r>
              <w:rPr>
                <w:sz w:val="18"/>
              </w:rPr>
              <w:t>Assessment</w:t>
            </w:r>
            <w:r>
              <w:rPr>
                <w:spacing w:val="-10"/>
                <w:sz w:val="18"/>
              </w:rPr>
              <w:t xml:space="preserve"> </w:t>
            </w:r>
            <w:r>
              <w:rPr>
                <w:sz w:val="18"/>
              </w:rPr>
              <w:t>Tool</w:t>
            </w:r>
            <w:r>
              <w:rPr>
                <w:spacing w:val="-10"/>
                <w:sz w:val="18"/>
              </w:rPr>
              <w:t xml:space="preserve"> </w:t>
            </w:r>
            <w:r>
              <w:rPr>
                <w:sz w:val="18"/>
              </w:rPr>
              <w:t>2</w:t>
            </w:r>
            <w:r>
              <w:rPr>
                <w:spacing w:val="-10"/>
                <w:sz w:val="18"/>
              </w:rPr>
              <w:t xml:space="preserve"> </w:t>
            </w:r>
            <w:r>
              <w:rPr>
                <w:sz w:val="18"/>
              </w:rPr>
              <w:t>–</w:t>
            </w:r>
            <w:r>
              <w:rPr>
                <w:spacing w:val="-10"/>
                <w:sz w:val="18"/>
              </w:rPr>
              <w:t xml:space="preserve"> </w:t>
            </w:r>
            <w:r>
              <w:rPr>
                <w:sz w:val="18"/>
              </w:rPr>
              <w:t>Scenario Based Assessment</w:t>
            </w:r>
          </w:p>
        </w:tc>
      </w:tr>
      <w:tr w:rsidR="00123DF2" w14:paraId="068EB153" w14:textId="77777777">
        <w:trPr>
          <w:trHeight w:val="346"/>
        </w:trPr>
        <w:tc>
          <w:tcPr>
            <w:tcW w:w="1800" w:type="dxa"/>
            <w:shd w:val="clear" w:color="auto" w:fill="D5E3F0"/>
          </w:tcPr>
          <w:p w14:paraId="78F111A3" w14:textId="77777777" w:rsidR="00123DF2" w:rsidRDefault="00000000">
            <w:pPr>
              <w:pStyle w:val="TableParagraph"/>
              <w:spacing w:before="70"/>
              <w:ind w:left="119"/>
              <w:rPr>
                <w:b/>
                <w:sz w:val="18"/>
              </w:rPr>
            </w:pPr>
            <w:r>
              <w:rPr>
                <w:b/>
                <w:color w:val="1F4E78"/>
                <w:spacing w:val="-2"/>
                <w:sz w:val="18"/>
              </w:rPr>
              <w:t>Weightage:</w:t>
            </w:r>
          </w:p>
        </w:tc>
        <w:tc>
          <w:tcPr>
            <w:tcW w:w="3240" w:type="dxa"/>
          </w:tcPr>
          <w:p w14:paraId="533E8895" w14:textId="77777777" w:rsidR="00123DF2" w:rsidRDefault="00000000">
            <w:pPr>
              <w:pStyle w:val="TableParagraph"/>
              <w:spacing w:before="70"/>
              <w:ind w:left="119"/>
              <w:rPr>
                <w:sz w:val="18"/>
              </w:rPr>
            </w:pPr>
            <w:r>
              <w:rPr>
                <w:sz w:val="18"/>
              </w:rPr>
              <w:t xml:space="preserve">20% of </w:t>
            </w:r>
            <w:r>
              <w:rPr>
                <w:spacing w:val="-5"/>
                <w:sz w:val="18"/>
              </w:rPr>
              <w:t>CIA</w:t>
            </w:r>
          </w:p>
        </w:tc>
        <w:tc>
          <w:tcPr>
            <w:tcW w:w="1800" w:type="dxa"/>
            <w:shd w:val="clear" w:color="auto" w:fill="D5E3F0"/>
          </w:tcPr>
          <w:p w14:paraId="210AAB66" w14:textId="77777777" w:rsidR="00123DF2" w:rsidRDefault="00000000">
            <w:pPr>
              <w:pStyle w:val="TableParagraph"/>
              <w:spacing w:before="70"/>
              <w:ind w:left="119"/>
              <w:rPr>
                <w:b/>
                <w:sz w:val="18"/>
              </w:rPr>
            </w:pPr>
            <w:r>
              <w:rPr>
                <w:b/>
                <w:color w:val="1F4E78"/>
                <w:sz w:val="18"/>
              </w:rPr>
              <w:t xml:space="preserve">Total </w:t>
            </w:r>
            <w:r>
              <w:rPr>
                <w:b/>
                <w:color w:val="1F4E78"/>
                <w:spacing w:val="-2"/>
                <w:sz w:val="18"/>
              </w:rPr>
              <w:t>Marks:</w:t>
            </w:r>
          </w:p>
        </w:tc>
        <w:tc>
          <w:tcPr>
            <w:tcW w:w="3240" w:type="dxa"/>
          </w:tcPr>
          <w:p w14:paraId="315E37C8" w14:textId="77777777" w:rsidR="00123DF2" w:rsidRDefault="00000000">
            <w:pPr>
              <w:pStyle w:val="TableParagraph"/>
              <w:spacing w:before="70"/>
              <w:ind w:left="119"/>
              <w:rPr>
                <w:sz w:val="18"/>
              </w:rPr>
            </w:pPr>
            <w:r>
              <w:rPr>
                <w:sz w:val="18"/>
              </w:rPr>
              <w:t>20</w:t>
            </w:r>
            <w:r>
              <w:rPr>
                <w:spacing w:val="50"/>
                <w:sz w:val="18"/>
              </w:rPr>
              <w:t xml:space="preserve"> </w:t>
            </w:r>
            <w:r>
              <w:rPr>
                <w:sz w:val="18"/>
              </w:rPr>
              <w:t xml:space="preserve">(2 Questions × 10 </w:t>
            </w:r>
            <w:r>
              <w:rPr>
                <w:spacing w:val="-2"/>
                <w:sz w:val="18"/>
              </w:rPr>
              <w:t>Marks)</w:t>
            </w:r>
          </w:p>
        </w:tc>
      </w:tr>
      <w:tr w:rsidR="00123DF2" w14:paraId="0319AAD8" w14:textId="77777777">
        <w:trPr>
          <w:trHeight w:val="599"/>
        </w:trPr>
        <w:tc>
          <w:tcPr>
            <w:tcW w:w="1800" w:type="dxa"/>
            <w:shd w:val="clear" w:color="auto" w:fill="D5E3F0"/>
          </w:tcPr>
          <w:p w14:paraId="2B358370" w14:textId="77777777" w:rsidR="00123DF2" w:rsidRDefault="00000000">
            <w:pPr>
              <w:pStyle w:val="TableParagraph"/>
              <w:spacing w:before="196"/>
              <w:ind w:left="119"/>
              <w:rPr>
                <w:b/>
                <w:sz w:val="18"/>
              </w:rPr>
            </w:pPr>
            <w:r>
              <w:rPr>
                <w:b/>
                <w:color w:val="1F4E78"/>
                <w:sz w:val="18"/>
              </w:rPr>
              <w:t xml:space="preserve">CO5 </w:t>
            </w:r>
            <w:r>
              <w:rPr>
                <w:b/>
                <w:color w:val="1F4E78"/>
                <w:spacing w:val="-2"/>
                <w:sz w:val="18"/>
              </w:rPr>
              <w:t>Statement:</w:t>
            </w:r>
          </w:p>
        </w:tc>
        <w:tc>
          <w:tcPr>
            <w:tcW w:w="8280" w:type="dxa"/>
            <w:gridSpan w:val="3"/>
            <w:shd w:val="clear" w:color="auto" w:fill="EBF2FA"/>
          </w:tcPr>
          <w:p w14:paraId="3F0021B3" w14:textId="77777777" w:rsidR="00123DF2" w:rsidRDefault="00000000">
            <w:pPr>
              <w:pStyle w:val="TableParagraph"/>
              <w:spacing w:before="70"/>
              <w:ind w:left="119" w:right="154"/>
              <w:rPr>
                <w:i/>
                <w:sz w:val="20"/>
              </w:rPr>
            </w:pPr>
            <w:r>
              <w:rPr>
                <w:i/>
                <w:sz w:val="20"/>
              </w:rPr>
              <w:t>Apply</w:t>
            </w:r>
            <w:r>
              <w:rPr>
                <w:i/>
                <w:spacing w:val="-5"/>
                <w:sz w:val="20"/>
              </w:rPr>
              <w:t xml:space="preserve"> </w:t>
            </w:r>
            <w:r>
              <w:rPr>
                <w:i/>
                <w:sz w:val="20"/>
              </w:rPr>
              <w:t>image</w:t>
            </w:r>
            <w:r>
              <w:rPr>
                <w:i/>
                <w:spacing w:val="-5"/>
                <w:sz w:val="20"/>
              </w:rPr>
              <w:t xml:space="preserve"> </w:t>
            </w:r>
            <w:r>
              <w:rPr>
                <w:i/>
                <w:sz w:val="20"/>
              </w:rPr>
              <w:t>enhancement</w:t>
            </w:r>
            <w:r>
              <w:rPr>
                <w:i/>
                <w:spacing w:val="-5"/>
                <w:sz w:val="20"/>
              </w:rPr>
              <w:t xml:space="preserve"> </w:t>
            </w:r>
            <w:r>
              <w:rPr>
                <w:i/>
                <w:sz w:val="20"/>
              </w:rPr>
              <w:t>and</w:t>
            </w:r>
            <w:r>
              <w:rPr>
                <w:i/>
                <w:spacing w:val="-5"/>
                <w:sz w:val="20"/>
              </w:rPr>
              <w:t xml:space="preserve"> </w:t>
            </w:r>
            <w:r>
              <w:rPr>
                <w:i/>
                <w:sz w:val="20"/>
              </w:rPr>
              <w:t>segmentation</w:t>
            </w:r>
            <w:r>
              <w:rPr>
                <w:i/>
                <w:spacing w:val="-5"/>
                <w:sz w:val="20"/>
              </w:rPr>
              <w:t xml:space="preserve"> </w:t>
            </w:r>
            <w:r>
              <w:rPr>
                <w:i/>
                <w:sz w:val="20"/>
              </w:rPr>
              <w:t>techniques</w:t>
            </w:r>
            <w:r>
              <w:rPr>
                <w:i/>
                <w:spacing w:val="-5"/>
                <w:sz w:val="20"/>
              </w:rPr>
              <w:t xml:space="preserve"> </w:t>
            </w:r>
            <w:r>
              <w:rPr>
                <w:i/>
                <w:sz w:val="20"/>
              </w:rPr>
              <w:t>for</w:t>
            </w:r>
            <w:r>
              <w:rPr>
                <w:i/>
                <w:spacing w:val="-5"/>
                <w:sz w:val="20"/>
              </w:rPr>
              <w:t xml:space="preserve"> </w:t>
            </w:r>
            <w:r>
              <w:rPr>
                <w:i/>
                <w:sz w:val="20"/>
              </w:rPr>
              <w:t>extracting</w:t>
            </w:r>
            <w:r>
              <w:rPr>
                <w:i/>
                <w:spacing w:val="-5"/>
                <w:sz w:val="20"/>
              </w:rPr>
              <w:t xml:space="preserve"> </w:t>
            </w:r>
            <w:r>
              <w:rPr>
                <w:i/>
                <w:sz w:val="20"/>
              </w:rPr>
              <w:t>meaningful</w:t>
            </w:r>
            <w:r>
              <w:rPr>
                <w:i/>
                <w:spacing w:val="-5"/>
                <w:sz w:val="20"/>
              </w:rPr>
              <w:t xml:space="preserve"> </w:t>
            </w:r>
            <w:r>
              <w:rPr>
                <w:i/>
                <w:sz w:val="20"/>
              </w:rPr>
              <w:t xml:space="preserve">regions from </w:t>
            </w:r>
            <w:proofErr w:type="gramStart"/>
            <w:r>
              <w:rPr>
                <w:i/>
                <w:sz w:val="20"/>
              </w:rPr>
              <w:t>images.(</w:t>
            </w:r>
            <w:proofErr w:type="gramEnd"/>
            <w:r>
              <w:rPr>
                <w:i/>
                <w:sz w:val="20"/>
              </w:rPr>
              <w:t>BL3)</w:t>
            </w:r>
          </w:p>
        </w:tc>
      </w:tr>
      <w:tr w:rsidR="00123DF2" w14:paraId="4599C08F" w14:textId="77777777">
        <w:trPr>
          <w:trHeight w:val="369"/>
        </w:trPr>
        <w:tc>
          <w:tcPr>
            <w:tcW w:w="1800" w:type="dxa"/>
            <w:shd w:val="clear" w:color="auto" w:fill="D5E3F0"/>
          </w:tcPr>
          <w:p w14:paraId="0ABBD9A5" w14:textId="77777777" w:rsidR="00123DF2" w:rsidRDefault="00000000">
            <w:pPr>
              <w:pStyle w:val="TableParagraph"/>
              <w:spacing w:before="81"/>
              <w:ind w:left="119"/>
              <w:rPr>
                <w:b/>
                <w:sz w:val="18"/>
              </w:rPr>
            </w:pPr>
            <w:r>
              <w:rPr>
                <w:b/>
                <w:color w:val="1F4E78"/>
                <w:sz w:val="18"/>
              </w:rPr>
              <w:t xml:space="preserve">Student </w:t>
            </w:r>
            <w:r>
              <w:rPr>
                <w:b/>
                <w:color w:val="1F4E78"/>
                <w:spacing w:val="-2"/>
                <w:sz w:val="18"/>
              </w:rPr>
              <w:t>Name:</w:t>
            </w:r>
          </w:p>
        </w:tc>
        <w:tc>
          <w:tcPr>
            <w:tcW w:w="3240" w:type="dxa"/>
          </w:tcPr>
          <w:p w14:paraId="639932C2" w14:textId="1EDB49C4" w:rsidR="00123DF2" w:rsidRDefault="002A1260">
            <w:pPr>
              <w:pStyle w:val="TableParagraph"/>
              <w:spacing w:before="70"/>
              <w:ind w:left="119"/>
              <w:rPr>
                <w:sz w:val="20"/>
              </w:rPr>
            </w:pPr>
            <w:r>
              <w:rPr>
                <w:sz w:val="20"/>
              </w:rPr>
              <w:t>Pranay k.m</w:t>
            </w:r>
          </w:p>
        </w:tc>
        <w:tc>
          <w:tcPr>
            <w:tcW w:w="1800" w:type="dxa"/>
            <w:shd w:val="clear" w:color="auto" w:fill="D5E3F0"/>
          </w:tcPr>
          <w:p w14:paraId="073D2692" w14:textId="77777777" w:rsidR="00123DF2" w:rsidRDefault="00000000">
            <w:pPr>
              <w:pStyle w:val="TableParagraph"/>
              <w:spacing w:before="81"/>
              <w:ind w:left="119"/>
              <w:rPr>
                <w:b/>
                <w:sz w:val="18"/>
              </w:rPr>
            </w:pPr>
            <w:r>
              <w:rPr>
                <w:b/>
                <w:color w:val="1F4E78"/>
                <w:sz w:val="18"/>
              </w:rPr>
              <w:t xml:space="preserve">Reg. </w:t>
            </w:r>
            <w:r>
              <w:rPr>
                <w:b/>
                <w:color w:val="1F4E78"/>
                <w:spacing w:val="-4"/>
                <w:sz w:val="18"/>
              </w:rPr>
              <w:t>No.:</w:t>
            </w:r>
          </w:p>
        </w:tc>
        <w:tc>
          <w:tcPr>
            <w:tcW w:w="3240" w:type="dxa"/>
          </w:tcPr>
          <w:p w14:paraId="4FFD5B05" w14:textId="1CE1D5FF" w:rsidR="00123DF2" w:rsidRDefault="00000000">
            <w:pPr>
              <w:pStyle w:val="TableParagraph"/>
              <w:spacing w:before="70"/>
              <w:ind w:left="119"/>
              <w:rPr>
                <w:sz w:val="20"/>
              </w:rPr>
            </w:pPr>
            <w:r>
              <w:rPr>
                <w:spacing w:val="-2"/>
                <w:sz w:val="20"/>
              </w:rPr>
              <w:t>1923210</w:t>
            </w:r>
            <w:r w:rsidR="002A1260">
              <w:rPr>
                <w:spacing w:val="-2"/>
                <w:sz w:val="20"/>
              </w:rPr>
              <w:t>55</w:t>
            </w:r>
          </w:p>
        </w:tc>
      </w:tr>
      <w:tr w:rsidR="00123DF2" w14:paraId="2618B790" w14:textId="77777777">
        <w:trPr>
          <w:trHeight w:val="369"/>
        </w:trPr>
        <w:tc>
          <w:tcPr>
            <w:tcW w:w="1800" w:type="dxa"/>
            <w:shd w:val="clear" w:color="auto" w:fill="D5E3F0"/>
          </w:tcPr>
          <w:p w14:paraId="367CFD73" w14:textId="77777777" w:rsidR="00123DF2" w:rsidRDefault="00000000">
            <w:pPr>
              <w:pStyle w:val="TableParagraph"/>
              <w:spacing w:before="81"/>
              <w:ind w:left="119"/>
              <w:rPr>
                <w:b/>
                <w:sz w:val="18"/>
              </w:rPr>
            </w:pPr>
            <w:r>
              <w:rPr>
                <w:b/>
                <w:color w:val="1F4E78"/>
                <w:sz w:val="18"/>
              </w:rPr>
              <w:t xml:space="preserve">Section / </w:t>
            </w:r>
            <w:r>
              <w:rPr>
                <w:b/>
                <w:color w:val="1F4E78"/>
                <w:spacing w:val="-2"/>
                <w:sz w:val="18"/>
              </w:rPr>
              <w:t>Batch:</w:t>
            </w:r>
          </w:p>
        </w:tc>
        <w:tc>
          <w:tcPr>
            <w:tcW w:w="3240" w:type="dxa"/>
          </w:tcPr>
          <w:p w14:paraId="7413F3E6" w14:textId="77777777" w:rsidR="00123DF2" w:rsidRDefault="00000000">
            <w:pPr>
              <w:pStyle w:val="TableParagraph"/>
              <w:spacing w:before="70"/>
              <w:ind w:left="119"/>
              <w:rPr>
                <w:sz w:val="20"/>
              </w:rPr>
            </w:pPr>
            <w:proofErr w:type="spellStart"/>
            <w:proofErr w:type="gramStart"/>
            <w:r>
              <w:rPr>
                <w:sz w:val="20"/>
              </w:rPr>
              <w:t>B.Tech</w:t>
            </w:r>
            <w:proofErr w:type="spellEnd"/>
            <w:proofErr w:type="gramEnd"/>
            <w:r>
              <w:rPr>
                <w:sz w:val="20"/>
              </w:rPr>
              <w:t xml:space="preserve"> </w:t>
            </w:r>
            <w:r>
              <w:rPr>
                <w:spacing w:val="-5"/>
                <w:sz w:val="20"/>
              </w:rPr>
              <w:t>IT</w:t>
            </w:r>
          </w:p>
        </w:tc>
        <w:tc>
          <w:tcPr>
            <w:tcW w:w="1800" w:type="dxa"/>
            <w:shd w:val="clear" w:color="auto" w:fill="D5E3F0"/>
          </w:tcPr>
          <w:p w14:paraId="3C80B790" w14:textId="77777777" w:rsidR="00123DF2" w:rsidRDefault="00000000">
            <w:pPr>
              <w:pStyle w:val="TableParagraph"/>
              <w:spacing w:before="81"/>
              <w:ind w:left="119"/>
              <w:rPr>
                <w:b/>
                <w:sz w:val="18"/>
              </w:rPr>
            </w:pPr>
            <w:r>
              <w:rPr>
                <w:b/>
                <w:color w:val="1F4E78"/>
                <w:spacing w:val="-2"/>
                <w:sz w:val="18"/>
              </w:rPr>
              <w:t>Date:</w:t>
            </w:r>
          </w:p>
        </w:tc>
        <w:tc>
          <w:tcPr>
            <w:tcW w:w="3240" w:type="dxa"/>
          </w:tcPr>
          <w:p w14:paraId="310EF6A4" w14:textId="77777777" w:rsidR="00123DF2" w:rsidRDefault="00123DF2">
            <w:pPr>
              <w:pStyle w:val="TableParagraph"/>
              <w:rPr>
                <w:rFonts w:ascii="Times New Roman"/>
                <w:sz w:val="18"/>
              </w:rPr>
            </w:pPr>
          </w:p>
        </w:tc>
      </w:tr>
    </w:tbl>
    <w:p w14:paraId="1D46DBD1" w14:textId="77777777" w:rsidR="00123DF2" w:rsidRDefault="00000000">
      <w:pPr>
        <w:pStyle w:val="BodyText"/>
        <w:spacing w:before="31"/>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7570F89" wp14:editId="11FBEE03">
                <wp:simplePos x="0" y="0"/>
                <wp:positionH relativeFrom="page">
                  <wp:posOffset>558800</wp:posOffset>
                </wp:positionH>
                <wp:positionV relativeFrom="paragraph">
                  <wp:posOffset>184678</wp:posOffset>
                </wp:positionV>
                <wp:extent cx="6400800" cy="102743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27430"/>
                        </a:xfrm>
                        <a:prstGeom prst="rect">
                          <a:avLst/>
                        </a:prstGeom>
                        <a:solidFill>
                          <a:srgbClr val="FFF9E6"/>
                        </a:solidFill>
                        <a:ln w="6350">
                          <a:solidFill>
                            <a:srgbClr val="1F4E78"/>
                          </a:solidFill>
                          <a:prstDash val="solid"/>
                        </a:ln>
                      </wps:spPr>
                      <wps:txbx>
                        <w:txbxContent>
                          <w:p w14:paraId="04B248C3" w14:textId="77777777" w:rsidR="00123DF2" w:rsidRDefault="00000000">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469E11B1" w14:textId="64390351" w:rsidR="00123DF2" w:rsidRDefault="00000000">
                            <w:pPr>
                              <w:ind w:left="194" w:right="211"/>
                              <w:rPr>
                                <w:rFonts w:ascii="Arial"/>
                                <w:i/>
                                <w:color w:val="000000"/>
                                <w:sz w:val="18"/>
                              </w:rPr>
                            </w:pPr>
                            <w:r>
                              <w:rPr>
                                <w:rFonts w:ascii="Arial"/>
                                <w:i/>
                                <w:color w:val="000000"/>
                                <w:sz w:val="18"/>
                              </w:rPr>
                              <w:t>I</w:t>
                            </w:r>
                            <w:r>
                              <w:rPr>
                                <w:rFonts w:ascii="Arial"/>
                                <w:i/>
                                <w:color w:val="000000"/>
                                <w:spacing w:val="-2"/>
                                <w:sz w:val="18"/>
                              </w:rPr>
                              <w:t xml:space="preserve"> </w:t>
                            </w:r>
                            <w:r w:rsidR="00860FFD">
                              <w:rPr>
                                <w:rFonts w:ascii="Arial"/>
                                <w:i/>
                                <w:color w:val="000000"/>
                                <w:sz w:val="18"/>
                              </w:rPr>
                              <w:t xml:space="preserve">Pranay km 192321055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39199DA0" w14:textId="77777777" w:rsidR="00123DF2" w:rsidRDefault="00123DF2">
                            <w:pPr>
                              <w:pStyle w:val="BodyText"/>
                              <w:spacing w:before="143"/>
                              <w:rPr>
                                <w:rFonts w:ascii="Arial"/>
                                <w:i/>
                                <w:color w:val="000000"/>
                                <w:sz w:val="18"/>
                              </w:rPr>
                            </w:pPr>
                          </w:p>
                          <w:p w14:paraId="26C0D34D" w14:textId="77777777" w:rsidR="00123DF2" w:rsidRDefault="00000000">
                            <w:pPr>
                              <w:tabs>
                                <w:tab w:val="left" w:pos="4783"/>
                              </w:tabs>
                              <w:ind w:left="194"/>
                              <w:rPr>
                                <w:color w:val="000000"/>
                                <w:sz w:val="18"/>
                              </w:rPr>
                            </w:pPr>
                            <w:r>
                              <w:rPr>
                                <w:rFonts w:ascii="Arial"/>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67570F89" id="_x0000_t202" coordsize="21600,21600" o:spt="202" path="m,l,21600r21600,l21600,xe">
                <v:stroke joinstyle="miter"/>
                <v:path gradientshapeok="t" o:connecttype="rect"/>
              </v:shapetype>
              <v:shape id="Textbox 2" o:spid="_x0000_s1026" type="#_x0000_t202" style="position:absolute;margin-left:44pt;margin-top:14.55pt;width:7in;height:80.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" fillcolor="#fff9e6" strokecolor="#1f4e78" strokeweight=".5pt">
                <v:path arrowok="t"/>
                <v:textbox inset="0,0,0,0">
                  <w:txbxContent>
                    <w:p w14:paraId="04B248C3" w14:textId="77777777" w:rsidR="00123DF2" w:rsidRDefault="00000000">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469E11B1" w14:textId="64390351" w:rsidR="00123DF2" w:rsidRDefault="00000000">
                      <w:pPr>
                        <w:ind w:left="194" w:right="211"/>
                        <w:rPr>
                          <w:rFonts w:ascii="Arial"/>
                          <w:i/>
                          <w:color w:val="000000"/>
                          <w:sz w:val="18"/>
                        </w:rPr>
                      </w:pPr>
                      <w:r>
                        <w:rPr>
                          <w:rFonts w:ascii="Arial"/>
                          <w:i/>
                          <w:color w:val="000000"/>
                          <w:sz w:val="18"/>
                        </w:rPr>
                        <w:t>I</w:t>
                      </w:r>
                      <w:r>
                        <w:rPr>
                          <w:rFonts w:ascii="Arial"/>
                          <w:i/>
                          <w:color w:val="000000"/>
                          <w:spacing w:val="-2"/>
                          <w:sz w:val="18"/>
                        </w:rPr>
                        <w:t xml:space="preserve"> </w:t>
                      </w:r>
                      <w:r w:rsidR="00860FFD">
                        <w:rPr>
                          <w:rFonts w:ascii="Arial"/>
                          <w:i/>
                          <w:color w:val="000000"/>
                          <w:sz w:val="18"/>
                        </w:rPr>
                        <w:t xml:space="preserve">Pranay km 192321055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39199DA0" w14:textId="77777777" w:rsidR="00123DF2" w:rsidRDefault="00123DF2">
                      <w:pPr>
                        <w:pStyle w:val="BodyText"/>
                        <w:spacing w:before="143"/>
                        <w:rPr>
                          <w:rFonts w:ascii="Arial"/>
                          <w:i/>
                          <w:color w:val="000000"/>
                          <w:sz w:val="18"/>
                        </w:rPr>
                      </w:pPr>
                    </w:p>
                    <w:p w14:paraId="26C0D34D" w14:textId="77777777" w:rsidR="00123DF2" w:rsidRDefault="00000000">
                      <w:pPr>
                        <w:tabs>
                          <w:tab w:val="left" w:pos="4783"/>
                        </w:tabs>
                        <w:ind w:left="194"/>
                        <w:rPr>
                          <w:color w:val="000000"/>
                          <w:sz w:val="18"/>
                        </w:rPr>
                      </w:pPr>
                      <w:r>
                        <w:rPr>
                          <w:rFonts w:ascii="Arial"/>
                          <w:color w:val="000000"/>
                          <w:sz w:val="18"/>
                        </w:rPr>
                        <w:t xml:space="preserve">Signature of the Student: </w:t>
                      </w:r>
                      <w:r>
                        <w:rPr>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08E6AA82" wp14:editId="1427E04C">
                <wp:simplePos x="0" y="0"/>
                <wp:positionH relativeFrom="page">
                  <wp:posOffset>558800</wp:posOffset>
                </wp:positionH>
                <wp:positionV relativeFrom="paragraph">
                  <wp:posOffset>1396176</wp:posOffset>
                </wp:positionV>
                <wp:extent cx="6400800" cy="838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38200"/>
                        </a:xfrm>
                        <a:prstGeom prst="rect">
                          <a:avLst/>
                        </a:prstGeom>
                        <a:solidFill>
                          <a:srgbClr val="FFF2CC"/>
                        </a:solidFill>
                        <a:ln w="6350">
                          <a:solidFill>
                            <a:srgbClr val="1F4E78"/>
                          </a:solidFill>
                          <a:prstDash val="solid"/>
                        </a:ln>
                      </wps:spPr>
                      <wps:txbx>
                        <w:txbxContent>
                          <w:p w14:paraId="443209E9" w14:textId="77777777" w:rsidR="00123DF2" w:rsidRDefault="00000000">
                            <w:pPr>
                              <w:spacing w:before="80"/>
                              <w:ind w:left="194"/>
                              <w:rPr>
                                <w:rFonts w:ascii="Arial"/>
                                <w:b/>
                                <w:color w:val="000000"/>
                                <w:sz w:val="20"/>
                              </w:rPr>
                            </w:pPr>
                            <w:r>
                              <w:rPr>
                                <w:rFonts w:ascii="Arial"/>
                                <w:b/>
                                <w:color w:val="BF0000"/>
                                <w:spacing w:val="-2"/>
                                <w:sz w:val="20"/>
                              </w:rPr>
                              <w:t>Instructions</w:t>
                            </w:r>
                          </w:p>
                          <w:p w14:paraId="4EB31A44" w14:textId="77777777" w:rsidR="00123DF2" w:rsidRDefault="00000000">
                            <w:pPr>
                              <w:numPr>
                                <w:ilvl w:val="0"/>
                                <w:numId w:val="6"/>
                              </w:numPr>
                              <w:tabs>
                                <w:tab w:val="left" w:pos="914"/>
                              </w:tabs>
                              <w:spacing w:before="4"/>
                              <w:ind w:left="914"/>
                              <w:rPr>
                                <w:rFonts w:ascii="Arial"/>
                                <w:color w:val="000000"/>
                                <w:sz w:val="18"/>
                              </w:rPr>
                            </w:pPr>
                            <w:r>
                              <w:rPr>
                                <w:rFonts w:ascii="Arial"/>
                                <w:color w:val="000000"/>
                                <w:sz w:val="18"/>
                              </w:rPr>
                              <w:t xml:space="preserve">This test contains 2 questions, each carrying 10 marks. Total: 20 </w:t>
                            </w:r>
                            <w:r>
                              <w:rPr>
                                <w:rFonts w:ascii="Arial"/>
                                <w:color w:val="000000"/>
                                <w:spacing w:val="-2"/>
                                <w:sz w:val="18"/>
                              </w:rPr>
                              <w:t>Marks.</w:t>
                            </w:r>
                          </w:p>
                          <w:p w14:paraId="48038EC0" w14:textId="77777777" w:rsidR="00123DF2" w:rsidRDefault="00000000">
                            <w:pPr>
                              <w:numPr>
                                <w:ilvl w:val="0"/>
                                <w:numId w:val="6"/>
                              </w:numPr>
                              <w:tabs>
                                <w:tab w:val="left" w:pos="914"/>
                              </w:tabs>
                              <w:ind w:left="914"/>
                              <w:rPr>
                                <w:rFonts w:ascii="Arial"/>
                                <w:color w:val="000000"/>
                                <w:sz w:val="18"/>
                              </w:rPr>
                            </w:pPr>
                            <w:r>
                              <w:rPr>
                                <w:rFonts w:ascii="Arial"/>
                                <w:color w:val="000000"/>
                                <w:sz w:val="18"/>
                              </w:rPr>
                              <w:t xml:space="preserve">No negative marking. Unanswered questions carry zero </w:t>
                            </w:r>
                            <w:r>
                              <w:rPr>
                                <w:rFonts w:ascii="Arial"/>
                                <w:color w:val="000000"/>
                                <w:spacing w:val="-2"/>
                                <w:sz w:val="18"/>
                              </w:rPr>
                              <w:t>marks.</w:t>
                            </w:r>
                          </w:p>
                          <w:p w14:paraId="4B8832BE" w14:textId="77777777" w:rsidR="00123DF2" w:rsidRDefault="00000000">
                            <w:pPr>
                              <w:numPr>
                                <w:ilvl w:val="0"/>
                                <w:numId w:val="6"/>
                              </w:numPr>
                              <w:tabs>
                                <w:tab w:val="left" w:pos="914"/>
                              </w:tabs>
                              <w:ind w:left="914"/>
                              <w:rPr>
                                <w:rFonts w:ascii="Arial"/>
                                <w:color w:val="000000"/>
                                <w:sz w:val="18"/>
                              </w:rPr>
                            </w:pPr>
                            <w:r>
                              <w:rPr>
                                <w:rFonts w:ascii="Arial"/>
                                <w:color w:val="000000"/>
                                <w:sz w:val="18"/>
                              </w:rPr>
                              <w:t xml:space="preserve">No calculators or electronic devices </w:t>
                            </w:r>
                            <w:r>
                              <w:rPr>
                                <w:rFonts w:ascii="Arial"/>
                                <w:color w:val="000000"/>
                                <w:spacing w:val="-2"/>
                                <w:sz w:val="18"/>
                              </w:rPr>
                              <w:t>permitted.</w:t>
                            </w:r>
                          </w:p>
                          <w:p w14:paraId="430F7871" w14:textId="77777777" w:rsidR="00123DF2" w:rsidRDefault="00000000">
                            <w:pPr>
                              <w:numPr>
                                <w:ilvl w:val="0"/>
                                <w:numId w:val="6"/>
                              </w:numPr>
                              <w:tabs>
                                <w:tab w:val="left" w:pos="914"/>
                              </w:tabs>
                              <w:ind w:left="914"/>
                              <w:rPr>
                                <w:rFonts w:ascii="Arial"/>
                                <w:color w:val="000000"/>
                                <w:sz w:val="18"/>
                              </w:rPr>
                            </w:pPr>
                            <w:r>
                              <w:rPr>
                                <w:rFonts w:ascii="Arial"/>
                                <w:color w:val="000000"/>
                                <w:sz w:val="18"/>
                              </w:rPr>
                              <w:t xml:space="preserve">Duration: 60 </w:t>
                            </w:r>
                            <w:r>
                              <w:rPr>
                                <w:rFonts w:ascii="Arial"/>
                                <w:color w:val="000000"/>
                                <w:spacing w:val="-2"/>
                                <w:sz w:val="18"/>
                              </w:rPr>
                              <w:t>minutes.</w:t>
                            </w:r>
                          </w:p>
                        </w:txbxContent>
                      </wps:txbx>
                      <wps:bodyPr wrap="square" lIns="0" tIns="0" rIns="0" bIns="0" rtlCol="0">
                        <a:noAutofit/>
                      </wps:bodyPr>
                    </wps:wsp>
                  </a:graphicData>
                </a:graphic>
              </wp:anchor>
            </w:drawing>
          </mc:Choice>
          <mc:Fallback>
            <w:pict>
              <v:shape w14:anchorId="08E6AA82" id="Textbox 3" o:spid="_x0000_s1027" type="#_x0000_t202" style="position:absolute;margin-left:44pt;margin-top:109.95pt;width:7in;height:6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" fillcolor="#fff2cc" strokecolor="#1f4e78" strokeweight=".5pt">
                <v:path arrowok="t"/>
                <v:textbox inset="0,0,0,0">
                  <w:txbxContent>
                    <w:p w14:paraId="443209E9" w14:textId="77777777" w:rsidR="00123DF2" w:rsidRDefault="00000000">
                      <w:pPr>
                        <w:spacing w:before="80"/>
                        <w:ind w:left="194"/>
                        <w:rPr>
                          <w:rFonts w:ascii="Arial"/>
                          <w:b/>
                          <w:color w:val="000000"/>
                          <w:sz w:val="20"/>
                        </w:rPr>
                      </w:pPr>
                      <w:r>
                        <w:rPr>
                          <w:rFonts w:ascii="Arial"/>
                          <w:b/>
                          <w:color w:val="BF0000"/>
                          <w:spacing w:val="-2"/>
                          <w:sz w:val="20"/>
                        </w:rPr>
                        <w:t>Instructions</w:t>
                      </w:r>
                    </w:p>
                    <w:p w14:paraId="4EB31A44" w14:textId="77777777" w:rsidR="00123DF2" w:rsidRDefault="00000000">
                      <w:pPr>
                        <w:numPr>
                          <w:ilvl w:val="0"/>
                          <w:numId w:val="6"/>
                        </w:numPr>
                        <w:tabs>
                          <w:tab w:val="left" w:pos="914"/>
                        </w:tabs>
                        <w:spacing w:before="4"/>
                        <w:ind w:left="914"/>
                        <w:rPr>
                          <w:rFonts w:ascii="Arial"/>
                          <w:color w:val="000000"/>
                          <w:sz w:val="18"/>
                        </w:rPr>
                      </w:pPr>
                      <w:r>
                        <w:rPr>
                          <w:rFonts w:ascii="Arial"/>
                          <w:color w:val="000000"/>
                          <w:sz w:val="18"/>
                        </w:rPr>
                        <w:t xml:space="preserve">This test contains 2 questions, each carrying 10 marks. Total: 20 </w:t>
                      </w:r>
                      <w:r>
                        <w:rPr>
                          <w:rFonts w:ascii="Arial"/>
                          <w:color w:val="000000"/>
                          <w:spacing w:val="-2"/>
                          <w:sz w:val="18"/>
                        </w:rPr>
                        <w:t>Marks.</w:t>
                      </w:r>
                    </w:p>
                    <w:p w14:paraId="48038EC0" w14:textId="77777777" w:rsidR="00123DF2" w:rsidRDefault="00000000">
                      <w:pPr>
                        <w:numPr>
                          <w:ilvl w:val="0"/>
                          <w:numId w:val="6"/>
                        </w:numPr>
                        <w:tabs>
                          <w:tab w:val="left" w:pos="914"/>
                        </w:tabs>
                        <w:ind w:left="914"/>
                        <w:rPr>
                          <w:rFonts w:ascii="Arial"/>
                          <w:color w:val="000000"/>
                          <w:sz w:val="18"/>
                        </w:rPr>
                      </w:pPr>
                      <w:r>
                        <w:rPr>
                          <w:rFonts w:ascii="Arial"/>
                          <w:color w:val="000000"/>
                          <w:sz w:val="18"/>
                        </w:rPr>
                        <w:t xml:space="preserve">No negative marking. Unanswered questions carry zero </w:t>
                      </w:r>
                      <w:r>
                        <w:rPr>
                          <w:rFonts w:ascii="Arial"/>
                          <w:color w:val="000000"/>
                          <w:spacing w:val="-2"/>
                          <w:sz w:val="18"/>
                        </w:rPr>
                        <w:t>marks.</w:t>
                      </w:r>
                    </w:p>
                    <w:p w14:paraId="4B8832BE" w14:textId="77777777" w:rsidR="00123DF2" w:rsidRDefault="00000000">
                      <w:pPr>
                        <w:numPr>
                          <w:ilvl w:val="0"/>
                          <w:numId w:val="6"/>
                        </w:numPr>
                        <w:tabs>
                          <w:tab w:val="left" w:pos="914"/>
                        </w:tabs>
                        <w:ind w:left="914"/>
                        <w:rPr>
                          <w:rFonts w:ascii="Arial"/>
                          <w:color w:val="000000"/>
                          <w:sz w:val="18"/>
                        </w:rPr>
                      </w:pPr>
                      <w:r>
                        <w:rPr>
                          <w:rFonts w:ascii="Arial"/>
                          <w:color w:val="000000"/>
                          <w:sz w:val="18"/>
                        </w:rPr>
                        <w:t xml:space="preserve">No calculators or electronic devices </w:t>
                      </w:r>
                      <w:r>
                        <w:rPr>
                          <w:rFonts w:ascii="Arial"/>
                          <w:color w:val="000000"/>
                          <w:spacing w:val="-2"/>
                          <w:sz w:val="18"/>
                        </w:rPr>
                        <w:t>permitted.</w:t>
                      </w:r>
                    </w:p>
                    <w:p w14:paraId="430F7871" w14:textId="77777777" w:rsidR="00123DF2" w:rsidRDefault="00000000">
                      <w:pPr>
                        <w:numPr>
                          <w:ilvl w:val="0"/>
                          <w:numId w:val="6"/>
                        </w:numPr>
                        <w:tabs>
                          <w:tab w:val="left" w:pos="914"/>
                        </w:tabs>
                        <w:ind w:left="914"/>
                        <w:rPr>
                          <w:rFonts w:ascii="Arial"/>
                          <w:color w:val="000000"/>
                          <w:sz w:val="18"/>
                        </w:rPr>
                      </w:pPr>
                      <w:r>
                        <w:rPr>
                          <w:rFonts w:ascii="Arial"/>
                          <w:color w:val="000000"/>
                          <w:sz w:val="18"/>
                        </w:rPr>
                        <w:t xml:space="preserve">Duration: 60 </w:t>
                      </w:r>
                      <w:r>
                        <w:rPr>
                          <w:rFonts w:ascii="Arial"/>
                          <w:color w:val="000000"/>
                          <w:spacing w:val="-2"/>
                          <w:sz w:val="18"/>
                        </w:rPr>
                        <w:t>minutes.</w:t>
                      </w:r>
                    </w:p>
                  </w:txbxContent>
                </v:textbox>
                <w10:wrap type="topAndBottom" anchorx="page"/>
              </v:shape>
            </w:pict>
          </mc:Fallback>
        </mc:AlternateContent>
      </w:r>
    </w:p>
    <w:p w14:paraId="426BA5DC" w14:textId="77777777" w:rsidR="00123DF2" w:rsidRDefault="00123DF2">
      <w:pPr>
        <w:pStyle w:val="BodyText"/>
        <w:spacing w:before="31"/>
        <w:rPr>
          <w:rFonts w:ascii="Arial"/>
          <w:b/>
          <w:sz w:val="20"/>
        </w:rPr>
      </w:pPr>
    </w:p>
    <w:p w14:paraId="36C6C6F5" w14:textId="77777777" w:rsidR="00123DF2" w:rsidRDefault="00123DF2">
      <w:pPr>
        <w:pStyle w:val="BodyText"/>
        <w:spacing w:before="50"/>
        <w:rPr>
          <w:rFonts w:ascii="Arial"/>
          <w:b/>
          <w:sz w:val="20"/>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123DF2" w14:paraId="47C09297" w14:textId="77777777">
        <w:trPr>
          <w:trHeight w:val="399"/>
        </w:trPr>
        <w:tc>
          <w:tcPr>
            <w:tcW w:w="4080" w:type="dxa"/>
            <w:tcBorders>
              <w:top w:val="nil"/>
              <w:left w:val="nil"/>
              <w:right w:val="nil"/>
            </w:tcBorders>
            <w:shd w:val="clear" w:color="auto" w:fill="1F4E78"/>
          </w:tcPr>
          <w:p w14:paraId="02CB7D46" w14:textId="77777777" w:rsidR="00123DF2" w:rsidRDefault="00000000">
            <w:pPr>
              <w:pStyle w:val="TableParagraph"/>
              <w:spacing w:before="90"/>
              <w:ind w:left="1333"/>
              <w:rPr>
                <w:b/>
                <w:sz w:val="20"/>
              </w:rPr>
            </w:pPr>
            <w:r>
              <w:rPr>
                <w:b/>
                <w:sz w:val="20"/>
              </w:rPr>
              <w:t xml:space="preserve">Section / </w:t>
            </w:r>
            <w:r>
              <w:rPr>
                <w:b/>
                <w:spacing w:val="-2"/>
                <w:sz w:val="20"/>
              </w:rPr>
              <w:t>Topic</w:t>
            </w:r>
          </w:p>
        </w:tc>
        <w:tc>
          <w:tcPr>
            <w:tcW w:w="3600" w:type="dxa"/>
            <w:tcBorders>
              <w:top w:val="nil"/>
              <w:left w:val="nil"/>
              <w:right w:val="nil"/>
            </w:tcBorders>
            <w:shd w:val="clear" w:color="auto" w:fill="1F4E78"/>
          </w:tcPr>
          <w:p w14:paraId="539198DB" w14:textId="77777777" w:rsidR="00123DF2" w:rsidRDefault="00000000">
            <w:pPr>
              <w:pStyle w:val="TableParagraph"/>
              <w:spacing w:before="90"/>
              <w:ind w:left="9"/>
              <w:jc w:val="center"/>
              <w:rPr>
                <w:b/>
                <w:sz w:val="20"/>
              </w:rPr>
            </w:pPr>
            <w:r>
              <w:rPr>
                <w:b/>
                <w:sz w:val="20"/>
              </w:rPr>
              <w:t xml:space="preserve">Focus </w:t>
            </w:r>
            <w:r>
              <w:rPr>
                <w:b/>
                <w:spacing w:val="-4"/>
                <w:sz w:val="20"/>
              </w:rPr>
              <w:t>Area</w:t>
            </w:r>
          </w:p>
        </w:tc>
        <w:tc>
          <w:tcPr>
            <w:tcW w:w="1200" w:type="dxa"/>
            <w:tcBorders>
              <w:top w:val="nil"/>
              <w:left w:val="nil"/>
              <w:right w:val="nil"/>
            </w:tcBorders>
            <w:shd w:val="clear" w:color="auto" w:fill="1F4E78"/>
          </w:tcPr>
          <w:p w14:paraId="13A1ECC5" w14:textId="77777777" w:rsidR="00123DF2" w:rsidRDefault="00000000">
            <w:pPr>
              <w:pStyle w:val="TableParagraph"/>
              <w:spacing w:before="90"/>
              <w:ind w:left="254"/>
              <w:rPr>
                <w:b/>
                <w:sz w:val="20"/>
              </w:rPr>
            </w:pPr>
            <w:r>
              <w:rPr>
                <w:b/>
                <w:sz w:val="20"/>
              </w:rPr>
              <w:t xml:space="preserve">Q. </w:t>
            </w:r>
            <w:r>
              <w:rPr>
                <w:b/>
                <w:spacing w:val="-4"/>
                <w:sz w:val="20"/>
              </w:rPr>
              <w:t>Nos.</w:t>
            </w:r>
          </w:p>
        </w:tc>
        <w:tc>
          <w:tcPr>
            <w:tcW w:w="1200" w:type="dxa"/>
            <w:tcBorders>
              <w:top w:val="nil"/>
              <w:left w:val="nil"/>
              <w:right w:val="nil"/>
            </w:tcBorders>
            <w:shd w:val="clear" w:color="auto" w:fill="1F4E78"/>
          </w:tcPr>
          <w:p w14:paraId="4604F890" w14:textId="77777777" w:rsidR="00123DF2" w:rsidRDefault="00000000">
            <w:pPr>
              <w:pStyle w:val="TableParagraph"/>
              <w:spacing w:before="90"/>
              <w:ind w:left="10"/>
              <w:jc w:val="center"/>
              <w:rPr>
                <w:b/>
                <w:sz w:val="20"/>
              </w:rPr>
            </w:pPr>
            <w:r>
              <w:rPr>
                <w:b/>
                <w:spacing w:val="-2"/>
                <w:sz w:val="20"/>
              </w:rPr>
              <w:t>Marks</w:t>
            </w:r>
          </w:p>
        </w:tc>
      </w:tr>
      <w:tr w:rsidR="00123DF2" w14:paraId="281C0D65" w14:textId="77777777">
        <w:trPr>
          <w:trHeight w:val="829"/>
        </w:trPr>
        <w:tc>
          <w:tcPr>
            <w:tcW w:w="4080" w:type="dxa"/>
            <w:shd w:val="clear" w:color="auto" w:fill="D5E3F0"/>
          </w:tcPr>
          <w:p w14:paraId="41C4825F" w14:textId="77777777" w:rsidR="00123DF2" w:rsidRDefault="00123DF2">
            <w:pPr>
              <w:pStyle w:val="TableParagraph"/>
              <w:spacing w:before="70"/>
              <w:rPr>
                <w:b/>
                <w:sz w:val="20"/>
              </w:rPr>
            </w:pPr>
          </w:p>
          <w:p w14:paraId="2ACA5659" w14:textId="77777777" w:rsidR="00123DF2" w:rsidRDefault="00000000">
            <w:pPr>
              <w:pStyle w:val="TableParagraph"/>
              <w:ind w:left="119"/>
              <w:rPr>
                <w:sz w:val="20"/>
              </w:rPr>
            </w:pPr>
            <w:r>
              <w:rPr>
                <w:sz w:val="20"/>
              </w:rPr>
              <w:t xml:space="preserve">Frequency Domain Image </w:t>
            </w:r>
            <w:r>
              <w:rPr>
                <w:spacing w:val="-2"/>
                <w:sz w:val="20"/>
              </w:rPr>
              <w:t>Enhancement</w:t>
            </w:r>
          </w:p>
        </w:tc>
        <w:tc>
          <w:tcPr>
            <w:tcW w:w="3600" w:type="dxa"/>
          </w:tcPr>
          <w:p w14:paraId="2F5F5406" w14:textId="77777777" w:rsidR="00123DF2" w:rsidRDefault="00000000">
            <w:pPr>
              <w:pStyle w:val="TableParagraph"/>
              <w:spacing w:before="70"/>
              <w:ind w:left="119"/>
              <w:rPr>
                <w:sz w:val="20"/>
              </w:rPr>
            </w:pPr>
            <w:r>
              <w:rPr>
                <w:sz w:val="20"/>
              </w:rPr>
              <w:t>Periodic noise removal, Fourier Transform,</w:t>
            </w:r>
            <w:r>
              <w:rPr>
                <w:spacing w:val="-13"/>
                <w:sz w:val="20"/>
              </w:rPr>
              <w:t xml:space="preserve"> </w:t>
            </w:r>
            <w:r>
              <w:rPr>
                <w:sz w:val="20"/>
              </w:rPr>
              <w:t>notch</w:t>
            </w:r>
            <w:r>
              <w:rPr>
                <w:spacing w:val="-13"/>
                <w:sz w:val="20"/>
              </w:rPr>
              <w:t xml:space="preserve"> </w:t>
            </w:r>
            <w:r>
              <w:rPr>
                <w:sz w:val="20"/>
              </w:rPr>
              <w:t>filtering,</w:t>
            </w:r>
            <w:r>
              <w:rPr>
                <w:spacing w:val="-13"/>
                <w:sz w:val="20"/>
              </w:rPr>
              <w:t xml:space="preserve"> </w:t>
            </w:r>
            <w:r>
              <w:rPr>
                <w:sz w:val="20"/>
              </w:rPr>
              <w:t xml:space="preserve">quality </w:t>
            </w:r>
            <w:r>
              <w:rPr>
                <w:spacing w:val="-2"/>
                <w:sz w:val="20"/>
              </w:rPr>
              <w:t>inspection</w:t>
            </w:r>
          </w:p>
        </w:tc>
        <w:tc>
          <w:tcPr>
            <w:tcW w:w="1200" w:type="dxa"/>
          </w:tcPr>
          <w:p w14:paraId="77272CCA" w14:textId="77777777" w:rsidR="00123DF2" w:rsidRDefault="00123DF2">
            <w:pPr>
              <w:pStyle w:val="TableParagraph"/>
              <w:spacing w:before="70"/>
              <w:rPr>
                <w:b/>
                <w:sz w:val="20"/>
              </w:rPr>
            </w:pPr>
          </w:p>
          <w:p w14:paraId="34EE2D95" w14:textId="77777777" w:rsidR="00123DF2" w:rsidRDefault="00000000">
            <w:pPr>
              <w:pStyle w:val="TableParagraph"/>
              <w:ind w:left="10"/>
              <w:jc w:val="center"/>
              <w:rPr>
                <w:sz w:val="20"/>
              </w:rPr>
            </w:pPr>
            <w:r>
              <w:rPr>
                <w:spacing w:val="-10"/>
                <w:sz w:val="20"/>
              </w:rPr>
              <w:t>1</w:t>
            </w:r>
          </w:p>
        </w:tc>
        <w:tc>
          <w:tcPr>
            <w:tcW w:w="1200" w:type="dxa"/>
          </w:tcPr>
          <w:p w14:paraId="30576BB2" w14:textId="77777777" w:rsidR="00123DF2" w:rsidRDefault="00123DF2">
            <w:pPr>
              <w:pStyle w:val="TableParagraph"/>
              <w:spacing w:before="70"/>
              <w:rPr>
                <w:b/>
                <w:sz w:val="20"/>
              </w:rPr>
            </w:pPr>
          </w:p>
          <w:p w14:paraId="24CB58D8" w14:textId="77777777" w:rsidR="00123DF2" w:rsidRDefault="00000000">
            <w:pPr>
              <w:pStyle w:val="TableParagraph"/>
              <w:ind w:left="10"/>
              <w:jc w:val="center"/>
              <w:rPr>
                <w:sz w:val="20"/>
              </w:rPr>
            </w:pPr>
            <w:r>
              <w:rPr>
                <w:spacing w:val="-5"/>
                <w:sz w:val="20"/>
              </w:rPr>
              <w:t>10</w:t>
            </w:r>
          </w:p>
        </w:tc>
      </w:tr>
      <w:tr w:rsidR="00123DF2" w14:paraId="4D80A77B" w14:textId="77777777">
        <w:trPr>
          <w:trHeight w:val="599"/>
        </w:trPr>
        <w:tc>
          <w:tcPr>
            <w:tcW w:w="4080" w:type="dxa"/>
            <w:shd w:val="clear" w:color="auto" w:fill="EBF2FA"/>
          </w:tcPr>
          <w:p w14:paraId="573A94A3" w14:textId="77777777" w:rsidR="00123DF2" w:rsidRDefault="00000000">
            <w:pPr>
              <w:pStyle w:val="TableParagraph"/>
              <w:spacing w:before="70"/>
              <w:ind w:left="119"/>
              <w:rPr>
                <w:sz w:val="20"/>
              </w:rPr>
            </w:pPr>
            <w:r>
              <w:rPr>
                <w:sz w:val="20"/>
              </w:rPr>
              <w:t>Spatial</w:t>
            </w:r>
            <w:r>
              <w:rPr>
                <w:spacing w:val="-13"/>
                <w:sz w:val="20"/>
              </w:rPr>
              <w:t xml:space="preserve"> </w:t>
            </w:r>
            <w:r>
              <w:rPr>
                <w:sz w:val="20"/>
              </w:rPr>
              <w:t>Filtering</w:t>
            </w:r>
            <w:r>
              <w:rPr>
                <w:spacing w:val="-13"/>
                <w:sz w:val="20"/>
              </w:rPr>
              <w:t xml:space="preserve"> </w:t>
            </w:r>
            <w:r>
              <w:rPr>
                <w:sz w:val="20"/>
              </w:rPr>
              <w:t>&amp;</w:t>
            </w:r>
            <w:r>
              <w:rPr>
                <w:spacing w:val="-13"/>
                <w:sz w:val="20"/>
              </w:rPr>
              <w:t xml:space="preserve"> </w:t>
            </w:r>
            <w:r>
              <w:rPr>
                <w:sz w:val="20"/>
              </w:rPr>
              <w:t xml:space="preserve">Edge-Preserving </w:t>
            </w:r>
            <w:r>
              <w:rPr>
                <w:spacing w:val="-2"/>
                <w:sz w:val="20"/>
              </w:rPr>
              <w:t>Enhancement</w:t>
            </w:r>
          </w:p>
        </w:tc>
        <w:tc>
          <w:tcPr>
            <w:tcW w:w="3600" w:type="dxa"/>
            <w:shd w:val="clear" w:color="auto" w:fill="F6FAFF"/>
          </w:tcPr>
          <w:p w14:paraId="7D650CD9" w14:textId="77777777" w:rsidR="00123DF2" w:rsidRDefault="00000000">
            <w:pPr>
              <w:pStyle w:val="TableParagraph"/>
              <w:spacing w:before="70"/>
              <w:ind w:left="119"/>
              <w:rPr>
                <w:sz w:val="20"/>
              </w:rPr>
            </w:pPr>
            <w:r>
              <w:rPr>
                <w:sz w:val="20"/>
              </w:rPr>
              <w:t>Bilateral</w:t>
            </w:r>
            <w:r>
              <w:rPr>
                <w:spacing w:val="-13"/>
                <w:sz w:val="20"/>
              </w:rPr>
              <w:t xml:space="preserve"> </w:t>
            </w:r>
            <w:r>
              <w:rPr>
                <w:sz w:val="20"/>
              </w:rPr>
              <w:t>filtering,</w:t>
            </w:r>
            <w:r>
              <w:rPr>
                <w:spacing w:val="-13"/>
                <w:sz w:val="20"/>
              </w:rPr>
              <w:t xml:space="preserve"> </w:t>
            </w:r>
            <w:r>
              <w:rPr>
                <w:sz w:val="20"/>
              </w:rPr>
              <w:t>edge</w:t>
            </w:r>
            <w:r>
              <w:rPr>
                <w:spacing w:val="-13"/>
                <w:sz w:val="20"/>
              </w:rPr>
              <w:t xml:space="preserve"> </w:t>
            </w:r>
            <w:r>
              <w:rPr>
                <w:sz w:val="20"/>
              </w:rPr>
              <w:t>preservation, autonomous vehicle navigation</w:t>
            </w:r>
          </w:p>
        </w:tc>
        <w:tc>
          <w:tcPr>
            <w:tcW w:w="1200" w:type="dxa"/>
          </w:tcPr>
          <w:p w14:paraId="28AAE6A8" w14:textId="77777777" w:rsidR="00123DF2" w:rsidRDefault="00000000">
            <w:pPr>
              <w:pStyle w:val="TableParagraph"/>
              <w:spacing w:before="185"/>
              <w:ind w:left="10"/>
              <w:jc w:val="center"/>
              <w:rPr>
                <w:sz w:val="20"/>
              </w:rPr>
            </w:pPr>
            <w:r>
              <w:rPr>
                <w:spacing w:val="-10"/>
                <w:sz w:val="20"/>
              </w:rPr>
              <w:t>2</w:t>
            </w:r>
          </w:p>
        </w:tc>
        <w:tc>
          <w:tcPr>
            <w:tcW w:w="1200" w:type="dxa"/>
          </w:tcPr>
          <w:p w14:paraId="3F5F7E64" w14:textId="77777777" w:rsidR="00123DF2" w:rsidRDefault="00000000">
            <w:pPr>
              <w:pStyle w:val="TableParagraph"/>
              <w:spacing w:before="185"/>
              <w:ind w:left="10"/>
              <w:jc w:val="center"/>
              <w:rPr>
                <w:sz w:val="20"/>
              </w:rPr>
            </w:pPr>
            <w:r>
              <w:rPr>
                <w:spacing w:val="-5"/>
                <w:sz w:val="20"/>
              </w:rPr>
              <w:t>10</w:t>
            </w:r>
          </w:p>
        </w:tc>
      </w:tr>
      <w:tr w:rsidR="00123DF2" w14:paraId="01262F10" w14:textId="77777777">
        <w:trPr>
          <w:trHeight w:val="412"/>
        </w:trPr>
        <w:tc>
          <w:tcPr>
            <w:tcW w:w="7680" w:type="dxa"/>
            <w:gridSpan w:val="2"/>
            <w:tcBorders>
              <w:left w:val="nil"/>
              <w:bottom w:val="single" w:sz="4" w:space="0" w:color="1F4E78"/>
              <w:right w:val="nil"/>
            </w:tcBorders>
            <w:shd w:val="clear" w:color="auto" w:fill="1F4E78"/>
          </w:tcPr>
          <w:p w14:paraId="5BA5FBC3" w14:textId="77777777" w:rsidR="00123DF2" w:rsidRDefault="00000000">
            <w:pPr>
              <w:pStyle w:val="TableParagraph"/>
              <w:spacing w:before="80"/>
              <w:ind w:right="154"/>
              <w:jc w:val="right"/>
              <w:rPr>
                <w:b/>
                <w:sz w:val="20"/>
              </w:rPr>
            </w:pPr>
            <w:r>
              <w:rPr>
                <w:b/>
                <w:color w:val="FFFFFF"/>
                <w:sz w:val="20"/>
              </w:rPr>
              <w:t xml:space="preserve">GRAND </w:t>
            </w:r>
            <w:r>
              <w:rPr>
                <w:b/>
                <w:color w:val="FFFFFF"/>
                <w:spacing w:val="-2"/>
                <w:sz w:val="20"/>
              </w:rPr>
              <w:t>TOTAL:</w:t>
            </w:r>
          </w:p>
        </w:tc>
        <w:tc>
          <w:tcPr>
            <w:tcW w:w="2400" w:type="dxa"/>
            <w:gridSpan w:val="2"/>
            <w:tcBorders>
              <w:left w:val="nil"/>
              <w:bottom w:val="single" w:sz="4" w:space="0" w:color="1F4E78"/>
              <w:right w:val="single" w:sz="4" w:space="0" w:color="1F4E78"/>
            </w:tcBorders>
            <w:shd w:val="clear" w:color="auto" w:fill="BF0000"/>
          </w:tcPr>
          <w:p w14:paraId="09B85F21" w14:textId="77777777" w:rsidR="00123DF2" w:rsidRDefault="00000000">
            <w:pPr>
              <w:pStyle w:val="TableParagraph"/>
              <w:spacing w:before="80"/>
              <w:ind w:left="734"/>
              <w:rPr>
                <w:b/>
              </w:rPr>
            </w:pPr>
            <w:r>
              <w:rPr>
                <w:b/>
                <w:color w:val="FFFFFF"/>
              </w:rPr>
              <w:t xml:space="preserve">20 </w:t>
            </w:r>
            <w:r>
              <w:rPr>
                <w:b/>
                <w:color w:val="FFFFFF"/>
                <w:spacing w:val="-2"/>
              </w:rPr>
              <w:t>Marks</w:t>
            </w:r>
          </w:p>
        </w:tc>
      </w:tr>
    </w:tbl>
    <w:p w14:paraId="30E82386" w14:textId="77777777" w:rsidR="00123DF2" w:rsidRDefault="00123DF2">
      <w:pPr>
        <w:pStyle w:val="TableParagraph"/>
        <w:rPr>
          <w:b/>
        </w:rPr>
        <w:sectPr w:rsidR="00123DF2">
          <w:type w:val="continuous"/>
          <w:pgSz w:w="12240" w:h="15840"/>
          <w:pgMar w:top="1000" w:right="0" w:bottom="280" w:left="720" w:header="720" w:footer="720" w:gutter="0"/>
          <w:cols w:space="720"/>
        </w:sectPr>
      </w:pPr>
    </w:p>
    <w:p w14:paraId="54A793B0" w14:textId="77777777" w:rsidR="00123DF2" w:rsidRDefault="00000000">
      <w:pPr>
        <w:spacing w:before="80"/>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58D47762" wp14:editId="69F4D825">
                <wp:simplePos x="0" y="0"/>
                <wp:positionH relativeFrom="page">
                  <wp:posOffset>685800</wp:posOffset>
                </wp:positionH>
                <wp:positionV relativeFrom="paragraph">
                  <wp:posOffset>227316</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778BDBA" id="Graphic 4" o:spid="_x0000_s1026" style="position:absolute;margin-left:54pt;margin-top:17.9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" path="m,l6400800,e" filled="f" strokecolor="#bf0000" strokeweight=".5pt">
                <v:path arrowok="t"/>
                <w10:wrap type="topAndBottom" anchorx="page"/>
              </v:shape>
            </w:pict>
          </mc:Fallback>
        </mc:AlternateContent>
      </w:r>
      <w:r>
        <w:rPr>
          <w:rFonts w:ascii="Arial" w:hAnsi="Arial"/>
          <w:b/>
          <w:color w:val="BF0000"/>
        </w:rPr>
        <w:t xml:space="preserve">Annexure A – Scenario Based </w:t>
      </w:r>
      <w:r>
        <w:rPr>
          <w:rFonts w:ascii="Arial" w:hAnsi="Arial"/>
          <w:b/>
          <w:color w:val="BF0000"/>
          <w:spacing w:val="-2"/>
        </w:rPr>
        <w:t>Assessment</w:t>
      </w:r>
    </w:p>
    <w:p w14:paraId="3BD99B45" w14:textId="77777777" w:rsidR="00123DF2" w:rsidRDefault="00123DF2">
      <w:pPr>
        <w:pStyle w:val="BodyText"/>
        <w:spacing w:before="17"/>
        <w:rPr>
          <w:rFonts w:ascii="Arial"/>
          <w:b/>
          <w:sz w:val="22"/>
        </w:rPr>
      </w:pPr>
    </w:p>
    <w:p w14:paraId="26267D6F" w14:textId="77777777" w:rsidR="00123DF2" w:rsidRDefault="00000000">
      <w:pPr>
        <w:pStyle w:val="Heading2"/>
      </w:pPr>
      <w:r>
        <w:t xml:space="preserve">Scenario 1: Manufacturing Quality </w:t>
      </w:r>
      <w:r>
        <w:rPr>
          <w:spacing w:val="-2"/>
        </w:rPr>
        <w:t>Inspection</w:t>
      </w:r>
    </w:p>
    <w:p w14:paraId="2DA6DD39" w14:textId="77777777" w:rsidR="00123DF2" w:rsidRDefault="00000000">
      <w:pPr>
        <w:pStyle w:val="BodyText"/>
        <w:spacing w:before="50"/>
        <w:ind w:left="360" w:right="1032"/>
      </w:pPr>
      <w:r>
        <w:t>An</w:t>
      </w:r>
      <w:r>
        <w:rPr>
          <w:spacing w:val="-4"/>
        </w:rPr>
        <w:t xml:space="preserve"> </w:t>
      </w:r>
      <w:r>
        <w:t>automated</w:t>
      </w:r>
      <w:r>
        <w:rPr>
          <w:spacing w:val="-4"/>
        </w:rPr>
        <w:t xml:space="preserve"> </w:t>
      </w:r>
      <w:r>
        <w:t>quality</w:t>
      </w:r>
      <w:r>
        <w:rPr>
          <w:spacing w:val="-4"/>
        </w:rPr>
        <w:t xml:space="preserve"> </w:t>
      </w:r>
      <w:r>
        <w:t>inspection</w:t>
      </w:r>
      <w:r>
        <w:rPr>
          <w:spacing w:val="-4"/>
        </w:rPr>
        <w:t xml:space="preserve"> </w:t>
      </w:r>
      <w:r>
        <w:t>system</w:t>
      </w:r>
      <w:r>
        <w:rPr>
          <w:spacing w:val="-4"/>
        </w:rPr>
        <w:t xml:space="preserve"> </w:t>
      </w:r>
      <w:r>
        <w:t>captures</w:t>
      </w:r>
      <w:r>
        <w:rPr>
          <w:spacing w:val="-4"/>
        </w:rPr>
        <w:t xml:space="preserve"> </w:t>
      </w:r>
      <w:r>
        <w:t>images</w:t>
      </w:r>
      <w:r>
        <w:rPr>
          <w:spacing w:val="-4"/>
        </w:rPr>
        <w:t xml:space="preserve"> </w:t>
      </w:r>
      <w:r>
        <w:t>of</w:t>
      </w:r>
      <w:r>
        <w:rPr>
          <w:spacing w:val="-4"/>
        </w:rPr>
        <w:t xml:space="preserve"> </w:t>
      </w:r>
      <w:r>
        <w:t>metal</w:t>
      </w:r>
      <w:r>
        <w:rPr>
          <w:spacing w:val="-4"/>
        </w:rPr>
        <w:t xml:space="preserve"> </w:t>
      </w:r>
      <w:r>
        <w:t>components.</w:t>
      </w:r>
      <w:r>
        <w:rPr>
          <w:spacing w:val="-4"/>
        </w:rPr>
        <w:t xml:space="preserve"> </w:t>
      </w:r>
      <w:r>
        <w:t>Electrical</w:t>
      </w:r>
      <w:r>
        <w:rPr>
          <w:spacing w:val="-4"/>
        </w:rPr>
        <w:t xml:space="preserve"> </w:t>
      </w:r>
      <w:r>
        <w:t>interference introduces repetitive horizontal stripes across the images, making defect detection unreliable.</w:t>
      </w:r>
    </w:p>
    <w:p w14:paraId="75819BA3" w14:textId="77777777" w:rsidR="00123DF2" w:rsidRDefault="00000000">
      <w:pPr>
        <w:pStyle w:val="ListParagraph"/>
        <w:numPr>
          <w:ilvl w:val="0"/>
          <w:numId w:val="5"/>
        </w:numPr>
        <w:tabs>
          <w:tab w:val="left" w:pos="686"/>
        </w:tabs>
        <w:ind w:hanging="326"/>
        <w:rPr>
          <w:sz w:val="24"/>
        </w:rPr>
      </w:pPr>
      <w:r>
        <w:rPr>
          <w:sz w:val="24"/>
        </w:rPr>
        <w:t xml:space="preserve">Interpret the scenario and identify the type of noise </w:t>
      </w:r>
      <w:r>
        <w:rPr>
          <w:spacing w:val="-2"/>
          <w:sz w:val="24"/>
        </w:rPr>
        <w:t>present.</w:t>
      </w:r>
    </w:p>
    <w:p w14:paraId="083CA472" w14:textId="77777777" w:rsidR="00123DF2" w:rsidRDefault="00000000">
      <w:pPr>
        <w:pStyle w:val="ListParagraph"/>
        <w:numPr>
          <w:ilvl w:val="0"/>
          <w:numId w:val="5"/>
        </w:numPr>
        <w:tabs>
          <w:tab w:val="left" w:pos="699"/>
        </w:tabs>
        <w:spacing w:before="0"/>
        <w:ind w:left="699" w:hanging="339"/>
        <w:rPr>
          <w:sz w:val="24"/>
        </w:rPr>
      </w:pPr>
      <w:r>
        <w:rPr>
          <w:sz w:val="24"/>
        </w:rPr>
        <w:t xml:space="preserve">Explain how this degradation affects inspection </w:t>
      </w:r>
      <w:r>
        <w:rPr>
          <w:spacing w:val="-2"/>
          <w:sz w:val="24"/>
        </w:rPr>
        <w:t>accuracy.</w:t>
      </w:r>
    </w:p>
    <w:p w14:paraId="197D5001" w14:textId="77777777" w:rsidR="00123DF2" w:rsidRDefault="00000000">
      <w:pPr>
        <w:pStyle w:val="ListParagraph"/>
        <w:numPr>
          <w:ilvl w:val="0"/>
          <w:numId w:val="5"/>
        </w:numPr>
        <w:tabs>
          <w:tab w:val="left" w:pos="686"/>
        </w:tabs>
        <w:spacing w:before="0"/>
        <w:ind w:hanging="326"/>
        <w:rPr>
          <w:sz w:val="24"/>
        </w:rPr>
      </w:pPr>
      <w:r>
        <w:rPr>
          <w:sz w:val="24"/>
        </w:rPr>
        <w:t xml:space="preserve">Recommend an appropriate enhancement technique to remove the </w:t>
      </w:r>
      <w:r>
        <w:rPr>
          <w:spacing w:val="-2"/>
          <w:sz w:val="24"/>
        </w:rPr>
        <w:t>interference.</w:t>
      </w:r>
    </w:p>
    <w:p w14:paraId="7772FEBE" w14:textId="77777777" w:rsidR="00123DF2" w:rsidRDefault="00000000">
      <w:pPr>
        <w:pStyle w:val="ListParagraph"/>
        <w:numPr>
          <w:ilvl w:val="0"/>
          <w:numId w:val="5"/>
        </w:numPr>
        <w:tabs>
          <w:tab w:val="left" w:pos="699"/>
        </w:tabs>
        <w:spacing w:before="0"/>
        <w:ind w:left="699" w:hanging="339"/>
        <w:rPr>
          <w:sz w:val="24"/>
        </w:rPr>
      </w:pPr>
      <w:r>
        <w:rPr>
          <w:sz w:val="24"/>
        </w:rPr>
        <w:t xml:space="preserve">Justify why your selected approach is more suitable than spatial-domain </w:t>
      </w:r>
      <w:r>
        <w:rPr>
          <w:spacing w:val="-2"/>
          <w:sz w:val="24"/>
        </w:rPr>
        <w:t>methods.</w:t>
      </w:r>
    </w:p>
    <w:p w14:paraId="11A3AAB3" w14:textId="77777777" w:rsidR="00123DF2" w:rsidRDefault="00000000">
      <w:pPr>
        <w:pStyle w:val="ListParagraph"/>
        <w:numPr>
          <w:ilvl w:val="0"/>
          <w:numId w:val="5"/>
        </w:numPr>
        <w:tabs>
          <w:tab w:val="left" w:pos="686"/>
        </w:tabs>
        <w:spacing w:before="0"/>
        <w:ind w:hanging="326"/>
        <w:rPr>
          <w:sz w:val="24"/>
        </w:rPr>
      </w:pPr>
      <w:r>
        <w:rPr>
          <w:sz w:val="24"/>
        </w:rPr>
        <w:t xml:space="preserve">Explain your answer in a logical </w:t>
      </w:r>
      <w:r>
        <w:rPr>
          <w:spacing w:val="-2"/>
          <w:sz w:val="24"/>
        </w:rPr>
        <w:t>sequence.</w:t>
      </w:r>
    </w:p>
    <w:p w14:paraId="4ED84940" w14:textId="77777777" w:rsidR="00123DF2" w:rsidRDefault="00123DF2">
      <w:pPr>
        <w:pStyle w:val="BodyText"/>
        <w:spacing w:before="100"/>
      </w:pPr>
    </w:p>
    <w:p w14:paraId="5A7F0D3E" w14:textId="77777777" w:rsidR="00123DF2" w:rsidRDefault="00000000">
      <w:pPr>
        <w:pStyle w:val="Heading2"/>
      </w:pPr>
      <w:r>
        <w:t xml:space="preserve">Scenario 2: Autonomous Vehicle </w:t>
      </w:r>
      <w:r>
        <w:rPr>
          <w:spacing w:val="-2"/>
        </w:rPr>
        <w:t>Navigation</w:t>
      </w:r>
    </w:p>
    <w:p w14:paraId="572BDA11" w14:textId="77777777" w:rsidR="00123DF2" w:rsidRDefault="00000000">
      <w:pPr>
        <w:pStyle w:val="BodyText"/>
        <w:spacing w:before="50"/>
        <w:ind w:left="360" w:right="1032"/>
      </w:pPr>
      <w:r>
        <w:t>A</w:t>
      </w:r>
      <w:r>
        <w:rPr>
          <w:spacing w:val="-3"/>
        </w:rPr>
        <w:t xml:space="preserve"> </w:t>
      </w:r>
      <w:r>
        <w:t>self-driving</w:t>
      </w:r>
      <w:r>
        <w:rPr>
          <w:spacing w:val="-3"/>
        </w:rPr>
        <w:t xml:space="preserve"> </w:t>
      </w:r>
      <w:r>
        <w:t>car</w:t>
      </w:r>
      <w:r>
        <w:rPr>
          <w:spacing w:val="-3"/>
        </w:rPr>
        <w:t xml:space="preserve"> </w:t>
      </w:r>
      <w:r>
        <w:t>captures</w:t>
      </w:r>
      <w:r>
        <w:rPr>
          <w:spacing w:val="-3"/>
        </w:rPr>
        <w:t xml:space="preserve"> </w:t>
      </w:r>
      <w:r>
        <w:t>road</w:t>
      </w:r>
      <w:r>
        <w:rPr>
          <w:spacing w:val="-3"/>
        </w:rPr>
        <w:t xml:space="preserve"> </w:t>
      </w:r>
      <w:r>
        <w:t>images</w:t>
      </w:r>
      <w:r>
        <w:rPr>
          <w:spacing w:val="-3"/>
        </w:rPr>
        <w:t xml:space="preserve"> </w:t>
      </w:r>
      <w:r>
        <w:t>during</w:t>
      </w:r>
      <w:r>
        <w:rPr>
          <w:spacing w:val="-3"/>
        </w:rPr>
        <w:t xml:space="preserve"> </w:t>
      </w:r>
      <w:r>
        <w:t>heavy</w:t>
      </w:r>
      <w:r>
        <w:rPr>
          <w:spacing w:val="-3"/>
        </w:rPr>
        <w:t xml:space="preserve"> </w:t>
      </w:r>
      <w:r>
        <w:t>rain.</w:t>
      </w:r>
      <w:r>
        <w:rPr>
          <w:spacing w:val="-3"/>
        </w:rPr>
        <w:t xml:space="preserve"> </w:t>
      </w:r>
      <w:r>
        <w:t>Although</w:t>
      </w:r>
      <w:r>
        <w:rPr>
          <w:spacing w:val="-3"/>
        </w:rPr>
        <w:t xml:space="preserve"> </w:t>
      </w:r>
      <w:r>
        <w:t>noise</w:t>
      </w:r>
      <w:r>
        <w:rPr>
          <w:spacing w:val="-3"/>
        </w:rPr>
        <w:t xml:space="preserve"> </w:t>
      </w:r>
      <w:r>
        <w:t>is</w:t>
      </w:r>
      <w:r>
        <w:rPr>
          <w:spacing w:val="-3"/>
        </w:rPr>
        <w:t xml:space="preserve"> </w:t>
      </w:r>
      <w:r>
        <w:t>present,</w:t>
      </w:r>
      <w:r>
        <w:rPr>
          <w:spacing w:val="-3"/>
        </w:rPr>
        <w:t xml:space="preserve"> </w:t>
      </w:r>
      <w:r>
        <w:t>the</w:t>
      </w:r>
      <w:r>
        <w:rPr>
          <w:spacing w:val="-3"/>
        </w:rPr>
        <w:t xml:space="preserve"> </w:t>
      </w:r>
      <w:r>
        <w:t>lane</w:t>
      </w:r>
      <w:r>
        <w:rPr>
          <w:spacing w:val="-3"/>
        </w:rPr>
        <w:t xml:space="preserve"> </w:t>
      </w:r>
      <w:r>
        <w:t>markings and road edges must remain sharp for safe navigation.</w:t>
      </w:r>
    </w:p>
    <w:p w14:paraId="48599026" w14:textId="77777777" w:rsidR="00123DF2" w:rsidRDefault="00000000">
      <w:pPr>
        <w:pStyle w:val="ListParagraph"/>
        <w:numPr>
          <w:ilvl w:val="0"/>
          <w:numId w:val="4"/>
        </w:numPr>
        <w:tabs>
          <w:tab w:val="left" w:pos="686"/>
        </w:tabs>
        <w:ind w:hanging="326"/>
        <w:rPr>
          <w:sz w:val="24"/>
        </w:rPr>
      </w:pPr>
      <w:r>
        <w:rPr>
          <w:sz w:val="24"/>
        </w:rPr>
        <w:t xml:space="preserve">Interpret the scenario and explain the challenge </w:t>
      </w:r>
      <w:r>
        <w:rPr>
          <w:spacing w:val="-2"/>
          <w:sz w:val="24"/>
        </w:rPr>
        <w:t>involved.</w:t>
      </w:r>
    </w:p>
    <w:p w14:paraId="2EFBD0B5" w14:textId="77777777" w:rsidR="00123DF2" w:rsidRDefault="00000000">
      <w:pPr>
        <w:pStyle w:val="ListParagraph"/>
        <w:numPr>
          <w:ilvl w:val="0"/>
          <w:numId w:val="4"/>
        </w:numPr>
        <w:tabs>
          <w:tab w:val="left" w:pos="699"/>
        </w:tabs>
        <w:spacing w:before="0"/>
        <w:ind w:left="699" w:hanging="339"/>
        <w:rPr>
          <w:sz w:val="24"/>
        </w:rPr>
      </w:pPr>
      <w:r>
        <w:rPr>
          <w:sz w:val="24"/>
        </w:rPr>
        <w:t xml:space="preserve">Identify the importance of preserving edges while removing </w:t>
      </w:r>
      <w:r>
        <w:rPr>
          <w:spacing w:val="-2"/>
          <w:sz w:val="24"/>
        </w:rPr>
        <w:t>noise.</w:t>
      </w:r>
    </w:p>
    <w:p w14:paraId="0D826D80" w14:textId="77777777" w:rsidR="00123DF2" w:rsidRDefault="00000000">
      <w:pPr>
        <w:pStyle w:val="ListParagraph"/>
        <w:numPr>
          <w:ilvl w:val="0"/>
          <w:numId w:val="4"/>
        </w:numPr>
        <w:tabs>
          <w:tab w:val="left" w:pos="686"/>
        </w:tabs>
        <w:spacing w:before="0"/>
        <w:ind w:hanging="326"/>
        <w:rPr>
          <w:sz w:val="24"/>
        </w:rPr>
      </w:pPr>
      <w:r>
        <w:rPr>
          <w:sz w:val="24"/>
        </w:rPr>
        <w:t xml:space="preserve">Recommend a suitable filtering </w:t>
      </w:r>
      <w:r>
        <w:rPr>
          <w:spacing w:val="-2"/>
          <w:sz w:val="24"/>
        </w:rPr>
        <w:t>technique.</w:t>
      </w:r>
    </w:p>
    <w:p w14:paraId="5FAF6E63" w14:textId="77777777" w:rsidR="00123DF2" w:rsidRDefault="00000000">
      <w:pPr>
        <w:pStyle w:val="ListParagraph"/>
        <w:numPr>
          <w:ilvl w:val="0"/>
          <w:numId w:val="4"/>
        </w:numPr>
        <w:tabs>
          <w:tab w:val="left" w:pos="699"/>
        </w:tabs>
        <w:spacing w:before="0"/>
        <w:ind w:left="699" w:hanging="339"/>
        <w:rPr>
          <w:sz w:val="24"/>
        </w:rPr>
      </w:pPr>
      <w:r>
        <w:rPr>
          <w:sz w:val="24"/>
        </w:rPr>
        <w:t xml:space="preserve">Justify why your selected filter preserves important image </w:t>
      </w:r>
      <w:r>
        <w:rPr>
          <w:spacing w:val="-2"/>
          <w:sz w:val="24"/>
        </w:rPr>
        <w:t>details.</w:t>
      </w:r>
    </w:p>
    <w:p w14:paraId="682AB037" w14:textId="77777777" w:rsidR="00123DF2" w:rsidRDefault="00000000">
      <w:pPr>
        <w:pStyle w:val="ListParagraph"/>
        <w:numPr>
          <w:ilvl w:val="0"/>
          <w:numId w:val="4"/>
        </w:numPr>
        <w:tabs>
          <w:tab w:val="left" w:pos="686"/>
        </w:tabs>
        <w:spacing w:before="0"/>
        <w:ind w:hanging="326"/>
        <w:rPr>
          <w:sz w:val="24"/>
        </w:rPr>
      </w:pPr>
      <w:r>
        <w:rPr>
          <w:sz w:val="24"/>
        </w:rPr>
        <w:t xml:space="preserve">Present your explanation clearly and </w:t>
      </w:r>
      <w:r>
        <w:rPr>
          <w:spacing w:val="-2"/>
          <w:sz w:val="24"/>
        </w:rPr>
        <w:t>systematically.</w:t>
      </w:r>
    </w:p>
    <w:p w14:paraId="48B72F88" w14:textId="77777777" w:rsidR="00123DF2" w:rsidRDefault="00123DF2">
      <w:pPr>
        <w:pStyle w:val="BodyText"/>
      </w:pPr>
    </w:p>
    <w:p w14:paraId="36A7506B" w14:textId="77777777" w:rsidR="00123DF2" w:rsidRDefault="00123DF2">
      <w:pPr>
        <w:pStyle w:val="BodyText"/>
        <w:spacing w:before="150"/>
      </w:pPr>
    </w:p>
    <w:p w14:paraId="4BC4F4CF" w14:textId="77777777" w:rsidR="00123DF2" w:rsidRDefault="00000000">
      <w:pPr>
        <w:pStyle w:val="BodyText"/>
        <w:ind w:left="360"/>
      </w:pPr>
      <w:proofErr w:type="gramStart"/>
      <w:r>
        <w:rPr>
          <w:u w:val="single"/>
        </w:rPr>
        <w:t xml:space="preserve">Solution </w:t>
      </w:r>
      <w:r>
        <w:rPr>
          <w:spacing w:val="-10"/>
          <w:u w:val="single"/>
        </w:rPr>
        <w:t>:</w:t>
      </w:r>
      <w:proofErr w:type="gramEnd"/>
    </w:p>
    <w:p w14:paraId="5DF07E2B" w14:textId="77777777" w:rsidR="00123DF2" w:rsidRDefault="00123DF2">
      <w:pPr>
        <w:pStyle w:val="BodyText"/>
        <w:spacing w:before="98"/>
      </w:pPr>
    </w:p>
    <w:p w14:paraId="6E2510B5" w14:textId="77777777" w:rsidR="00123DF2" w:rsidRDefault="00000000">
      <w:pPr>
        <w:pStyle w:val="Heading2"/>
        <w:rPr>
          <w:sz w:val="20"/>
        </w:rPr>
      </w:pPr>
      <w:proofErr w:type="gramStart"/>
      <w:r>
        <w:rPr>
          <w:b w:val="0"/>
          <w:position w:val="1"/>
        </w:rPr>
        <w:t>( 1</w:t>
      </w:r>
      <w:proofErr w:type="gramEnd"/>
      <w:r>
        <w:rPr>
          <w:b w:val="0"/>
          <w:position w:val="1"/>
        </w:rPr>
        <w:t xml:space="preserve"> )</w:t>
      </w:r>
      <w:r>
        <w:rPr>
          <w:b w:val="0"/>
          <w:spacing w:val="60"/>
          <w:position w:val="1"/>
        </w:rPr>
        <w:t xml:space="preserve"> </w:t>
      </w:r>
      <w:r>
        <w:rPr>
          <w:position w:val="1"/>
        </w:rPr>
        <w:t xml:space="preserve">(a) Interpret the scenario and identify the type of noise </w:t>
      </w:r>
      <w:r>
        <w:rPr>
          <w:spacing w:val="-2"/>
          <w:position w:val="1"/>
        </w:rPr>
        <w:t>present</w:t>
      </w:r>
      <w:r>
        <w:rPr>
          <w:spacing w:val="-2"/>
          <w:sz w:val="20"/>
        </w:rPr>
        <w:t>.</w:t>
      </w:r>
    </w:p>
    <w:p w14:paraId="1EFEEED6" w14:textId="77777777" w:rsidR="00123DF2" w:rsidRDefault="00000000">
      <w:pPr>
        <w:pStyle w:val="BodyText"/>
        <w:spacing w:before="50"/>
        <w:ind w:left="360" w:right="1032"/>
      </w:pPr>
      <w:r>
        <w:t>In</w:t>
      </w:r>
      <w:r>
        <w:rPr>
          <w:spacing w:val="-3"/>
        </w:rPr>
        <w:t xml:space="preserve"> </w:t>
      </w:r>
      <w:r>
        <w:t>an</w:t>
      </w:r>
      <w:r>
        <w:rPr>
          <w:spacing w:val="-3"/>
        </w:rPr>
        <w:t xml:space="preserve"> </w:t>
      </w:r>
      <w:r>
        <w:t>automated</w:t>
      </w:r>
      <w:r>
        <w:rPr>
          <w:spacing w:val="-3"/>
        </w:rPr>
        <w:t xml:space="preserve"> </w:t>
      </w:r>
      <w:r>
        <w:t>manufacturing</w:t>
      </w:r>
      <w:r>
        <w:rPr>
          <w:spacing w:val="-3"/>
        </w:rPr>
        <w:t xml:space="preserve"> </w:t>
      </w:r>
      <w:r>
        <w:t>industry,</w:t>
      </w:r>
      <w:r>
        <w:rPr>
          <w:spacing w:val="-3"/>
        </w:rPr>
        <w:t xml:space="preserve"> </w:t>
      </w:r>
      <w:r>
        <w:t>cameras</w:t>
      </w:r>
      <w:r>
        <w:rPr>
          <w:spacing w:val="-3"/>
        </w:rPr>
        <w:t xml:space="preserve"> </w:t>
      </w:r>
      <w:r>
        <w:t>are</w:t>
      </w:r>
      <w:r>
        <w:rPr>
          <w:spacing w:val="-3"/>
        </w:rPr>
        <w:t xml:space="preserve"> </w:t>
      </w:r>
      <w:r>
        <w:t>used</w:t>
      </w:r>
      <w:r>
        <w:rPr>
          <w:spacing w:val="-3"/>
        </w:rPr>
        <w:t xml:space="preserve"> </w:t>
      </w:r>
      <w:r>
        <w:t>to</w:t>
      </w:r>
      <w:r>
        <w:rPr>
          <w:spacing w:val="-3"/>
        </w:rPr>
        <w:t xml:space="preserve"> </w:t>
      </w:r>
      <w:r>
        <w:t>inspect</w:t>
      </w:r>
      <w:r>
        <w:rPr>
          <w:spacing w:val="-3"/>
        </w:rPr>
        <w:t xml:space="preserve"> </w:t>
      </w:r>
      <w:r>
        <w:t>metal</w:t>
      </w:r>
      <w:r>
        <w:rPr>
          <w:spacing w:val="-3"/>
        </w:rPr>
        <w:t xml:space="preserve"> </w:t>
      </w:r>
      <w:r>
        <w:t>components</w:t>
      </w:r>
      <w:r>
        <w:rPr>
          <w:spacing w:val="-3"/>
        </w:rPr>
        <w:t xml:space="preserve"> </w:t>
      </w:r>
      <w:r>
        <w:t>for</w:t>
      </w:r>
      <w:r>
        <w:rPr>
          <w:spacing w:val="-3"/>
        </w:rPr>
        <w:t xml:space="preserve"> </w:t>
      </w:r>
      <w:r>
        <w:t>defects</w:t>
      </w:r>
      <w:r>
        <w:rPr>
          <w:spacing w:val="-3"/>
        </w:rPr>
        <w:t xml:space="preserve"> </w:t>
      </w:r>
      <w:r>
        <w:t xml:space="preserve">such as cracks, scratches, dents, holes, and surface irregularities. During image acquisition, electrical interference from nearby motors, power lines, or electronic equipment introduces repetitive horizontal stripes across the captured images. This repetitive pattern is called </w:t>
      </w:r>
      <w:r>
        <w:rPr>
          <w:b/>
        </w:rPr>
        <w:t>Periodic Noise</w:t>
      </w:r>
      <w:r>
        <w:t>.</w:t>
      </w:r>
    </w:p>
    <w:p w14:paraId="351D3D9E" w14:textId="77777777" w:rsidR="00123DF2" w:rsidRDefault="00000000">
      <w:pPr>
        <w:pStyle w:val="BodyText"/>
        <w:spacing w:before="50"/>
        <w:ind w:left="360" w:right="1032"/>
      </w:pPr>
      <w:r>
        <w:t>Periodic noise is different from random noise because it follows a regular repeating pattern. In the frequency domain, it appears as distinct bright points or spikes located away from the center of the Fourier</w:t>
      </w:r>
      <w:r>
        <w:rPr>
          <w:spacing w:val="-4"/>
        </w:rPr>
        <w:t xml:space="preserve"> </w:t>
      </w:r>
      <w:r>
        <w:t>spectrum.</w:t>
      </w:r>
      <w:r>
        <w:rPr>
          <w:spacing w:val="-4"/>
        </w:rPr>
        <w:t xml:space="preserve"> </w:t>
      </w:r>
      <w:r>
        <w:t>These</w:t>
      </w:r>
      <w:r>
        <w:rPr>
          <w:spacing w:val="-4"/>
        </w:rPr>
        <w:t xml:space="preserve"> </w:t>
      </w:r>
      <w:r>
        <w:t>unwanted</w:t>
      </w:r>
      <w:r>
        <w:rPr>
          <w:spacing w:val="-4"/>
        </w:rPr>
        <w:t xml:space="preserve"> </w:t>
      </w:r>
      <w:r>
        <w:t>frequency</w:t>
      </w:r>
      <w:r>
        <w:rPr>
          <w:spacing w:val="-4"/>
        </w:rPr>
        <w:t xml:space="preserve"> </w:t>
      </w:r>
      <w:r>
        <w:t>components</w:t>
      </w:r>
      <w:r>
        <w:rPr>
          <w:spacing w:val="-4"/>
        </w:rPr>
        <w:t xml:space="preserve"> </w:t>
      </w:r>
      <w:r>
        <w:t>interfere</w:t>
      </w:r>
      <w:r>
        <w:rPr>
          <w:spacing w:val="-4"/>
        </w:rPr>
        <w:t xml:space="preserve"> </w:t>
      </w:r>
      <w:r>
        <w:t>with</w:t>
      </w:r>
      <w:r>
        <w:rPr>
          <w:spacing w:val="-4"/>
        </w:rPr>
        <w:t xml:space="preserve"> </w:t>
      </w:r>
      <w:r>
        <w:t>the</w:t>
      </w:r>
      <w:r>
        <w:rPr>
          <w:spacing w:val="-4"/>
        </w:rPr>
        <w:t xml:space="preserve"> </w:t>
      </w:r>
      <w:r>
        <w:t>actual</w:t>
      </w:r>
      <w:r>
        <w:rPr>
          <w:spacing w:val="-4"/>
        </w:rPr>
        <w:t xml:space="preserve"> </w:t>
      </w:r>
      <w:r>
        <w:t>image</w:t>
      </w:r>
      <w:r>
        <w:rPr>
          <w:spacing w:val="-4"/>
        </w:rPr>
        <w:t xml:space="preserve"> </w:t>
      </w:r>
      <w:r>
        <w:t>information, making automated defect detection difficult.</w:t>
      </w:r>
    </w:p>
    <w:p w14:paraId="3DD1A0E1" w14:textId="77777777" w:rsidR="00123DF2" w:rsidRDefault="00123DF2">
      <w:pPr>
        <w:pStyle w:val="BodyText"/>
        <w:spacing w:before="100"/>
      </w:pPr>
    </w:p>
    <w:p w14:paraId="2E15A058" w14:textId="77777777" w:rsidR="00123DF2" w:rsidRDefault="00000000">
      <w:pPr>
        <w:pStyle w:val="Heading2"/>
        <w:numPr>
          <w:ilvl w:val="0"/>
          <w:numId w:val="3"/>
        </w:numPr>
        <w:tabs>
          <w:tab w:val="left" w:pos="713"/>
        </w:tabs>
        <w:ind w:hanging="353"/>
      </w:pPr>
      <w:r>
        <w:t xml:space="preserve">Explain how this degradation affects inspection </w:t>
      </w:r>
      <w:r>
        <w:rPr>
          <w:spacing w:val="-2"/>
        </w:rPr>
        <w:t>accuracy.</w:t>
      </w:r>
    </w:p>
    <w:p w14:paraId="0EB52A30" w14:textId="77777777" w:rsidR="00123DF2" w:rsidRDefault="00000000">
      <w:pPr>
        <w:pStyle w:val="BodyText"/>
        <w:spacing w:before="50"/>
        <w:ind w:left="360"/>
      </w:pPr>
      <w:r>
        <w:t xml:space="preserve">Periodic noise significantly affects the performance of automated inspection </w:t>
      </w:r>
      <w:r>
        <w:rPr>
          <w:spacing w:val="-2"/>
        </w:rPr>
        <w:t>systems.</w:t>
      </w:r>
    </w:p>
    <w:p w14:paraId="57201B39" w14:textId="77777777" w:rsidR="00123DF2" w:rsidRDefault="00000000">
      <w:pPr>
        <w:pStyle w:val="Heading2"/>
        <w:spacing w:before="50"/>
      </w:pPr>
      <w:r>
        <w:t xml:space="preserve">Effects of </w:t>
      </w:r>
      <w:r>
        <w:rPr>
          <w:spacing w:val="-2"/>
        </w:rPr>
        <w:t>degradation:</w:t>
      </w:r>
    </w:p>
    <w:p w14:paraId="05C144DC"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Horizontal stripes hide fine surface defects such as scratches and </w:t>
      </w:r>
      <w:r>
        <w:rPr>
          <w:spacing w:val="-2"/>
          <w:position w:val="1"/>
          <w:sz w:val="24"/>
        </w:rPr>
        <w:t>cracks.</w:t>
      </w:r>
    </w:p>
    <w:p w14:paraId="627B55A8"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The contrast between defective and non-defective regions </w:t>
      </w:r>
      <w:r>
        <w:rPr>
          <w:spacing w:val="-2"/>
          <w:position w:val="1"/>
          <w:sz w:val="24"/>
        </w:rPr>
        <w:t>decreases.</w:t>
      </w:r>
    </w:p>
    <w:p w14:paraId="3091EE8A"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Image segmentation algorithms may identify the stripe pattern as </w:t>
      </w:r>
      <w:r>
        <w:rPr>
          <w:spacing w:val="-2"/>
          <w:position w:val="1"/>
          <w:sz w:val="24"/>
        </w:rPr>
        <w:t>defects.</w:t>
      </w:r>
    </w:p>
    <w:p w14:paraId="6978FC2C"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Edge detection algorithms produce incorrect </w:t>
      </w:r>
      <w:r>
        <w:rPr>
          <w:spacing w:val="-2"/>
          <w:position w:val="1"/>
          <w:sz w:val="24"/>
        </w:rPr>
        <w:t>boundaries.</w:t>
      </w:r>
    </w:p>
    <w:p w14:paraId="616F0E3B"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Machine vision systems may classify good components as defective (False </w:t>
      </w:r>
      <w:r>
        <w:rPr>
          <w:spacing w:val="-2"/>
          <w:position w:val="1"/>
          <w:sz w:val="24"/>
        </w:rPr>
        <w:t>Positive).</w:t>
      </w:r>
    </w:p>
    <w:p w14:paraId="7C81DD00"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Actual defects may remain undetected (False </w:t>
      </w:r>
      <w:r>
        <w:rPr>
          <w:spacing w:val="-2"/>
          <w:position w:val="1"/>
          <w:sz w:val="24"/>
        </w:rPr>
        <w:t>Negative).</w:t>
      </w:r>
    </w:p>
    <w:p w14:paraId="1D083499"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Production quality decreases because defective products may pass </w:t>
      </w:r>
      <w:r>
        <w:rPr>
          <w:spacing w:val="-2"/>
          <w:position w:val="1"/>
          <w:sz w:val="24"/>
        </w:rPr>
        <w:t>inspection.</w:t>
      </w:r>
    </w:p>
    <w:p w14:paraId="5ED6A520"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Repeated inspection increases manufacturing cost and </w:t>
      </w:r>
      <w:r>
        <w:rPr>
          <w:spacing w:val="-2"/>
          <w:position w:val="1"/>
          <w:sz w:val="24"/>
        </w:rPr>
        <w:t>time.</w:t>
      </w:r>
    </w:p>
    <w:p w14:paraId="6B89AAC4" w14:textId="77777777" w:rsidR="00123DF2" w:rsidRDefault="00123DF2">
      <w:pPr>
        <w:pStyle w:val="ListParagraph"/>
        <w:rPr>
          <w:position w:val="1"/>
          <w:sz w:val="24"/>
        </w:rPr>
        <w:sectPr w:rsidR="00123DF2">
          <w:pgSz w:w="12240" w:h="15840"/>
          <w:pgMar w:top="1000" w:right="0" w:bottom="280" w:left="720" w:header="720" w:footer="720" w:gutter="0"/>
          <w:cols w:space="720"/>
        </w:sectPr>
      </w:pPr>
    </w:p>
    <w:p w14:paraId="1B6921DC" w14:textId="77777777" w:rsidR="00123DF2" w:rsidRDefault="00000000">
      <w:pPr>
        <w:pStyle w:val="BodyText"/>
        <w:spacing w:before="60"/>
        <w:ind w:left="360" w:right="1032"/>
      </w:pPr>
      <w:r>
        <w:lastRenderedPageBreak/>
        <w:t>For</w:t>
      </w:r>
      <w:r>
        <w:rPr>
          <w:spacing w:val="-3"/>
        </w:rPr>
        <w:t xml:space="preserve"> </w:t>
      </w:r>
      <w:r>
        <w:t>example,</w:t>
      </w:r>
      <w:r>
        <w:rPr>
          <w:spacing w:val="-3"/>
        </w:rPr>
        <w:t xml:space="preserve"> </w:t>
      </w:r>
      <w:r>
        <w:t>if</w:t>
      </w:r>
      <w:r>
        <w:rPr>
          <w:spacing w:val="-3"/>
        </w:rPr>
        <w:t xml:space="preserve"> </w:t>
      </w:r>
      <w:r>
        <w:t>a</w:t>
      </w:r>
      <w:r>
        <w:rPr>
          <w:spacing w:val="-3"/>
        </w:rPr>
        <w:t xml:space="preserve"> </w:t>
      </w:r>
      <w:r>
        <w:t>tiny</w:t>
      </w:r>
      <w:r>
        <w:rPr>
          <w:spacing w:val="-3"/>
        </w:rPr>
        <w:t xml:space="preserve"> </w:t>
      </w:r>
      <w:r>
        <w:t>crack</w:t>
      </w:r>
      <w:r>
        <w:rPr>
          <w:spacing w:val="-3"/>
        </w:rPr>
        <w:t xml:space="preserve"> </w:t>
      </w:r>
      <w:r>
        <w:t>is</w:t>
      </w:r>
      <w:r>
        <w:rPr>
          <w:spacing w:val="-3"/>
        </w:rPr>
        <w:t xml:space="preserve"> </w:t>
      </w:r>
      <w:r>
        <w:t>present</w:t>
      </w:r>
      <w:r>
        <w:rPr>
          <w:spacing w:val="-3"/>
        </w:rPr>
        <w:t xml:space="preserve"> </w:t>
      </w:r>
      <w:r>
        <w:t>on</w:t>
      </w:r>
      <w:r>
        <w:rPr>
          <w:spacing w:val="-3"/>
        </w:rPr>
        <w:t xml:space="preserve"> </w:t>
      </w:r>
      <w:r>
        <w:t>a</w:t>
      </w:r>
      <w:r>
        <w:rPr>
          <w:spacing w:val="-3"/>
        </w:rPr>
        <w:t xml:space="preserve"> </w:t>
      </w:r>
      <w:r>
        <w:t>metal</w:t>
      </w:r>
      <w:r>
        <w:rPr>
          <w:spacing w:val="-3"/>
        </w:rPr>
        <w:t xml:space="preserve"> </w:t>
      </w:r>
      <w:r>
        <w:t>surface,</w:t>
      </w:r>
      <w:r>
        <w:rPr>
          <w:spacing w:val="-3"/>
        </w:rPr>
        <w:t xml:space="preserve"> </w:t>
      </w:r>
      <w:r>
        <w:t>the</w:t>
      </w:r>
      <w:r>
        <w:rPr>
          <w:spacing w:val="-3"/>
        </w:rPr>
        <w:t xml:space="preserve"> </w:t>
      </w:r>
      <w:r>
        <w:t>horizontal</w:t>
      </w:r>
      <w:r>
        <w:rPr>
          <w:spacing w:val="-3"/>
        </w:rPr>
        <w:t xml:space="preserve"> </w:t>
      </w:r>
      <w:r>
        <w:t>stripes</w:t>
      </w:r>
      <w:r>
        <w:rPr>
          <w:spacing w:val="-3"/>
        </w:rPr>
        <w:t xml:space="preserve"> </w:t>
      </w:r>
      <w:r>
        <w:t>may</w:t>
      </w:r>
      <w:r>
        <w:rPr>
          <w:spacing w:val="-3"/>
        </w:rPr>
        <w:t xml:space="preserve"> </w:t>
      </w:r>
      <w:r>
        <w:t>overlap</w:t>
      </w:r>
      <w:r>
        <w:rPr>
          <w:spacing w:val="-3"/>
        </w:rPr>
        <w:t xml:space="preserve"> </w:t>
      </w:r>
      <w:r>
        <w:t>the</w:t>
      </w:r>
      <w:r>
        <w:rPr>
          <w:spacing w:val="-3"/>
        </w:rPr>
        <w:t xml:space="preserve"> </w:t>
      </w:r>
      <w:r>
        <w:t>crack, making it invisible to the inspection software.</w:t>
      </w:r>
    </w:p>
    <w:p w14:paraId="2B44A3C1" w14:textId="77777777" w:rsidR="00123DF2" w:rsidRDefault="00123DF2">
      <w:pPr>
        <w:pStyle w:val="BodyText"/>
        <w:spacing w:before="100"/>
      </w:pPr>
    </w:p>
    <w:p w14:paraId="034AEAC0" w14:textId="77777777" w:rsidR="00123DF2" w:rsidRDefault="00000000">
      <w:pPr>
        <w:pStyle w:val="ListParagraph"/>
        <w:numPr>
          <w:ilvl w:val="0"/>
          <w:numId w:val="3"/>
        </w:numPr>
        <w:tabs>
          <w:tab w:val="left" w:pos="686"/>
        </w:tabs>
        <w:spacing w:before="0" w:line="283" w:lineRule="auto"/>
        <w:ind w:left="360" w:right="2653" w:firstLine="0"/>
        <w:rPr>
          <w:b/>
          <w:sz w:val="24"/>
        </w:rPr>
      </w:pPr>
      <w:r>
        <w:rPr>
          <w:b/>
          <w:sz w:val="24"/>
        </w:rPr>
        <w:t>Recommend</w:t>
      </w:r>
      <w:r>
        <w:rPr>
          <w:b/>
          <w:spacing w:val="-5"/>
          <w:sz w:val="24"/>
        </w:rPr>
        <w:t xml:space="preserve"> </w:t>
      </w:r>
      <w:r>
        <w:rPr>
          <w:b/>
          <w:sz w:val="24"/>
        </w:rPr>
        <w:t>an</w:t>
      </w:r>
      <w:r>
        <w:rPr>
          <w:b/>
          <w:spacing w:val="-5"/>
          <w:sz w:val="24"/>
        </w:rPr>
        <w:t xml:space="preserve"> </w:t>
      </w:r>
      <w:r>
        <w:rPr>
          <w:b/>
          <w:sz w:val="24"/>
        </w:rPr>
        <w:t>appropriate</w:t>
      </w:r>
      <w:r>
        <w:rPr>
          <w:b/>
          <w:spacing w:val="-5"/>
          <w:sz w:val="24"/>
        </w:rPr>
        <w:t xml:space="preserve"> </w:t>
      </w:r>
      <w:r>
        <w:rPr>
          <w:b/>
          <w:sz w:val="24"/>
        </w:rPr>
        <w:t>enhancement</w:t>
      </w:r>
      <w:r>
        <w:rPr>
          <w:b/>
          <w:spacing w:val="-5"/>
          <w:sz w:val="24"/>
        </w:rPr>
        <w:t xml:space="preserve"> </w:t>
      </w:r>
      <w:r>
        <w:rPr>
          <w:b/>
          <w:sz w:val="24"/>
        </w:rPr>
        <w:t>technique</w:t>
      </w:r>
      <w:r>
        <w:rPr>
          <w:b/>
          <w:spacing w:val="-5"/>
          <w:sz w:val="24"/>
        </w:rPr>
        <w:t xml:space="preserve"> </w:t>
      </w:r>
      <w:r>
        <w:rPr>
          <w:b/>
          <w:sz w:val="24"/>
        </w:rPr>
        <w:t>to</w:t>
      </w:r>
      <w:r>
        <w:rPr>
          <w:b/>
          <w:spacing w:val="-5"/>
          <w:sz w:val="24"/>
        </w:rPr>
        <w:t xml:space="preserve"> </w:t>
      </w:r>
      <w:r>
        <w:rPr>
          <w:b/>
          <w:sz w:val="24"/>
        </w:rPr>
        <w:t>remove</w:t>
      </w:r>
      <w:r>
        <w:rPr>
          <w:b/>
          <w:spacing w:val="-5"/>
          <w:sz w:val="24"/>
        </w:rPr>
        <w:t xml:space="preserve"> </w:t>
      </w:r>
      <w:r>
        <w:rPr>
          <w:b/>
          <w:sz w:val="24"/>
        </w:rPr>
        <w:t>the</w:t>
      </w:r>
      <w:r>
        <w:rPr>
          <w:b/>
          <w:spacing w:val="-5"/>
          <w:sz w:val="24"/>
        </w:rPr>
        <w:t xml:space="preserve"> </w:t>
      </w:r>
      <w:r>
        <w:rPr>
          <w:b/>
          <w:sz w:val="24"/>
        </w:rPr>
        <w:t xml:space="preserve">interference. </w:t>
      </w:r>
      <w:r>
        <w:rPr>
          <w:sz w:val="24"/>
        </w:rPr>
        <w:t xml:space="preserve">The most suitable enhancement technique is the </w:t>
      </w:r>
      <w:r>
        <w:rPr>
          <w:b/>
          <w:sz w:val="24"/>
        </w:rPr>
        <w:t>Frequency Domain Notch Filter</w:t>
      </w:r>
      <w:r>
        <w:rPr>
          <w:sz w:val="24"/>
        </w:rPr>
        <w:t xml:space="preserve">. </w:t>
      </w:r>
      <w:r>
        <w:rPr>
          <w:b/>
          <w:sz w:val="24"/>
        </w:rPr>
        <w:t>Working Principle</w:t>
      </w:r>
    </w:p>
    <w:p w14:paraId="6C1C6DBC" w14:textId="77777777" w:rsidR="00123DF2" w:rsidRDefault="00000000">
      <w:pPr>
        <w:pStyle w:val="ListParagraph"/>
        <w:numPr>
          <w:ilvl w:val="0"/>
          <w:numId w:val="2"/>
        </w:numPr>
        <w:tabs>
          <w:tab w:val="left" w:pos="1080"/>
        </w:tabs>
        <w:spacing w:before="1"/>
        <w:rPr>
          <w:sz w:val="24"/>
        </w:rPr>
      </w:pPr>
      <w:r>
        <w:rPr>
          <w:sz w:val="24"/>
        </w:rPr>
        <w:t xml:space="preserve">Capture the noisy </w:t>
      </w:r>
      <w:r>
        <w:rPr>
          <w:spacing w:val="-2"/>
          <w:sz w:val="24"/>
        </w:rPr>
        <w:t>image.</w:t>
      </w:r>
    </w:p>
    <w:p w14:paraId="19AAC907" w14:textId="77777777" w:rsidR="00123DF2" w:rsidRDefault="00000000">
      <w:pPr>
        <w:pStyle w:val="ListParagraph"/>
        <w:numPr>
          <w:ilvl w:val="0"/>
          <w:numId w:val="2"/>
        </w:numPr>
        <w:tabs>
          <w:tab w:val="left" w:pos="1080"/>
        </w:tabs>
        <w:rPr>
          <w:sz w:val="24"/>
        </w:rPr>
      </w:pPr>
      <w:r>
        <w:rPr>
          <w:sz w:val="24"/>
        </w:rPr>
        <w:t xml:space="preserve">Apply the </w:t>
      </w:r>
      <w:r>
        <w:rPr>
          <w:b/>
          <w:sz w:val="24"/>
        </w:rPr>
        <w:t xml:space="preserve">Fourier Transform (FFT) </w:t>
      </w:r>
      <w:r>
        <w:rPr>
          <w:sz w:val="24"/>
        </w:rPr>
        <w:t xml:space="preserve">to convert the image into the frequency </w:t>
      </w:r>
      <w:r>
        <w:rPr>
          <w:spacing w:val="-2"/>
          <w:sz w:val="24"/>
        </w:rPr>
        <w:t>domain.</w:t>
      </w:r>
    </w:p>
    <w:p w14:paraId="47EEC22C" w14:textId="77777777" w:rsidR="00123DF2" w:rsidRDefault="00000000">
      <w:pPr>
        <w:pStyle w:val="ListParagraph"/>
        <w:numPr>
          <w:ilvl w:val="0"/>
          <w:numId w:val="2"/>
        </w:numPr>
        <w:tabs>
          <w:tab w:val="left" w:pos="1080"/>
        </w:tabs>
        <w:rPr>
          <w:sz w:val="24"/>
        </w:rPr>
      </w:pPr>
      <w:r>
        <w:rPr>
          <w:sz w:val="24"/>
        </w:rPr>
        <w:t xml:space="preserve">Identify the bright spikes representing periodic </w:t>
      </w:r>
      <w:r>
        <w:rPr>
          <w:spacing w:val="-2"/>
          <w:sz w:val="24"/>
        </w:rPr>
        <w:t>noise.</w:t>
      </w:r>
    </w:p>
    <w:p w14:paraId="2D9BE767" w14:textId="77777777" w:rsidR="00123DF2" w:rsidRDefault="00000000">
      <w:pPr>
        <w:pStyle w:val="ListParagraph"/>
        <w:numPr>
          <w:ilvl w:val="0"/>
          <w:numId w:val="2"/>
        </w:numPr>
        <w:tabs>
          <w:tab w:val="left" w:pos="1080"/>
        </w:tabs>
        <w:rPr>
          <w:sz w:val="24"/>
        </w:rPr>
      </w:pPr>
      <w:r>
        <w:rPr>
          <w:sz w:val="24"/>
        </w:rPr>
        <w:t xml:space="preserve">Apply a </w:t>
      </w:r>
      <w:r>
        <w:rPr>
          <w:b/>
          <w:sz w:val="24"/>
        </w:rPr>
        <w:t xml:space="preserve">Notch Filter </w:t>
      </w:r>
      <w:r>
        <w:rPr>
          <w:sz w:val="24"/>
        </w:rPr>
        <w:t xml:space="preserve">to suppress only those unwanted </w:t>
      </w:r>
      <w:r>
        <w:rPr>
          <w:spacing w:val="-2"/>
          <w:sz w:val="24"/>
        </w:rPr>
        <w:t>frequencies.</w:t>
      </w:r>
    </w:p>
    <w:p w14:paraId="510936F4" w14:textId="77777777" w:rsidR="00123DF2" w:rsidRDefault="00000000">
      <w:pPr>
        <w:pStyle w:val="ListParagraph"/>
        <w:numPr>
          <w:ilvl w:val="0"/>
          <w:numId w:val="2"/>
        </w:numPr>
        <w:tabs>
          <w:tab w:val="left" w:pos="1080"/>
        </w:tabs>
        <w:rPr>
          <w:sz w:val="24"/>
        </w:rPr>
      </w:pPr>
      <w:r>
        <w:rPr>
          <w:sz w:val="24"/>
        </w:rPr>
        <w:t xml:space="preserve">Perform the </w:t>
      </w:r>
      <w:r>
        <w:rPr>
          <w:b/>
          <w:sz w:val="24"/>
        </w:rPr>
        <w:t xml:space="preserve">Inverse Fourier Transform </w:t>
      </w:r>
      <w:r>
        <w:rPr>
          <w:b/>
          <w:spacing w:val="-2"/>
          <w:sz w:val="24"/>
        </w:rPr>
        <w:t>(IFFT)</w:t>
      </w:r>
      <w:r>
        <w:rPr>
          <w:spacing w:val="-2"/>
          <w:sz w:val="24"/>
        </w:rPr>
        <w:t>.</w:t>
      </w:r>
    </w:p>
    <w:p w14:paraId="698E14FE" w14:textId="77777777" w:rsidR="00123DF2" w:rsidRDefault="00000000">
      <w:pPr>
        <w:pStyle w:val="ListParagraph"/>
        <w:numPr>
          <w:ilvl w:val="0"/>
          <w:numId w:val="2"/>
        </w:numPr>
        <w:tabs>
          <w:tab w:val="left" w:pos="1080"/>
        </w:tabs>
        <w:rPr>
          <w:sz w:val="24"/>
        </w:rPr>
      </w:pPr>
      <w:r>
        <w:rPr>
          <w:sz w:val="24"/>
        </w:rPr>
        <w:t xml:space="preserve">Obtain a clean image with defects clearly </w:t>
      </w:r>
      <w:r>
        <w:rPr>
          <w:spacing w:val="-2"/>
          <w:sz w:val="24"/>
        </w:rPr>
        <w:t>visible.</w:t>
      </w:r>
    </w:p>
    <w:p w14:paraId="0AC832C3" w14:textId="77777777" w:rsidR="00123DF2" w:rsidRDefault="00123DF2">
      <w:pPr>
        <w:pStyle w:val="BodyText"/>
        <w:spacing w:before="99"/>
      </w:pPr>
    </w:p>
    <w:p w14:paraId="3D501830" w14:textId="77777777" w:rsidR="00123DF2" w:rsidRDefault="00000000">
      <w:pPr>
        <w:pStyle w:val="Heading2"/>
        <w:numPr>
          <w:ilvl w:val="0"/>
          <w:numId w:val="3"/>
        </w:numPr>
        <w:tabs>
          <w:tab w:val="left" w:pos="713"/>
        </w:tabs>
        <w:spacing w:before="1"/>
        <w:ind w:hanging="353"/>
      </w:pPr>
      <w:r>
        <w:t xml:space="preserve">Justify why your selected approach is more suitable than spatial-domain </w:t>
      </w:r>
      <w:r>
        <w:rPr>
          <w:spacing w:val="-2"/>
        </w:rPr>
        <w:t>methods.</w:t>
      </w:r>
    </w:p>
    <w:p w14:paraId="44BCCFDD" w14:textId="77777777" w:rsidR="00123DF2" w:rsidRDefault="00000000">
      <w:pPr>
        <w:pStyle w:val="BodyText"/>
        <w:spacing w:before="50"/>
        <w:ind w:left="360"/>
      </w:pPr>
      <w:r>
        <w:t xml:space="preserve">The Notch Filter is more effective because periodic noise is concentrated at specific </w:t>
      </w:r>
      <w:r>
        <w:rPr>
          <w:spacing w:val="-2"/>
        </w:rPr>
        <w:t>frequencies.</w:t>
      </w:r>
    </w:p>
    <w:p w14:paraId="1A7F36BE" w14:textId="77777777" w:rsidR="00123DF2" w:rsidRDefault="00000000">
      <w:pPr>
        <w:pStyle w:val="Heading2"/>
        <w:spacing w:before="50"/>
      </w:pPr>
      <w:r>
        <w:t xml:space="preserve">Advantages of Frequency Domain Notch </w:t>
      </w:r>
      <w:r>
        <w:rPr>
          <w:spacing w:val="-2"/>
        </w:rPr>
        <w:t>Filter</w:t>
      </w:r>
    </w:p>
    <w:p w14:paraId="1D63C841"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Removes only the unwanted periodic </w:t>
      </w:r>
      <w:r>
        <w:rPr>
          <w:spacing w:val="-2"/>
          <w:position w:val="1"/>
          <w:sz w:val="24"/>
        </w:rPr>
        <w:t>frequencies.</w:t>
      </w:r>
    </w:p>
    <w:p w14:paraId="1806260E"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Preserves edges and texture of the metal </w:t>
      </w:r>
      <w:r>
        <w:rPr>
          <w:spacing w:val="-2"/>
          <w:position w:val="1"/>
          <w:sz w:val="24"/>
        </w:rPr>
        <w:t>surface.</w:t>
      </w:r>
    </w:p>
    <w:p w14:paraId="3EEEA2A8"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Produces minimal </w:t>
      </w:r>
      <w:r>
        <w:rPr>
          <w:spacing w:val="-2"/>
          <w:position w:val="1"/>
          <w:sz w:val="24"/>
        </w:rPr>
        <w:t>distortion.</w:t>
      </w:r>
    </w:p>
    <w:p w14:paraId="63E2CA04"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Improves defect </w:t>
      </w:r>
      <w:r>
        <w:rPr>
          <w:spacing w:val="-2"/>
          <w:position w:val="1"/>
          <w:sz w:val="24"/>
        </w:rPr>
        <w:t>visibility.</w:t>
      </w:r>
    </w:p>
    <w:p w14:paraId="0E6CE422" w14:textId="77777777" w:rsidR="00123DF2" w:rsidRDefault="00000000">
      <w:pPr>
        <w:pStyle w:val="ListParagraph"/>
        <w:numPr>
          <w:ilvl w:val="1"/>
          <w:numId w:val="3"/>
        </w:numPr>
        <w:tabs>
          <w:tab w:val="left" w:pos="1079"/>
        </w:tabs>
        <w:spacing w:before="48"/>
        <w:ind w:left="1079" w:hanging="359"/>
        <w:rPr>
          <w:position w:val="1"/>
          <w:sz w:val="24"/>
        </w:rPr>
      </w:pPr>
      <w:r>
        <w:rPr>
          <w:position w:val="1"/>
          <w:sz w:val="24"/>
        </w:rPr>
        <w:t xml:space="preserve">Suitable for repetitive stripe </w:t>
      </w:r>
      <w:r>
        <w:rPr>
          <w:spacing w:val="-2"/>
          <w:position w:val="1"/>
          <w:sz w:val="24"/>
        </w:rPr>
        <w:t>patterns.</w:t>
      </w:r>
    </w:p>
    <w:p w14:paraId="02789651" w14:textId="77777777" w:rsidR="00123DF2" w:rsidRDefault="00123DF2">
      <w:pPr>
        <w:pStyle w:val="BodyText"/>
        <w:spacing w:before="99"/>
      </w:pPr>
    </w:p>
    <w:p w14:paraId="672B4A1C" w14:textId="77777777" w:rsidR="00123DF2" w:rsidRDefault="00000000">
      <w:pPr>
        <w:pStyle w:val="Heading2"/>
        <w:spacing w:before="1" w:line="321" w:lineRule="auto"/>
        <w:ind w:left="375" w:right="7545" w:hanging="15"/>
      </w:pPr>
      <w:r>
        <w:t>Limitations</w:t>
      </w:r>
      <w:r>
        <w:rPr>
          <w:spacing w:val="-13"/>
        </w:rPr>
        <w:t xml:space="preserve"> </w:t>
      </w:r>
      <w:r>
        <w:t>of</w:t>
      </w:r>
      <w:r>
        <w:rPr>
          <w:spacing w:val="-13"/>
        </w:rPr>
        <w:t xml:space="preserve"> </w:t>
      </w:r>
      <w:r>
        <w:t>Spatial</w:t>
      </w:r>
      <w:r>
        <w:rPr>
          <w:spacing w:val="-13"/>
        </w:rPr>
        <w:t xml:space="preserve"> </w:t>
      </w:r>
      <w:r>
        <w:t>Filters Spatial Filter</w:t>
      </w:r>
      <w:r>
        <w:rPr>
          <w:spacing w:val="80"/>
        </w:rPr>
        <w:t xml:space="preserve"> </w:t>
      </w:r>
      <w:r>
        <w:t>Limitation</w:t>
      </w:r>
    </w:p>
    <w:p w14:paraId="02C70638" w14:textId="77777777" w:rsidR="00123DF2" w:rsidRDefault="00000000">
      <w:pPr>
        <w:pStyle w:val="BodyText"/>
        <w:tabs>
          <w:tab w:val="left" w:pos="1894"/>
        </w:tabs>
        <w:spacing w:before="17" w:line="336" w:lineRule="auto"/>
        <w:ind w:left="375" w:right="3538"/>
      </w:pPr>
      <w:r>
        <w:t>Mean Filter</w:t>
      </w:r>
      <w:r>
        <w:tab/>
        <w:t>Blurs</w:t>
      </w:r>
      <w:r>
        <w:rPr>
          <w:spacing w:val="-5"/>
        </w:rPr>
        <w:t xml:space="preserve"> </w:t>
      </w:r>
      <w:r>
        <w:t>the</w:t>
      </w:r>
      <w:r>
        <w:rPr>
          <w:spacing w:val="-5"/>
        </w:rPr>
        <w:t xml:space="preserve"> </w:t>
      </w:r>
      <w:r>
        <w:t>image</w:t>
      </w:r>
      <w:r>
        <w:rPr>
          <w:spacing w:val="-5"/>
        </w:rPr>
        <w:t xml:space="preserve"> </w:t>
      </w:r>
      <w:r>
        <w:t>but</w:t>
      </w:r>
      <w:r>
        <w:rPr>
          <w:spacing w:val="-5"/>
        </w:rPr>
        <w:t xml:space="preserve"> </w:t>
      </w:r>
      <w:r>
        <w:t>cannot</w:t>
      </w:r>
      <w:r>
        <w:rPr>
          <w:spacing w:val="-5"/>
        </w:rPr>
        <w:t xml:space="preserve"> </w:t>
      </w:r>
      <w:r>
        <w:t>remove</w:t>
      </w:r>
      <w:r>
        <w:rPr>
          <w:spacing w:val="-5"/>
        </w:rPr>
        <w:t xml:space="preserve"> </w:t>
      </w:r>
      <w:r>
        <w:t>periodic</w:t>
      </w:r>
      <w:r>
        <w:rPr>
          <w:spacing w:val="-5"/>
        </w:rPr>
        <w:t xml:space="preserve"> </w:t>
      </w:r>
      <w:r>
        <w:t>stripes</w:t>
      </w:r>
      <w:r>
        <w:rPr>
          <w:spacing w:val="-5"/>
        </w:rPr>
        <w:t xml:space="preserve"> </w:t>
      </w:r>
      <w:r>
        <w:t>completely. Median Filter</w:t>
      </w:r>
      <w:r>
        <w:tab/>
        <w:t>Effective for salt-and-pepper noise only.</w:t>
      </w:r>
    </w:p>
    <w:p w14:paraId="284647FF" w14:textId="77777777" w:rsidR="00123DF2" w:rsidRDefault="00000000">
      <w:pPr>
        <w:pStyle w:val="BodyText"/>
        <w:spacing w:line="275" w:lineRule="exact"/>
        <w:ind w:left="375"/>
      </w:pPr>
      <w:r>
        <w:t xml:space="preserve">Gaussian Filter Reduces random noise but leaves stripe </w:t>
      </w:r>
      <w:r>
        <w:rPr>
          <w:spacing w:val="-2"/>
        </w:rPr>
        <w:t>patterns.</w:t>
      </w:r>
    </w:p>
    <w:p w14:paraId="2B44B737" w14:textId="77777777" w:rsidR="00123DF2" w:rsidRDefault="00000000">
      <w:pPr>
        <w:pStyle w:val="BodyText"/>
        <w:spacing w:before="95"/>
        <w:ind w:left="360"/>
      </w:pPr>
      <w:r>
        <w:t xml:space="preserve">Therefore, frequency-domain filtering is the preferred solution for periodic </w:t>
      </w:r>
      <w:r>
        <w:rPr>
          <w:spacing w:val="-2"/>
        </w:rPr>
        <w:t>noise.</w:t>
      </w:r>
    </w:p>
    <w:p w14:paraId="06357E98" w14:textId="77777777" w:rsidR="00123DF2" w:rsidRDefault="00123DF2">
      <w:pPr>
        <w:pStyle w:val="BodyText"/>
        <w:spacing w:before="100"/>
      </w:pPr>
    </w:p>
    <w:p w14:paraId="4D4636E1" w14:textId="77777777" w:rsidR="00123DF2" w:rsidRDefault="00000000">
      <w:pPr>
        <w:pStyle w:val="ListParagraph"/>
        <w:numPr>
          <w:ilvl w:val="0"/>
          <w:numId w:val="3"/>
        </w:numPr>
        <w:tabs>
          <w:tab w:val="left" w:pos="686"/>
        </w:tabs>
        <w:spacing w:before="0" w:line="283" w:lineRule="auto"/>
        <w:ind w:left="360" w:right="6491" w:firstLine="0"/>
        <w:rPr>
          <w:sz w:val="24"/>
        </w:rPr>
      </w:pPr>
      <w:r>
        <w:rPr>
          <w:b/>
          <w:sz w:val="24"/>
        </w:rPr>
        <w:t>Explain</w:t>
      </w:r>
      <w:r>
        <w:rPr>
          <w:b/>
          <w:spacing w:val="-7"/>
          <w:sz w:val="24"/>
        </w:rPr>
        <w:t xml:space="preserve"> </w:t>
      </w:r>
      <w:r>
        <w:rPr>
          <w:b/>
          <w:sz w:val="24"/>
        </w:rPr>
        <w:t>your</w:t>
      </w:r>
      <w:r>
        <w:rPr>
          <w:b/>
          <w:spacing w:val="-7"/>
          <w:sz w:val="24"/>
        </w:rPr>
        <w:t xml:space="preserve"> </w:t>
      </w:r>
      <w:r>
        <w:rPr>
          <w:b/>
          <w:sz w:val="24"/>
        </w:rPr>
        <w:t>answer</w:t>
      </w:r>
      <w:r>
        <w:rPr>
          <w:b/>
          <w:spacing w:val="-7"/>
          <w:sz w:val="24"/>
        </w:rPr>
        <w:t xml:space="preserve"> </w:t>
      </w:r>
      <w:r>
        <w:rPr>
          <w:b/>
          <w:sz w:val="24"/>
        </w:rPr>
        <w:t>in</w:t>
      </w:r>
      <w:r>
        <w:rPr>
          <w:b/>
          <w:spacing w:val="-7"/>
          <w:sz w:val="24"/>
        </w:rPr>
        <w:t xml:space="preserve"> </w:t>
      </w:r>
      <w:r>
        <w:rPr>
          <w:b/>
          <w:sz w:val="24"/>
        </w:rPr>
        <w:t>a</w:t>
      </w:r>
      <w:r>
        <w:rPr>
          <w:b/>
          <w:spacing w:val="-7"/>
          <w:sz w:val="24"/>
        </w:rPr>
        <w:t xml:space="preserve"> </w:t>
      </w:r>
      <w:r>
        <w:rPr>
          <w:b/>
          <w:sz w:val="24"/>
        </w:rPr>
        <w:t>logical</w:t>
      </w:r>
      <w:r>
        <w:rPr>
          <w:b/>
          <w:spacing w:val="-7"/>
          <w:sz w:val="24"/>
        </w:rPr>
        <w:t xml:space="preserve"> </w:t>
      </w:r>
      <w:r>
        <w:rPr>
          <w:b/>
          <w:sz w:val="24"/>
        </w:rPr>
        <w:t xml:space="preserve">sequence. Step 1: </w:t>
      </w:r>
      <w:r>
        <w:rPr>
          <w:sz w:val="24"/>
        </w:rPr>
        <w:t>Camera captures the metal component.</w:t>
      </w:r>
    </w:p>
    <w:p w14:paraId="19B42F48" w14:textId="77777777" w:rsidR="00123DF2" w:rsidRDefault="00000000">
      <w:pPr>
        <w:spacing w:line="278" w:lineRule="exact"/>
        <w:ind w:right="1727"/>
        <w:jc w:val="center"/>
        <w:rPr>
          <w:rFonts w:ascii="Cambria" w:eastAsia="Cambria" w:hAnsi="Cambria" w:cs="Cambria"/>
          <w:sz w:val="24"/>
          <w:szCs w:val="24"/>
        </w:rPr>
      </w:pPr>
      <w:r>
        <w:rPr>
          <w:rFonts w:ascii="Cambria" w:eastAsia="Cambria" w:hAnsi="Cambria" w:cs="Cambria"/>
          <w:spacing w:val="-10"/>
          <w:sz w:val="24"/>
          <w:szCs w:val="24"/>
        </w:rPr>
        <w:t>⬇</w:t>
      </w:r>
    </w:p>
    <w:p w14:paraId="308692F5" w14:textId="77777777" w:rsidR="00123DF2" w:rsidRDefault="00000000">
      <w:pPr>
        <w:pStyle w:val="BodyText"/>
        <w:spacing w:before="60"/>
        <w:ind w:left="360"/>
      </w:pPr>
      <w:r>
        <w:rPr>
          <w:b/>
        </w:rPr>
        <w:t xml:space="preserve">Step 2: </w:t>
      </w:r>
      <w:r>
        <w:t xml:space="preserve">Electrical interference introduces horizontal stripe </w:t>
      </w:r>
      <w:r>
        <w:rPr>
          <w:spacing w:val="-2"/>
        </w:rPr>
        <w:t>noise.</w:t>
      </w:r>
    </w:p>
    <w:p w14:paraId="35C08484" w14:textId="77777777" w:rsidR="00123DF2" w:rsidRDefault="00000000">
      <w:pPr>
        <w:spacing w:before="46"/>
        <w:ind w:right="1727"/>
        <w:jc w:val="center"/>
        <w:rPr>
          <w:rFonts w:ascii="Cambria" w:eastAsia="Cambria" w:hAnsi="Cambria" w:cs="Cambria"/>
          <w:sz w:val="24"/>
          <w:szCs w:val="24"/>
        </w:rPr>
      </w:pPr>
      <w:r>
        <w:rPr>
          <w:rFonts w:ascii="Cambria" w:eastAsia="Cambria" w:hAnsi="Cambria" w:cs="Cambria"/>
          <w:spacing w:val="-10"/>
          <w:sz w:val="24"/>
          <w:szCs w:val="24"/>
        </w:rPr>
        <w:t>⬇</w:t>
      </w:r>
    </w:p>
    <w:p w14:paraId="35A888AE" w14:textId="77777777" w:rsidR="00123DF2" w:rsidRDefault="00000000">
      <w:pPr>
        <w:spacing w:before="61"/>
        <w:ind w:left="360"/>
        <w:rPr>
          <w:sz w:val="24"/>
        </w:rPr>
      </w:pPr>
      <w:r>
        <w:rPr>
          <w:b/>
          <w:sz w:val="24"/>
        </w:rPr>
        <w:t xml:space="preserve">Step 3: </w:t>
      </w:r>
      <w:r>
        <w:rPr>
          <w:sz w:val="24"/>
        </w:rPr>
        <w:t xml:space="preserve">Image quality </w:t>
      </w:r>
      <w:r>
        <w:rPr>
          <w:spacing w:val="-2"/>
          <w:sz w:val="24"/>
        </w:rPr>
        <w:t>decreases.</w:t>
      </w:r>
    </w:p>
    <w:p w14:paraId="1D90550D" w14:textId="77777777" w:rsidR="00123DF2" w:rsidRDefault="00000000">
      <w:pPr>
        <w:spacing w:before="46"/>
        <w:ind w:right="1727"/>
        <w:jc w:val="center"/>
        <w:rPr>
          <w:rFonts w:ascii="Cambria" w:eastAsia="Cambria" w:hAnsi="Cambria" w:cs="Cambria"/>
          <w:sz w:val="24"/>
          <w:szCs w:val="24"/>
        </w:rPr>
      </w:pPr>
      <w:r>
        <w:rPr>
          <w:rFonts w:ascii="Cambria" w:eastAsia="Cambria" w:hAnsi="Cambria" w:cs="Cambria"/>
          <w:spacing w:val="-10"/>
          <w:sz w:val="24"/>
          <w:szCs w:val="24"/>
        </w:rPr>
        <w:t>⬇</w:t>
      </w:r>
    </w:p>
    <w:p w14:paraId="451BA565" w14:textId="77777777" w:rsidR="00123DF2" w:rsidRDefault="00000000">
      <w:pPr>
        <w:pStyle w:val="BodyText"/>
        <w:spacing w:before="60"/>
        <w:ind w:left="360"/>
      </w:pPr>
      <w:r>
        <w:rPr>
          <w:b/>
        </w:rPr>
        <w:t xml:space="preserve">Step 4: </w:t>
      </w:r>
      <w:r>
        <w:t xml:space="preserve">Convert image to frequency domain using </w:t>
      </w:r>
      <w:r>
        <w:rPr>
          <w:spacing w:val="-4"/>
        </w:rPr>
        <w:t>FFT.</w:t>
      </w:r>
    </w:p>
    <w:p w14:paraId="50A4ED15" w14:textId="77777777" w:rsidR="00123DF2" w:rsidRDefault="00000000">
      <w:pPr>
        <w:spacing w:before="47"/>
        <w:ind w:right="1727"/>
        <w:jc w:val="center"/>
        <w:rPr>
          <w:rFonts w:ascii="Cambria" w:eastAsia="Cambria" w:hAnsi="Cambria" w:cs="Cambria"/>
          <w:sz w:val="24"/>
          <w:szCs w:val="24"/>
        </w:rPr>
      </w:pPr>
      <w:r>
        <w:rPr>
          <w:rFonts w:ascii="Cambria" w:eastAsia="Cambria" w:hAnsi="Cambria" w:cs="Cambria"/>
          <w:spacing w:val="-10"/>
          <w:sz w:val="24"/>
          <w:szCs w:val="24"/>
        </w:rPr>
        <w:t>⬇</w:t>
      </w:r>
    </w:p>
    <w:p w14:paraId="62280CDA" w14:textId="77777777" w:rsidR="00123DF2" w:rsidRDefault="00000000">
      <w:pPr>
        <w:pStyle w:val="BodyText"/>
        <w:spacing w:before="60"/>
        <w:ind w:left="360"/>
      </w:pPr>
      <w:r>
        <w:rPr>
          <w:b/>
        </w:rPr>
        <w:t xml:space="preserve">Step 5: </w:t>
      </w:r>
      <w:r>
        <w:t xml:space="preserve">Detect periodic frequency </w:t>
      </w:r>
      <w:r>
        <w:rPr>
          <w:spacing w:val="-2"/>
        </w:rPr>
        <w:t>spikes.</w:t>
      </w:r>
    </w:p>
    <w:p w14:paraId="3581F950" w14:textId="77777777" w:rsidR="00123DF2" w:rsidRDefault="00000000">
      <w:pPr>
        <w:spacing w:before="46"/>
        <w:ind w:right="1727"/>
        <w:jc w:val="center"/>
        <w:rPr>
          <w:rFonts w:ascii="Cambria" w:eastAsia="Cambria" w:hAnsi="Cambria" w:cs="Cambria"/>
          <w:sz w:val="24"/>
          <w:szCs w:val="24"/>
        </w:rPr>
      </w:pPr>
      <w:r>
        <w:rPr>
          <w:rFonts w:ascii="Cambria" w:eastAsia="Cambria" w:hAnsi="Cambria" w:cs="Cambria"/>
          <w:spacing w:val="-10"/>
          <w:sz w:val="24"/>
          <w:szCs w:val="24"/>
        </w:rPr>
        <w:t>⬇</w:t>
      </w:r>
    </w:p>
    <w:p w14:paraId="56463E0A" w14:textId="77777777" w:rsidR="00123DF2" w:rsidRDefault="00000000">
      <w:pPr>
        <w:spacing w:before="61"/>
        <w:ind w:left="360"/>
        <w:rPr>
          <w:sz w:val="24"/>
        </w:rPr>
      </w:pPr>
      <w:r>
        <w:rPr>
          <w:b/>
          <w:sz w:val="24"/>
        </w:rPr>
        <w:t xml:space="preserve">Step 6: </w:t>
      </w:r>
      <w:r>
        <w:rPr>
          <w:sz w:val="24"/>
        </w:rPr>
        <w:t xml:space="preserve">Apply Notch </w:t>
      </w:r>
      <w:r>
        <w:rPr>
          <w:spacing w:val="-2"/>
          <w:sz w:val="24"/>
        </w:rPr>
        <w:t>Filter.</w:t>
      </w:r>
    </w:p>
    <w:p w14:paraId="5FC6E683" w14:textId="77777777" w:rsidR="00123DF2" w:rsidRDefault="00123DF2">
      <w:pPr>
        <w:rPr>
          <w:sz w:val="24"/>
        </w:rPr>
        <w:sectPr w:rsidR="00123DF2">
          <w:pgSz w:w="12240" w:h="15840"/>
          <w:pgMar w:top="1020" w:right="0" w:bottom="280" w:left="720" w:header="720" w:footer="720" w:gutter="0"/>
          <w:cols w:space="720"/>
        </w:sectPr>
      </w:pPr>
    </w:p>
    <w:p w14:paraId="6C862A78" w14:textId="77777777" w:rsidR="00123DF2" w:rsidRDefault="00000000">
      <w:pPr>
        <w:spacing w:before="76"/>
        <w:ind w:left="864" w:right="1727"/>
        <w:jc w:val="center"/>
        <w:rPr>
          <w:rFonts w:ascii="Cambria" w:eastAsia="Cambria" w:hAnsi="Cambria" w:cs="Cambria"/>
          <w:sz w:val="24"/>
          <w:szCs w:val="24"/>
        </w:rPr>
      </w:pPr>
      <w:r>
        <w:rPr>
          <w:rFonts w:ascii="Cambria" w:eastAsia="Cambria" w:hAnsi="Cambria" w:cs="Cambria"/>
          <w:spacing w:val="-10"/>
          <w:sz w:val="24"/>
          <w:szCs w:val="24"/>
        </w:rPr>
        <w:lastRenderedPageBreak/>
        <w:t>⬇</w:t>
      </w:r>
    </w:p>
    <w:p w14:paraId="72183999" w14:textId="77777777" w:rsidR="00123DF2" w:rsidRDefault="00000000">
      <w:pPr>
        <w:spacing w:before="60"/>
        <w:ind w:left="360"/>
        <w:rPr>
          <w:sz w:val="24"/>
        </w:rPr>
      </w:pPr>
      <w:r>
        <w:rPr>
          <w:b/>
          <w:sz w:val="24"/>
        </w:rPr>
        <w:t xml:space="preserve">Step 7: </w:t>
      </w:r>
      <w:r>
        <w:rPr>
          <w:sz w:val="24"/>
        </w:rPr>
        <w:t xml:space="preserve">Perform inverse </w:t>
      </w:r>
      <w:r>
        <w:rPr>
          <w:spacing w:val="-4"/>
          <w:sz w:val="24"/>
        </w:rPr>
        <w:t>FFT.</w:t>
      </w:r>
    </w:p>
    <w:p w14:paraId="2666941A" w14:textId="77777777" w:rsidR="00123DF2" w:rsidRDefault="00000000">
      <w:pPr>
        <w:spacing w:before="47"/>
        <w:ind w:left="864" w:right="1727"/>
        <w:jc w:val="center"/>
        <w:rPr>
          <w:rFonts w:ascii="Cambria" w:eastAsia="Cambria" w:hAnsi="Cambria" w:cs="Cambria"/>
          <w:sz w:val="24"/>
          <w:szCs w:val="24"/>
        </w:rPr>
      </w:pPr>
      <w:r>
        <w:rPr>
          <w:rFonts w:ascii="Cambria" w:eastAsia="Cambria" w:hAnsi="Cambria" w:cs="Cambria"/>
          <w:spacing w:val="-10"/>
          <w:sz w:val="24"/>
          <w:szCs w:val="24"/>
        </w:rPr>
        <w:t>⬇</w:t>
      </w:r>
    </w:p>
    <w:p w14:paraId="484C641D" w14:textId="77777777" w:rsidR="00123DF2" w:rsidRDefault="00000000">
      <w:pPr>
        <w:spacing w:before="60"/>
        <w:ind w:left="360"/>
        <w:rPr>
          <w:sz w:val="24"/>
        </w:rPr>
      </w:pPr>
      <w:r>
        <w:rPr>
          <w:b/>
          <w:sz w:val="24"/>
        </w:rPr>
        <w:t xml:space="preserve">Step 8: </w:t>
      </w:r>
      <w:r>
        <w:rPr>
          <w:sz w:val="24"/>
        </w:rPr>
        <w:t xml:space="preserve">Obtain enhanced </w:t>
      </w:r>
      <w:r>
        <w:rPr>
          <w:spacing w:val="-2"/>
          <w:sz w:val="24"/>
        </w:rPr>
        <w:t>image.</w:t>
      </w:r>
    </w:p>
    <w:p w14:paraId="35A98EFE" w14:textId="77777777" w:rsidR="00123DF2" w:rsidRDefault="00000000">
      <w:pPr>
        <w:spacing w:before="46"/>
        <w:ind w:left="864" w:right="1727"/>
        <w:jc w:val="center"/>
        <w:rPr>
          <w:rFonts w:ascii="Cambria" w:eastAsia="Cambria" w:hAnsi="Cambria" w:cs="Cambria"/>
          <w:sz w:val="24"/>
          <w:szCs w:val="24"/>
        </w:rPr>
      </w:pPr>
      <w:r>
        <w:rPr>
          <w:rFonts w:ascii="Cambria" w:eastAsia="Cambria" w:hAnsi="Cambria" w:cs="Cambria"/>
          <w:spacing w:val="-10"/>
          <w:sz w:val="24"/>
          <w:szCs w:val="24"/>
        </w:rPr>
        <w:t>⬇</w:t>
      </w:r>
    </w:p>
    <w:p w14:paraId="44DF73AD" w14:textId="77777777" w:rsidR="00123DF2" w:rsidRDefault="00000000">
      <w:pPr>
        <w:pStyle w:val="BodyText"/>
        <w:spacing w:before="61"/>
        <w:ind w:left="360"/>
      </w:pPr>
      <w:r>
        <w:rPr>
          <w:noProof/>
        </w:rPr>
        <w:drawing>
          <wp:anchor distT="0" distB="0" distL="0" distR="0" simplePos="0" relativeHeight="15731200" behindDoc="0" locked="0" layoutInCell="1" allowOverlap="1" wp14:anchorId="7114F2B5" wp14:editId="4BAFFFD7">
            <wp:simplePos x="0" y="0"/>
            <wp:positionH relativeFrom="page">
              <wp:posOffset>5334000</wp:posOffset>
            </wp:positionH>
            <wp:positionV relativeFrom="paragraph">
              <wp:posOffset>682515</wp:posOffset>
            </wp:positionV>
            <wp:extent cx="2432050" cy="18859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2432050" cy="1885950"/>
                    </a:xfrm>
                    <a:prstGeom prst="rect">
                      <a:avLst/>
                    </a:prstGeom>
                  </pic:spPr>
                </pic:pic>
              </a:graphicData>
            </a:graphic>
          </wp:anchor>
        </w:drawing>
      </w:r>
      <w:r>
        <w:rPr>
          <w:b/>
        </w:rPr>
        <w:t xml:space="preserve">Step 9: </w:t>
      </w:r>
      <w:r>
        <w:t xml:space="preserve">Automated inspection accurately detects </w:t>
      </w:r>
      <w:r>
        <w:rPr>
          <w:spacing w:val="-2"/>
        </w:rPr>
        <w:t>defects.</w:t>
      </w:r>
    </w:p>
    <w:p w14:paraId="4B657FAD" w14:textId="77777777" w:rsidR="00123DF2" w:rsidRDefault="00123DF2">
      <w:pPr>
        <w:pStyle w:val="BodyText"/>
        <w:rPr>
          <w:sz w:val="20"/>
        </w:rPr>
      </w:pPr>
    </w:p>
    <w:p w14:paraId="0FDFE2CC" w14:textId="77777777" w:rsidR="00123DF2" w:rsidRDefault="00123DF2">
      <w:pPr>
        <w:pStyle w:val="BodyText"/>
        <w:rPr>
          <w:sz w:val="20"/>
        </w:rPr>
      </w:pPr>
    </w:p>
    <w:p w14:paraId="1B0C6283" w14:textId="77777777" w:rsidR="00123DF2" w:rsidRDefault="00000000">
      <w:pPr>
        <w:pStyle w:val="BodyText"/>
        <w:spacing w:before="23"/>
        <w:rPr>
          <w:sz w:val="20"/>
        </w:rPr>
      </w:pPr>
      <w:r>
        <w:rPr>
          <w:noProof/>
          <w:sz w:val="20"/>
        </w:rPr>
        <w:drawing>
          <wp:anchor distT="0" distB="0" distL="0" distR="0" simplePos="0" relativeHeight="487589888" behindDoc="1" locked="0" layoutInCell="1" allowOverlap="1" wp14:anchorId="39F6BF23" wp14:editId="4A0F67FF">
            <wp:simplePos x="0" y="0"/>
            <wp:positionH relativeFrom="page">
              <wp:posOffset>685800</wp:posOffset>
            </wp:positionH>
            <wp:positionV relativeFrom="paragraph">
              <wp:posOffset>176490</wp:posOffset>
            </wp:positionV>
            <wp:extent cx="2322034" cy="194462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2322034" cy="1944624"/>
                    </a:xfrm>
                    <a:prstGeom prst="rect">
                      <a:avLst/>
                    </a:prstGeom>
                  </pic:spPr>
                </pic:pic>
              </a:graphicData>
            </a:graphic>
          </wp:anchor>
        </w:drawing>
      </w:r>
    </w:p>
    <w:p w14:paraId="452BEA1F" w14:textId="77777777" w:rsidR="00123DF2" w:rsidRDefault="00123DF2">
      <w:pPr>
        <w:pStyle w:val="BodyText"/>
        <w:spacing w:before="123"/>
      </w:pPr>
    </w:p>
    <w:p w14:paraId="40C17962" w14:textId="77777777" w:rsidR="00123DF2" w:rsidRDefault="00000000">
      <w:pPr>
        <w:tabs>
          <w:tab w:val="left" w:pos="6825"/>
          <w:tab w:val="left" w:pos="8352"/>
        </w:tabs>
        <w:spacing w:line="288" w:lineRule="auto"/>
        <w:ind w:left="965" w:right="1246" w:hanging="605"/>
      </w:pPr>
      <w:r>
        <w:t xml:space="preserve">Fig </w:t>
      </w:r>
      <w:proofErr w:type="gramStart"/>
      <w:r>
        <w:t>1 :</w:t>
      </w:r>
      <w:proofErr w:type="gramEnd"/>
      <w:r>
        <w:t xml:space="preserve"> Metal Component with</w:t>
      </w:r>
      <w:r>
        <w:tab/>
        <w:t>Fig</w:t>
      </w:r>
      <w:r>
        <w:rPr>
          <w:spacing w:val="-7"/>
        </w:rPr>
        <w:t xml:space="preserve"> </w:t>
      </w:r>
      <w:proofErr w:type="gramStart"/>
      <w:r>
        <w:t>2</w:t>
      </w:r>
      <w:r>
        <w:rPr>
          <w:spacing w:val="-7"/>
        </w:rPr>
        <w:t xml:space="preserve"> </w:t>
      </w:r>
      <w:r>
        <w:t>:</w:t>
      </w:r>
      <w:proofErr w:type="gramEnd"/>
      <w:r>
        <w:rPr>
          <w:spacing w:val="-7"/>
        </w:rPr>
        <w:t xml:space="preserve"> </w:t>
      </w:r>
      <w:r>
        <w:t>Frequency</w:t>
      </w:r>
      <w:r>
        <w:rPr>
          <w:spacing w:val="-7"/>
        </w:rPr>
        <w:t xml:space="preserve"> </w:t>
      </w:r>
      <w:r>
        <w:t>Domain</w:t>
      </w:r>
      <w:r>
        <w:rPr>
          <w:spacing w:val="-7"/>
        </w:rPr>
        <w:t xml:space="preserve"> </w:t>
      </w:r>
      <w:r>
        <w:t>Notch</w:t>
      </w:r>
      <w:r>
        <w:rPr>
          <w:spacing w:val="-7"/>
        </w:rPr>
        <w:t xml:space="preserve"> </w:t>
      </w:r>
      <w:r>
        <w:t>Filter Periodic Horizontal Stripe Noise</w:t>
      </w:r>
      <w:r>
        <w:tab/>
      </w:r>
      <w:r>
        <w:tab/>
      </w:r>
      <w:r>
        <w:rPr>
          <w:spacing w:val="-2"/>
        </w:rPr>
        <w:t>Diagram</w:t>
      </w:r>
    </w:p>
    <w:p w14:paraId="595A8170" w14:textId="77777777" w:rsidR="00123DF2" w:rsidRDefault="00123DF2">
      <w:pPr>
        <w:pStyle w:val="BodyText"/>
        <w:rPr>
          <w:sz w:val="20"/>
        </w:rPr>
      </w:pPr>
    </w:p>
    <w:p w14:paraId="0024818E" w14:textId="77777777" w:rsidR="00123DF2" w:rsidRDefault="00123DF2">
      <w:pPr>
        <w:pStyle w:val="BodyText"/>
        <w:spacing w:before="99"/>
        <w:rPr>
          <w:sz w:val="20"/>
        </w:rPr>
      </w:pPr>
    </w:p>
    <w:p w14:paraId="138ACC3A" w14:textId="77777777" w:rsidR="00123DF2" w:rsidRDefault="00000000">
      <w:pPr>
        <w:ind w:left="360"/>
        <w:rPr>
          <w:rFonts w:ascii="Arial"/>
          <w:b/>
          <w:sz w:val="20"/>
        </w:rPr>
      </w:pPr>
      <w:r>
        <w:rPr>
          <w:rFonts w:ascii="Arial"/>
          <w:b/>
          <w:sz w:val="20"/>
          <w:u w:val="single"/>
        </w:rPr>
        <w:t xml:space="preserve">Solution </w:t>
      </w:r>
      <w:proofErr w:type="gramStart"/>
      <w:r>
        <w:rPr>
          <w:rFonts w:ascii="Arial"/>
          <w:b/>
          <w:sz w:val="20"/>
          <w:u w:val="single"/>
        </w:rPr>
        <w:t xml:space="preserve">2 </w:t>
      </w:r>
      <w:r>
        <w:rPr>
          <w:rFonts w:ascii="Arial"/>
          <w:b/>
          <w:spacing w:val="-10"/>
          <w:sz w:val="20"/>
          <w:u w:val="single"/>
        </w:rPr>
        <w:t>:</w:t>
      </w:r>
      <w:proofErr w:type="gramEnd"/>
    </w:p>
    <w:p w14:paraId="4EC983EB" w14:textId="77777777" w:rsidR="00123DF2" w:rsidRDefault="00123DF2">
      <w:pPr>
        <w:pStyle w:val="BodyText"/>
        <w:spacing w:before="100"/>
        <w:rPr>
          <w:rFonts w:ascii="Arial"/>
          <w:b/>
          <w:sz w:val="20"/>
        </w:rPr>
      </w:pPr>
    </w:p>
    <w:p w14:paraId="23D6B515" w14:textId="77777777" w:rsidR="00123DF2" w:rsidRDefault="00000000">
      <w:pPr>
        <w:pStyle w:val="ListParagraph"/>
        <w:numPr>
          <w:ilvl w:val="0"/>
          <w:numId w:val="1"/>
        </w:numPr>
        <w:tabs>
          <w:tab w:val="left" w:pos="671"/>
        </w:tabs>
        <w:spacing w:before="0"/>
        <w:ind w:hanging="311"/>
        <w:rPr>
          <w:b/>
        </w:rPr>
      </w:pPr>
      <w:r>
        <w:rPr>
          <w:b/>
        </w:rPr>
        <w:t xml:space="preserve">Interpret the scenario and explain the challenge </w:t>
      </w:r>
      <w:r>
        <w:rPr>
          <w:b/>
          <w:spacing w:val="-2"/>
        </w:rPr>
        <w:t>involved.</w:t>
      </w:r>
    </w:p>
    <w:p w14:paraId="7EEDA318" w14:textId="77777777" w:rsidR="00123DF2" w:rsidRDefault="00000000">
      <w:pPr>
        <w:spacing w:before="50" w:line="264" w:lineRule="auto"/>
        <w:ind w:left="360" w:right="1032"/>
      </w:pPr>
      <w:r>
        <w:t>Autonomous vehicles depend on cameras to recognize lanes, pedestrians, traffic signs, vehicles, and obstacles. During</w:t>
      </w:r>
      <w:r>
        <w:rPr>
          <w:spacing w:val="-3"/>
        </w:rPr>
        <w:t xml:space="preserve"> </w:t>
      </w:r>
      <w:r>
        <w:t>heavy</w:t>
      </w:r>
      <w:r>
        <w:rPr>
          <w:spacing w:val="-3"/>
        </w:rPr>
        <w:t xml:space="preserve"> </w:t>
      </w:r>
      <w:r>
        <w:t>rain,</w:t>
      </w:r>
      <w:r>
        <w:rPr>
          <w:spacing w:val="-3"/>
        </w:rPr>
        <w:t xml:space="preserve"> </w:t>
      </w:r>
      <w:r>
        <w:t>water</w:t>
      </w:r>
      <w:r>
        <w:rPr>
          <w:spacing w:val="-3"/>
        </w:rPr>
        <w:t xml:space="preserve"> </w:t>
      </w:r>
      <w:r>
        <w:t>droplets</w:t>
      </w:r>
      <w:r>
        <w:rPr>
          <w:spacing w:val="-3"/>
        </w:rPr>
        <w:t xml:space="preserve"> </w:t>
      </w:r>
      <w:r>
        <w:t>and</w:t>
      </w:r>
      <w:r>
        <w:rPr>
          <w:spacing w:val="-3"/>
        </w:rPr>
        <w:t xml:space="preserve"> </w:t>
      </w:r>
      <w:r>
        <w:t>atmospheric</w:t>
      </w:r>
      <w:r>
        <w:rPr>
          <w:spacing w:val="-3"/>
        </w:rPr>
        <w:t xml:space="preserve"> </w:t>
      </w:r>
      <w:r>
        <w:t>disturbances</w:t>
      </w:r>
      <w:r>
        <w:rPr>
          <w:spacing w:val="-3"/>
        </w:rPr>
        <w:t xml:space="preserve"> </w:t>
      </w:r>
      <w:r>
        <w:t>introduce</w:t>
      </w:r>
      <w:r>
        <w:rPr>
          <w:spacing w:val="-3"/>
        </w:rPr>
        <w:t xml:space="preserve"> </w:t>
      </w:r>
      <w:r>
        <w:t>random</w:t>
      </w:r>
      <w:r>
        <w:rPr>
          <w:spacing w:val="-3"/>
        </w:rPr>
        <w:t xml:space="preserve"> </w:t>
      </w:r>
      <w:r>
        <w:t>noise</w:t>
      </w:r>
      <w:r>
        <w:rPr>
          <w:spacing w:val="-3"/>
        </w:rPr>
        <w:t xml:space="preserve"> </w:t>
      </w:r>
      <w:r>
        <w:t>into</w:t>
      </w:r>
      <w:r>
        <w:rPr>
          <w:spacing w:val="-3"/>
        </w:rPr>
        <w:t xml:space="preserve"> </w:t>
      </w:r>
      <w:r>
        <w:t>the</w:t>
      </w:r>
      <w:r>
        <w:rPr>
          <w:spacing w:val="-3"/>
        </w:rPr>
        <w:t xml:space="preserve"> </w:t>
      </w:r>
      <w:r>
        <w:t>captured</w:t>
      </w:r>
      <w:r>
        <w:rPr>
          <w:spacing w:val="-3"/>
        </w:rPr>
        <w:t xml:space="preserve"> </w:t>
      </w:r>
      <w:r>
        <w:t>images. The challenge is that while removing this noise, the important structures such as lane markings, road boundaries,</w:t>
      </w:r>
    </w:p>
    <w:p w14:paraId="7D96BFF5" w14:textId="77777777" w:rsidR="00123DF2" w:rsidRDefault="00000000">
      <w:pPr>
        <w:spacing w:line="227" w:lineRule="exact"/>
        <w:ind w:left="360"/>
      </w:pPr>
      <w:r>
        <w:t xml:space="preserve">and object edges must remain sharp. If these edges become blurred, the vehicle may fail to recognize its </w:t>
      </w:r>
      <w:r>
        <w:rPr>
          <w:spacing w:val="-2"/>
        </w:rPr>
        <w:t>driving</w:t>
      </w:r>
    </w:p>
    <w:p w14:paraId="1B4F1E1B" w14:textId="77777777" w:rsidR="00123DF2" w:rsidRDefault="00000000">
      <w:pPr>
        <w:ind w:left="360"/>
      </w:pPr>
      <w:r>
        <w:t xml:space="preserve">path, leading to unsafe </w:t>
      </w:r>
      <w:r>
        <w:rPr>
          <w:spacing w:val="-2"/>
        </w:rPr>
        <w:t>navigation.</w:t>
      </w:r>
    </w:p>
    <w:p w14:paraId="4542AE47" w14:textId="77777777" w:rsidR="00123DF2" w:rsidRDefault="00123DF2">
      <w:pPr>
        <w:pStyle w:val="BodyText"/>
        <w:spacing w:before="100"/>
        <w:rPr>
          <w:sz w:val="22"/>
        </w:rPr>
      </w:pPr>
    </w:p>
    <w:p w14:paraId="2A24A3AD" w14:textId="77777777" w:rsidR="00123DF2" w:rsidRDefault="00000000">
      <w:pPr>
        <w:pStyle w:val="ListParagraph"/>
        <w:numPr>
          <w:ilvl w:val="0"/>
          <w:numId w:val="1"/>
        </w:numPr>
        <w:tabs>
          <w:tab w:val="left" w:pos="683"/>
        </w:tabs>
        <w:spacing w:before="0"/>
        <w:ind w:left="683" w:hanging="323"/>
        <w:rPr>
          <w:b/>
        </w:rPr>
      </w:pPr>
      <w:r>
        <w:rPr>
          <w:b/>
        </w:rPr>
        <w:t xml:space="preserve">Identify the importance of preserving edges while removing </w:t>
      </w:r>
      <w:r>
        <w:rPr>
          <w:b/>
          <w:spacing w:val="-2"/>
        </w:rPr>
        <w:t>noise.</w:t>
      </w:r>
    </w:p>
    <w:p w14:paraId="5AA7DB12" w14:textId="77777777" w:rsidR="00123DF2" w:rsidRDefault="00000000">
      <w:pPr>
        <w:spacing w:before="50"/>
        <w:ind w:left="360"/>
      </w:pPr>
      <w:r>
        <w:t xml:space="preserve">Edge preservation is essential because edges represent the boundaries of important </w:t>
      </w:r>
      <w:r>
        <w:rPr>
          <w:spacing w:val="-2"/>
        </w:rPr>
        <w:t>objects.</w:t>
      </w:r>
    </w:p>
    <w:p w14:paraId="748C165B" w14:textId="77777777" w:rsidR="00123DF2" w:rsidRDefault="00000000">
      <w:pPr>
        <w:spacing w:before="50"/>
        <w:ind w:left="360"/>
        <w:rPr>
          <w:b/>
        </w:rPr>
      </w:pPr>
      <w:r>
        <w:rPr>
          <w:b/>
        </w:rPr>
        <w:t xml:space="preserve">Importance of edge </w:t>
      </w:r>
      <w:r>
        <w:rPr>
          <w:b/>
          <w:spacing w:val="-2"/>
        </w:rPr>
        <w:t>preservation</w:t>
      </w:r>
    </w:p>
    <w:p w14:paraId="3D429293" w14:textId="77777777" w:rsidR="00123DF2" w:rsidRDefault="00000000">
      <w:pPr>
        <w:pStyle w:val="ListParagraph"/>
        <w:numPr>
          <w:ilvl w:val="1"/>
          <w:numId w:val="1"/>
        </w:numPr>
        <w:tabs>
          <w:tab w:val="left" w:pos="1079"/>
        </w:tabs>
        <w:spacing w:before="53"/>
        <w:ind w:left="1079" w:hanging="359"/>
      </w:pPr>
      <w:r>
        <w:t xml:space="preserve">Detects lane markings </w:t>
      </w:r>
      <w:r>
        <w:rPr>
          <w:spacing w:val="-2"/>
        </w:rPr>
        <w:t>accurately.</w:t>
      </w:r>
    </w:p>
    <w:p w14:paraId="3DFDF26F" w14:textId="77777777" w:rsidR="00123DF2" w:rsidRDefault="00000000">
      <w:pPr>
        <w:pStyle w:val="ListParagraph"/>
        <w:numPr>
          <w:ilvl w:val="1"/>
          <w:numId w:val="1"/>
        </w:numPr>
        <w:tabs>
          <w:tab w:val="left" w:pos="1079"/>
        </w:tabs>
        <w:ind w:left="1079" w:hanging="359"/>
      </w:pPr>
      <w:r>
        <w:t xml:space="preserve">Identifies road </w:t>
      </w:r>
      <w:r>
        <w:rPr>
          <w:spacing w:val="-2"/>
        </w:rPr>
        <w:t>boundaries.</w:t>
      </w:r>
    </w:p>
    <w:p w14:paraId="524A6EC7" w14:textId="77777777" w:rsidR="00123DF2" w:rsidRDefault="00000000">
      <w:pPr>
        <w:pStyle w:val="ListParagraph"/>
        <w:numPr>
          <w:ilvl w:val="1"/>
          <w:numId w:val="1"/>
        </w:numPr>
        <w:tabs>
          <w:tab w:val="left" w:pos="1079"/>
        </w:tabs>
        <w:ind w:left="1079" w:hanging="359"/>
      </w:pPr>
      <w:r>
        <w:t xml:space="preserve">Helps recognize vehicles and </w:t>
      </w:r>
      <w:r>
        <w:rPr>
          <w:spacing w:val="-2"/>
        </w:rPr>
        <w:t>pedestrians.</w:t>
      </w:r>
    </w:p>
    <w:p w14:paraId="0C88BC10" w14:textId="77777777" w:rsidR="00123DF2" w:rsidRDefault="00000000">
      <w:pPr>
        <w:pStyle w:val="ListParagraph"/>
        <w:numPr>
          <w:ilvl w:val="1"/>
          <w:numId w:val="1"/>
        </w:numPr>
        <w:tabs>
          <w:tab w:val="left" w:pos="1079"/>
        </w:tabs>
        <w:ind w:left="1079" w:hanging="359"/>
      </w:pPr>
      <w:r>
        <w:t xml:space="preserve">Improves traffic sign </w:t>
      </w:r>
      <w:r>
        <w:rPr>
          <w:spacing w:val="-2"/>
        </w:rPr>
        <w:t>recognition.</w:t>
      </w:r>
    </w:p>
    <w:p w14:paraId="74A35746" w14:textId="77777777" w:rsidR="00123DF2" w:rsidRDefault="00000000">
      <w:pPr>
        <w:pStyle w:val="ListParagraph"/>
        <w:numPr>
          <w:ilvl w:val="1"/>
          <w:numId w:val="1"/>
        </w:numPr>
        <w:tabs>
          <w:tab w:val="left" w:pos="1079"/>
        </w:tabs>
        <w:ind w:left="1079" w:hanging="359"/>
      </w:pPr>
      <w:r>
        <w:t xml:space="preserve">Enables accurate obstacle </w:t>
      </w:r>
      <w:r>
        <w:rPr>
          <w:spacing w:val="-2"/>
        </w:rPr>
        <w:t>detection.</w:t>
      </w:r>
    </w:p>
    <w:p w14:paraId="395811BD" w14:textId="77777777" w:rsidR="00123DF2" w:rsidRDefault="00000000">
      <w:pPr>
        <w:pStyle w:val="ListParagraph"/>
        <w:numPr>
          <w:ilvl w:val="1"/>
          <w:numId w:val="1"/>
        </w:numPr>
        <w:tabs>
          <w:tab w:val="left" w:pos="1079"/>
        </w:tabs>
        <w:ind w:left="1079" w:hanging="359"/>
      </w:pPr>
      <w:r>
        <w:t xml:space="preserve">Supports safe steering </w:t>
      </w:r>
      <w:r>
        <w:rPr>
          <w:spacing w:val="-2"/>
        </w:rPr>
        <w:t>decisions.</w:t>
      </w:r>
    </w:p>
    <w:p w14:paraId="02AD5C80" w14:textId="77777777" w:rsidR="00123DF2" w:rsidRDefault="00000000">
      <w:pPr>
        <w:pStyle w:val="ListParagraph"/>
        <w:numPr>
          <w:ilvl w:val="1"/>
          <w:numId w:val="1"/>
        </w:numPr>
        <w:tabs>
          <w:tab w:val="left" w:pos="1079"/>
        </w:tabs>
        <w:ind w:left="1079" w:hanging="359"/>
      </w:pPr>
      <w:r>
        <w:t xml:space="preserve">Prevents lane </w:t>
      </w:r>
      <w:r>
        <w:rPr>
          <w:spacing w:val="-2"/>
        </w:rPr>
        <w:t>departure.</w:t>
      </w:r>
    </w:p>
    <w:p w14:paraId="4FC25000" w14:textId="77777777" w:rsidR="00123DF2" w:rsidRDefault="00000000">
      <w:pPr>
        <w:pStyle w:val="ListParagraph"/>
        <w:numPr>
          <w:ilvl w:val="1"/>
          <w:numId w:val="1"/>
        </w:numPr>
        <w:tabs>
          <w:tab w:val="left" w:pos="1079"/>
        </w:tabs>
        <w:ind w:left="1079" w:hanging="359"/>
      </w:pPr>
      <w:r>
        <w:t xml:space="preserve">Enhances overall driving </w:t>
      </w:r>
      <w:r>
        <w:rPr>
          <w:spacing w:val="-2"/>
        </w:rPr>
        <w:t>safety.</w:t>
      </w:r>
    </w:p>
    <w:p w14:paraId="6C83DE00" w14:textId="77777777" w:rsidR="00123DF2" w:rsidRDefault="00000000">
      <w:pPr>
        <w:spacing w:before="47"/>
        <w:ind w:left="360" w:right="1032"/>
      </w:pPr>
      <w:r>
        <w:t>If</w:t>
      </w:r>
      <w:r>
        <w:rPr>
          <w:spacing w:val="-3"/>
        </w:rPr>
        <w:t xml:space="preserve"> </w:t>
      </w:r>
      <w:r>
        <w:t>lane</w:t>
      </w:r>
      <w:r>
        <w:rPr>
          <w:spacing w:val="-3"/>
        </w:rPr>
        <w:t xml:space="preserve"> </w:t>
      </w:r>
      <w:r>
        <w:t>markings</w:t>
      </w:r>
      <w:r>
        <w:rPr>
          <w:spacing w:val="-3"/>
        </w:rPr>
        <w:t xml:space="preserve"> </w:t>
      </w:r>
      <w:r>
        <w:t>become</w:t>
      </w:r>
      <w:r>
        <w:rPr>
          <w:spacing w:val="-3"/>
        </w:rPr>
        <w:t xml:space="preserve"> </w:t>
      </w:r>
      <w:r>
        <w:t>blurred</w:t>
      </w:r>
      <w:r>
        <w:rPr>
          <w:spacing w:val="-3"/>
        </w:rPr>
        <w:t xml:space="preserve"> </w:t>
      </w:r>
      <w:r>
        <w:t>after</w:t>
      </w:r>
      <w:r>
        <w:rPr>
          <w:spacing w:val="-3"/>
        </w:rPr>
        <w:t xml:space="preserve"> </w:t>
      </w:r>
      <w:r>
        <w:t>filtering,</w:t>
      </w:r>
      <w:r>
        <w:rPr>
          <w:spacing w:val="-3"/>
        </w:rPr>
        <w:t xml:space="preserve"> </w:t>
      </w:r>
      <w:r>
        <w:t>the</w:t>
      </w:r>
      <w:r>
        <w:rPr>
          <w:spacing w:val="-3"/>
        </w:rPr>
        <w:t xml:space="preserve"> </w:t>
      </w:r>
      <w:r>
        <w:t>navigation</w:t>
      </w:r>
      <w:r>
        <w:rPr>
          <w:spacing w:val="-3"/>
        </w:rPr>
        <w:t xml:space="preserve"> </w:t>
      </w:r>
      <w:r>
        <w:t>algorithm</w:t>
      </w:r>
      <w:r>
        <w:rPr>
          <w:spacing w:val="-3"/>
        </w:rPr>
        <w:t xml:space="preserve"> </w:t>
      </w:r>
      <w:r>
        <w:t>may</w:t>
      </w:r>
      <w:r>
        <w:rPr>
          <w:spacing w:val="-3"/>
        </w:rPr>
        <w:t xml:space="preserve"> </w:t>
      </w:r>
      <w:r>
        <w:t>fail</w:t>
      </w:r>
      <w:r>
        <w:rPr>
          <w:spacing w:val="-3"/>
        </w:rPr>
        <w:t xml:space="preserve"> </w:t>
      </w:r>
      <w:r>
        <w:t>to</w:t>
      </w:r>
      <w:r>
        <w:rPr>
          <w:spacing w:val="-3"/>
        </w:rPr>
        <w:t xml:space="preserve"> </w:t>
      </w:r>
      <w:r>
        <w:t>determine</w:t>
      </w:r>
      <w:r>
        <w:rPr>
          <w:spacing w:val="-3"/>
        </w:rPr>
        <w:t xml:space="preserve"> </w:t>
      </w:r>
      <w:r>
        <w:t>the</w:t>
      </w:r>
      <w:r>
        <w:rPr>
          <w:spacing w:val="-3"/>
        </w:rPr>
        <w:t xml:space="preserve"> </w:t>
      </w:r>
      <w:r>
        <w:t>correct</w:t>
      </w:r>
      <w:r>
        <w:rPr>
          <w:spacing w:val="-3"/>
        </w:rPr>
        <w:t xml:space="preserve"> </w:t>
      </w:r>
      <w:r>
        <w:t xml:space="preserve">lane </w:t>
      </w:r>
      <w:r>
        <w:rPr>
          <w:spacing w:val="-2"/>
        </w:rPr>
        <w:t>position.</w:t>
      </w:r>
    </w:p>
    <w:p w14:paraId="19E89A37" w14:textId="77777777" w:rsidR="00123DF2" w:rsidRDefault="00123DF2">
      <w:pPr>
        <w:sectPr w:rsidR="00123DF2">
          <w:pgSz w:w="12240" w:h="15840"/>
          <w:pgMar w:top="1000" w:right="0" w:bottom="280" w:left="720" w:header="720" w:footer="720" w:gutter="0"/>
          <w:cols w:space="720"/>
        </w:sectPr>
      </w:pPr>
    </w:p>
    <w:p w14:paraId="0B70FF55" w14:textId="77777777" w:rsidR="00123DF2" w:rsidRDefault="00000000">
      <w:pPr>
        <w:pStyle w:val="ListParagraph"/>
        <w:numPr>
          <w:ilvl w:val="0"/>
          <w:numId w:val="1"/>
        </w:numPr>
        <w:tabs>
          <w:tab w:val="left" w:pos="659"/>
        </w:tabs>
        <w:spacing w:before="80" w:line="288" w:lineRule="auto"/>
        <w:ind w:left="360" w:right="6570" w:firstLine="0"/>
        <w:rPr>
          <w:b/>
        </w:rPr>
      </w:pPr>
      <w:r>
        <w:rPr>
          <w:b/>
        </w:rPr>
        <w:lastRenderedPageBreak/>
        <w:t xml:space="preserve">Recommend a suitable filtering technique. </w:t>
      </w:r>
      <w:r>
        <w:t>The</w:t>
      </w:r>
      <w:r>
        <w:rPr>
          <w:spacing w:val="-7"/>
        </w:rPr>
        <w:t xml:space="preserve"> </w:t>
      </w:r>
      <w:r>
        <w:t>recommended</w:t>
      </w:r>
      <w:r>
        <w:rPr>
          <w:spacing w:val="-7"/>
        </w:rPr>
        <w:t xml:space="preserve"> </w:t>
      </w:r>
      <w:r>
        <w:t>technique</w:t>
      </w:r>
      <w:r>
        <w:rPr>
          <w:spacing w:val="-7"/>
        </w:rPr>
        <w:t xml:space="preserve"> </w:t>
      </w:r>
      <w:r>
        <w:t>is</w:t>
      </w:r>
      <w:r>
        <w:rPr>
          <w:spacing w:val="-7"/>
        </w:rPr>
        <w:t xml:space="preserve"> </w:t>
      </w:r>
      <w:r>
        <w:t>the</w:t>
      </w:r>
      <w:r>
        <w:rPr>
          <w:spacing w:val="-7"/>
        </w:rPr>
        <w:t xml:space="preserve"> </w:t>
      </w:r>
      <w:r>
        <w:rPr>
          <w:b/>
        </w:rPr>
        <w:t>Bilateral</w:t>
      </w:r>
      <w:r>
        <w:rPr>
          <w:b/>
          <w:spacing w:val="-7"/>
        </w:rPr>
        <w:t xml:space="preserve"> </w:t>
      </w:r>
      <w:r>
        <w:rPr>
          <w:b/>
        </w:rPr>
        <w:t>Filter</w:t>
      </w:r>
      <w:r>
        <w:t xml:space="preserve">. </w:t>
      </w:r>
      <w:r>
        <w:rPr>
          <w:b/>
        </w:rPr>
        <w:t>Working Principle</w:t>
      </w:r>
    </w:p>
    <w:p w14:paraId="09002112" w14:textId="77777777" w:rsidR="00123DF2" w:rsidRDefault="00000000">
      <w:pPr>
        <w:spacing w:line="251" w:lineRule="exact"/>
        <w:ind w:left="360"/>
      </w:pPr>
      <w:r>
        <w:t xml:space="preserve">The Bilateral Filter smooths the image while considering two </w:t>
      </w:r>
      <w:r>
        <w:rPr>
          <w:spacing w:val="-2"/>
        </w:rPr>
        <w:t>factors:</w:t>
      </w:r>
    </w:p>
    <w:p w14:paraId="65016410" w14:textId="77777777" w:rsidR="00123DF2" w:rsidRDefault="00000000">
      <w:pPr>
        <w:pStyle w:val="ListParagraph"/>
        <w:numPr>
          <w:ilvl w:val="1"/>
          <w:numId w:val="1"/>
        </w:numPr>
        <w:tabs>
          <w:tab w:val="left" w:pos="1079"/>
        </w:tabs>
        <w:spacing w:before="53"/>
        <w:ind w:left="1079" w:hanging="359"/>
      </w:pPr>
      <w:r>
        <w:rPr>
          <w:b/>
        </w:rPr>
        <w:t xml:space="preserve">Spatial Distance: </w:t>
      </w:r>
      <w:r>
        <w:t xml:space="preserve">Nearby pixels influence each </w:t>
      </w:r>
      <w:r>
        <w:rPr>
          <w:spacing w:val="-2"/>
        </w:rPr>
        <w:t>other.</w:t>
      </w:r>
    </w:p>
    <w:p w14:paraId="0168A052" w14:textId="77777777" w:rsidR="00123DF2" w:rsidRDefault="00000000">
      <w:pPr>
        <w:pStyle w:val="ListParagraph"/>
        <w:numPr>
          <w:ilvl w:val="1"/>
          <w:numId w:val="1"/>
        </w:numPr>
        <w:tabs>
          <w:tab w:val="left" w:pos="1079"/>
        </w:tabs>
        <w:ind w:left="1079" w:hanging="359"/>
      </w:pPr>
      <w:r>
        <w:rPr>
          <w:b/>
        </w:rPr>
        <w:t xml:space="preserve">Intensity Difference: </w:t>
      </w:r>
      <w:r>
        <w:t xml:space="preserve">Pixels with similar brightness are </w:t>
      </w:r>
      <w:r>
        <w:rPr>
          <w:spacing w:val="-2"/>
        </w:rPr>
        <w:t>averaged.</w:t>
      </w:r>
    </w:p>
    <w:p w14:paraId="25DB097C" w14:textId="77777777" w:rsidR="00123DF2" w:rsidRDefault="00000000">
      <w:pPr>
        <w:spacing w:before="47"/>
        <w:ind w:left="360"/>
      </w:pPr>
      <w:r>
        <w:t xml:space="preserve">Pixels separated by strong edges have little influence on each other, allowing edges to remain </w:t>
      </w:r>
      <w:r>
        <w:rPr>
          <w:spacing w:val="-2"/>
        </w:rPr>
        <w:t>sharp.</w:t>
      </w:r>
    </w:p>
    <w:p w14:paraId="5F07AD84" w14:textId="77777777" w:rsidR="00123DF2" w:rsidRDefault="00123DF2">
      <w:pPr>
        <w:pStyle w:val="BodyText"/>
        <w:spacing w:before="100"/>
        <w:rPr>
          <w:sz w:val="22"/>
        </w:rPr>
      </w:pPr>
    </w:p>
    <w:p w14:paraId="449893A2" w14:textId="77777777" w:rsidR="00123DF2" w:rsidRDefault="00000000">
      <w:pPr>
        <w:pStyle w:val="ListParagraph"/>
        <w:numPr>
          <w:ilvl w:val="0"/>
          <w:numId w:val="1"/>
        </w:numPr>
        <w:tabs>
          <w:tab w:val="left" w:pos="683"/>
        </w:tabs>
        <w:spacing w:before="0"/>
        <w:ind w:left="683" w:hanging="323"/>
        <w:rPr>
          <w:b/>
        </w:rPr>
      </w:pPr>
      <w:r>
        <w:rPr>
          <w:b/>
        </w:rPr>
        <w:t xml:space="preserve">Justify why your selected filter preserves important image </w:t>
      </w:r>
      <w:r>
        <w:rPr>
          <w:b/>
          <w:spacing w:val="-2"/>
        </w:rPr>
        <w:t>details.</w:t>
      </w:r>
    </w:p>
    <w:p w14:paraId="2C647496" w14:textId="77777777" w:rsidR="00123DF2" w:rsidRDefault="00000000">
      <w:pPr>
        <w:spacing w:before="50" w:line="288" w:lineRule="auto"/>
        <w:ind w:left="360" w:right="3538"/>
        <w:rPr>
          <w:b/>
        </w:rPr>
      </w:pPr>
      <w:r>
        <w:t>The</w:t>
      </w:r>
      <w:r>
        <w:rPr>
          <w:spacing w:val="-5"/>
        </w:rPr>
        <w:t xml:space="preserve"> </w:t>
      </w:r>
      <w:r>
        <w:t>Bilateral</w:t>
      </w:r>
      <w:r>
        <w:rPr>
          <w:spacing w:val="-5"/>
        </w:rPr>
        <w:t xml:space="preserve"> </w:t>
      </w:r>
      <w:r>
        <w:t>Filter</w:t>
      </w:r>
      <w:r>
        <w:rPr>
          <w:spacing w:val="-5"/>
        </w:rPr>
        <w:t xml:space="preserve"> </w:t>
      </w:r>
      <w:r>
        <w:t>is</w:t>
      </w:r>
      <w:r>
        <w:rPr>
          <w:spacing w:val="-5"/>
        </w:rPr>
        <w:t xml:space="preserve"> </w:t>
      </w:r>
      <w:r>
        <w:t>superior</w:t>
      </w:r>
      <w:r>
        <w:rPr>
          <w:spacing w:val="-5"/>
        </w:rPr>
        <w:t xml:space="preserve"> </w:t>
      </w:r>
      <w:r>
        <w:t>because</w:t>
      </w:r>
      <w:r>
        <w:rPr>
          <w:spacing w:val="-5"/>
        </w:rPr>
        <w:t xml:space="preserve"> </w:t>
      </w:r>
      <w:r>
        <w:t>it</w:t>
      </w:r>
      <w:r>
        <w:rPr>
          <w:spacing w:val="-5"/>
        </w:rPr>
        <w:t xml:space="preserve"> </w:t>
      </w:r>
      <w:r>
        <w:t>performs</w:t>
      </w:r>
      <w:r>
        <w:rPr>
          <w:spacing w:val="-5"/>
        </w:rPr>
        <w:t xml:space="preserve"> </w:t>
      </w:r>
      <w:r>
        <w:rPr>
          <w:b/>
        </w:rPr>
        <w:t>edge-preserving</w:t>
      </w:r>
      <w:r>
        <w:rPr>
          <w:b/>
          <w:spacing w:val="-5"/>
        </w:rPr>
        <w:t xml:space="preserve"> </w:t>
      </w:r>
      <w:r>
        <w:rPr>
          <w:b/>
        </w:rPr>
        <w:t>smoothing</w:t>
      </w:r>
      <w:r>
        <w:t xml:space="preserve">. </w:t>
      </w:r>
      <w:r>
        <w:rPr>
          <w:b/>
          <w:spacing w:val="-2"/>
        </w:rPr>
        <w:t>Advantages</w:t>
      </w:r>
    </w:p>
    <w:p w14:paraId="24D963F4" w14:textId="77777777" w:rsidR="00123DF2" w:rsidRDefault="00000000">
      <w:pPr>
        <w:pStyle w:val="ListParagraph"/>
        <w:numPr>
          <w:ilvl w:val="1"/>
          <w:numId w:val="1"/>
        </w:numPr>
        <w:tabs>
          <w:tab w:val="left" w:pos="1079"/>
        </w:tabs>
        <w:spacing w:before="2"/>
        <w:ind w:left="1079" w:hanging="359"/>
      </w:pPr>
      <w:r>
        <w:t xml:space="preserve">Removes random </w:t>
      </w:r>
      <w:r>
        <w:rPr>
          <w:spacing w:val="-2"/>
        </w:rPr>
        <w:t>noise.</w:t>
      </w:r>
    </w:p>
    <w:p w14:paraId="42DC49BA" w14:textId="77777777" w:rsidR="00123DF2" w:rsidRDefault="00000000">
      <w:pPr>
        <w:pStyle w:val="ListParagraph"/>
        <w:numPr>
          <w:ilvl w:val="1"/>
          <w:numId w:val="1"/>
        </w:numPr>
        <w:tabs>
          <w:tab w:val="left" w:pos="1079"/>
        </w:tabs>
        <w:ind w:left="1079" w:hanging="359"/>
      </w:pPr>
      <w:r>
        <w:t xml:space="preserve">Preserves lane </w:t>
      </w:r>
      <w:r>
        <w:rPr>
          <w:spacing w:val="-2"/>
        </w:rPr>
        <w:t>boundaries.</w:t>
      </w:r>
    </w:p>
    <w:p w14:paraId="1805465B" w14:textId="77777777" w:rsidR="00123DF2" w:rsidRDefault="00000000">
      <w:pPr>
        <w:pStyle w:val="ListParagraph"/>
        <w:numPr>
          <w:ilvl w:val="1"/>
          <w:numId w:val="1"/>
        </w:numPr>
        <w:tabs>
          <w:tab w:val="left" w:pos="1079"/>
        </w:tabs>
        <w:ind w:left="1079" w:hanging="359"/>
      </w:pPr>
      <w:r>
        <w:t xml:space="preserve">Maintains road edge </w:t>
      </w:r>
      <w:r>
        <w:rPr>
          <w:spacing w:val="-2"/>
        </w:rPr>
        <w:t>sharpness.</w:t>
      </w:r>
    </w:p>
    <w:p w14:paraId="1D68C61C" w14:textId="77777777" w:rsidR="00123DF2" w:rsidRDefault="00000000">
      <w:pPr>
        <w:pStyle w:val="ListParagraph"/>
        <w:numPr>
          <w:ilvl w:val="1"/>
          <w:numId w:val="1"/>
        </w:numPr>
        <w:tabs>
          <w:tab w:val="left" w:pos="1079"/>
        </w:tabs>
        <w:ind w:left="1079" w:hanging="359"/>
      </w:pPr>
      <w:r>
        <w:t xml:space="preserve">Improves image </w:t>
      </w:r>
      <w:r>
        <w:rPr>
          <w:spacing w:val="-2"/>
        </w:rPr>
        <w:t>contrast.</w:t>
      </w:r>
    </w:p>
    <w:p w14:paraId="5784EAB9" w14:textId="77777777" w:rsidR="00123DF2" w:rsidRDefault="00000000">
      <w:pPr>
        <w:pStyle w:val="ListParagraph"/>
        <w:numPr>
          <w:ilvl w:val="1"/>
          <w:numId w:val="1"/>
        </w:numPr>
        <w:tabs>
          <w:tab w:val="left" w:pos="1079"/>
        </w:tabs>
        <w:ind w:left="1079" w:hanging="359"/>
      </w:pPr>
      <w:r>
        <w:t xml:space="preserve">Prevents blurring of important </w:t>
      </w:r>
      <w:r>
        <w:rPr>
          <w:spacing w:val="-2"/>
        </w:rPr>
        <w:t>objects.</w:t>
      </w:r>
    </w:p>
    <w:p w14:paraId="212DB125" w14:textId="77777777" w:rsidR="00123DF2" w:rsidRDefault="00000000">
      <w:pPr>
        <w:pStyle w:val="ListParagraph"/>
        <w:numPr>
          <w:ilvl w:val="1"/>
          <w:numId w:val="1"/>
        </w:numPr>
        <w:tabs>
          <w:tab w:val="left" w:pos="1079"/>
        </w:tabs>
        <w:ind w:left="1079" w:hanging="359"/>
      </w:pPr>
      <w:r>
        <w:t xml:space="preserve">Enhances performance of lane detection </w:t>
      </w:r>
      <w:r>
        <w:rPr>
          <w:spacing w:val="-2"/>
        </w:rPr>
        <w:t>algorithms.</w:t>
      </w:r>
    </w:p>
    <w:p w14:paraId="70F1AE88" w14:textId="77777777" w:rsidR="00123DF2" w:rsidRDefault="00000000">
      <w:pPr>
        <w:pStyle w:val="ListParagraph"/>
        <w:numPr>
          <w:ilvl w:val="1"/>
          <w:numId w:val="1"/>
        </w:numPr>
        <w:tabs>
          <w:tab w:val="left" w:pos="1079"/>
        </w:tabs>
        <w:ind w:left="1079" w:hanging="359"/>
      </w:pPr>
      <w:r>
        <w:t xml:space="preserve">Improves pedestrian </w:t>
      </w:r>
      <w:r>
        <w:rPr>
          <w:spacing w:val="-2"/>
        </w:rPr>
        <w:t>detection.</w:t>
      </w:r>
    </w:p>
    <w:p w14:paraId="02C18C4C" w14:textId="77777777" w:rsidR="00123DF2" w:rsidRDefault="00000000">
      <w:pPr>
        <w:pStyle w:val="ListParagraph"/>
        <w:numPr>
          <w:ilvl w:val="1"/>
          <w:numId w:val="1"/>
        </w:numPr>
        <w:tabs>
          <w:tab w:val="left" w:pos="1079"/>
        </w:tabs>
        <w:ind w:left="1079" w:hanging="359"/>
      </w:pPr>
      <w:r>
        <w:t xml:space="preserve">Produces high-quality images suitable for autonomous </w:t>
      </w:r>
      <w:r>
        <w:rPr>
          <w:spacing w:val="-2"/>
        </w:rPr>
        <w:t>navigation.</w:t>
      </w:r>
    </w:p>
    <w:p w14:paraId="563000DF" w14:textId="77777777" w:rsidR="00123DF2" w:rsidRDefault="00123DF2">
      <w:pPr>
        <w:pStyle w:val="BodyText"/>
        <w:spacing w:before="96"/>
        <w:rPr>
          <w:sz w:val="22"/>
        </w:rPr>
      </w:pPr>
    </w:p>
    <w:p w14:paraId="0A9E4CE0" w14:textId="77777777" w:rsidR="00123DF2" w:rsidRDefault="00000000">
      <w:pPr>
        <w:spacing w:before="1"/>
        <w:ind w:left="360"/>
        <w:rPr>
          <w:b/>
        </w:rPr>
      </w:pPr>
      <w:r>
        <w:rPr>
          <w:b/>
          <w:spacing w:val="-2"/>
        </w:rPr>
        <w:t>Comparison</w:t>
      </w:r>
    </w:p>
    <w:p w14:paraId="75F7DA08" w14:textId="77777777" w:rsidR="00123DF2" w:rsidRDefault="00000000">
      <w:pPr>
        <w:tabs>
          <w:tab w:val="left" w:pos="1833"/>
        </w:tabs>
        <w:spacing w:before="95"/>
        <w:ind w:left="375"/>
        <w:rPr>
          <w:b/>
        </w:rPr>
      </w:pPr>
      <w:r>
        <w:rPr>
          <w:b/>
          <w:spacing w:val="-2"/>
        </w:rPr>
        <w:t>Filter</w:t>
      </w:r>
      <w:r>
        <w:rPr>
          <w:b/>
        </w:rPr>
        <w:tab/>
      </w:r>
      <w:r>
        <w:rPr>
          <w:b/>
          <w:spacing w:val="-2"/>
        </w:rPr>
        <w:t>Performance</w:t>
      </w:r>
    </w:p>
    <w:p w14:paraId="407448A3" w14:textId="77777777" w:rsidR="00123DF2" w:rsidRDefault="00000000">
      <w:pPr>
        <w:tabs>
          <w:tab w:val="left" w:pos="1833"/>
        </w:tabs>
        <w:spacing w:before="110"/>
        <w:ind w:left="375"/>
      </w:pPr>
      <w:r>
        <w:t xml:space="preserve">Mean </w:t>
      </w:r>
      <w:r>
        <w:rPr>
          <w:spacing w:val="-2"/>
        </w:rPr>
        <w:t>Filter</w:t>
      </w:r>
      <w:r>
        <w:tab/>
        <w:t xml:space="preserve">Removes noise but blurs </w:t>
      </w:r>
      <w:r>
        <w:rPr>
          <w:spacing w:val="-2"/>
        </w:rPr>
        <w:t>edges.</w:t>
      </w:r>
    </w:p>
    <w:p w14:paraId="48136610" w14:textId="77777777" w:rsidR="00123DF2" w:rsidRDefault="00000000">
      <w:pPr>
        <w:tabs>
          <w:tab w:val="left" w:pos="1833"/>
        </w:tabs>
        <w:spacing w:before="110" w:line="343" w:lineRule="auto"/>
        <w:ind w:left="375" w:right="5822"/>
      </w:pPr>
      <w:r>
        <w:t>Gaussian</w:t>
      </w:r>
      <w:r>
        <w:rPr>
          <w:spacing w:val="-5"/>
        </w:rPr>
        <w:t xml:space="preserve"> </w:t>
      </w:r>
      <w:r>
        <w:t>Filter</w:t>
      </w:r>
      <w:r>
        <w:rPr>
          <w:spacing w:val="40"/>
        </w:rPr>
        <w:t xml:space="preserve"> </w:t>
      </w:r>
      <w:r>
        <w:t>Smooths</w:t>
      </w:r>
      <w:r>
        <w:rPr>
          <w:spacing w:val="-5"/>
        </w:rPr>
        <w:t xml:space="preserve"> </w:t>
      </w:r>
      <w:r>
        <w:t>image</w:t>
      </w:r>
      <w:r>
        <w:rPr>
          <w:spacing w:val="-5"/>
        </w:rPr>
        <w:t xml:space="preserve"> </w:t>
      </w:r>
      <w:r>
        <w:t>but</w:t>
      </w:r>
      <w:r>
        <w:rPr>
          <w:spacing w:val="-5"/>
        </w:rPr>
        <w:t xml:space="preserve"> </w:t>
      </w:r>
      <w:r>
        <w:t>weakens</w:t>
      </w:r>
      <w:r>
        <w:rPr>
          <w:spacing w:val="-5"/>
        </w:rPr>
        <w:t xml:space="preserve"> </w:t>
      </w:r>
      <w:r>
        <w:t>lane</w:t>
      </w:r>
      <w:r>
        <w:rPr>
          <w:spacing w:val="-5"/>
        </w:rPr>
        <w:t xml:space="preserve"> </w:t>
      </w:r>
      <w:r>
        <w:t>markings. Median Filter</w:t>
      </w:r>
      <w:r>
        <w:tab/>
        <w:t>Best for salt-and-pepper noise only.</w:t>
      </w:r>
    </w:p>
    <w:p w14:paraId="2B3F4D47" w14:textId="77777777" w:rsidR="00123DF2" w:rsidRDefault="00000000">
      <w:pPr>
        <w:spacing w:before="2"/>
        <w:ind w:left="375"/>
      </w:pPr>
      <w:r>
        <w:rPr>
          <w:b/>
        </w:rPr>
        <w:t>Bilateral Filter</w:t>
      </w:r>
      <w:r>
        <w:rPr>
          <w:b/>
          <w:spacing w:val="5"/>
        </w:rPr>
        <w:t xml:space="preserve"> </w:t>
      </w:r>
      <w:r>
        <w:t xml:space="preserve">Removes noise while preserving </w:t>
      </w:r>
      <w:r>
        <w:rPr>
          <w:spacing w:val="-2"/>
        </w:rPr>
        <w:t>edges.</w:t>
      </w:r>
    </w:p>
    <w:p w14:paraId="368471FD" w14:textId="77777777" w:rsidR="00123DF2" w:rsidRDefault="00123DF2">
      <w:pPr>
        <w:pStyle w:val="BodyText"/>
        <w:spacing w:before="145"/>
        <w:rPr>
          <w:sz w:val="22"/>
        </w:rPr>
      </w:pPr>
    </w:p>
    <w:p w14:paraId="1215BE8B" w14:textId="77777777" w:rsidR="00123DF2" w:rsidRDefault="00000000">
      <w:pPr>
        <w:pStyle w:val="ListParagraph"/>
        <w:numPr>
          <w:ilvl w:val="0"/>
          <w:numId w:val="1"/>
        </w:numPr>
        <w:tabs>
          <w:tab w:val="left" w:pos="659"/>
        </w:tabs>
        <w:spacing w:before="0"/>
        <w:ind w:left="659" w:hanging="299"/>
        <w:rPr>
          <w:b/>
        </w:rPr>
      </w:pPr>
      <w:r>
        <w:rPr>
          <w:b/>
        </w:rPr>
        <w:t xml:space="preserve">Present your explanation clearly and </w:t>
      </w:r>
      <w:r>
        <w:rPr>
          <w:b/>
          <w:spacing w:val="-2"/>
        </w:rPr>
        <w:t>systematically.</w:t>
      </w:r>
    </w:p>
    <w:p w14:paraId="673BA6D9" w14:textId="77777777" w:rsidR="00123DF2" w:rsidRDefault="00123DF2">
      <w:pPr>
        <w:pStyle w:val="BodyText"/>
        <w:spacing w:before="100"/>
        <w:rPr>
          <w:b/>
          <w:sz w:val="22"/>
        </w:rPr>
      </w:pPr>
    </w:p>
    <w:p w14:paraId="767CB031" w14:textId="77777777" w:rsidR="00123DF2" w:rsidRDefault="00000000">
      <w:pPr>
        <w:ind w:left="360"/>
      </w:pPr>
      <w:r>
        <w:rPr>
          <w:b/>
        </w:rPr>
        <w:t xml:space="preserve">Step 1: </w:t>
      </w:r>
      <w:r>
        <w:t xml:space="preserve">Vehicle camera captures the </w:t>
      </w:r>
      <w:r>
        <w:rPr>
          <w:spacing w:val="-2"/>
        </w:rPr>
        <w:t>road.</w:t>
      </w:r>
    </w:p>
    <w:p w14:paraId="28802E14" w14:textId="77777777" w:rsidR="00123DF2" w:rsidRDefault="00000000">
      <w:pPr>
        <w:spacing w:before="47"/>
        <w:ind w:left="2670"/>
        <w:rPr>
          <w:rFonts w:ascii="Cambria" w:eastAsia="Cambria" w:hAnsi="Cambria" w:cs="Cambria"/>
        </w:rPr>
      </w:pPr>
      <w:r>
        <w:rPr>
          <w:rFonts w:ascii="Cambria" w:eastAsia="Cambria" w:hAnsi="Cambria" w:cs="Cambria"/>
          <w:spacing w:val="-10"/>
        </w:rPr>
        <w:t>⬇</w:t>
      </w:r>
    </w:p>
    <w:p w14:paraId="58748CDB" w14:textId="77777777" w:rsidR="00123DF2" w:rsidRDefault="00000000">
      <w:pPr>
        <w:spacing w:before="59"/>
        <w:ind w:left="360"/>
      </w:pPr>
      <w:r>
        <w:rPr>
          <w:b/>
        </w:rPr>
        <w:t xml:space="preserve">Step 2: </w:t>
      </w:r>
      <w:r>
        <w:t xml:space="preserve">Heavy rain introduces random </w:t>
      </w:r>
      <w:r>
        <w:rPr>
          <w:spacing w:val="-2"/>
        </w:rPr>
        <w:t>noise.</w:t>
      </w:r>
    </w:p>
    <w:p w14:paraId="0A4C945D" w14:textId="77777777" w:rsidR="00123DF2" w:rsidRDefault="00000000">
      <w:pPr>
        <w:spacing w:before="47"/>
        <w:ind w:left="2670"/>
        <w:rPr>
          <w:rFonts w:ascii="Cambria" w:eastAsia="Cambria" w:hAnsi="Cambria" w:cs="Cambria"/>
        </w:rPr>
      </w:pPr>
      <w:r>
        <w:rPr>
          <w:rFonts w:ascii="Cambria" w:eastAsia="Cambria" w:hAnsi="Cambria" w:cs="Cambria"/>
          <w:spacing w:val="-10"/>
        </w:rPr>
        <w:t>⬇</w:t>
      </w:r>
    </w:p>
    <w:p w14:paraId="36E46F5B" w14:textId="77777777" w:rsidR="00123DF2" w:rsidRDefault="00000000">
      <w:pPr>
        <w:spacing w:before="59"/>
        <w:ind w:left="360"/>
      </w:pPr>
      <w:r>
        <w:rPr>
          <w:b/>
        </w:rPr>
        <w:t xml:space="preserve">Step 3: </w:t>
      </w:r>
      <w:r>
        <w:t xml:space="preserve">Lane markings become difficult to </w:t>
      </w:r>
      <w:r>
        <w:rPr>
          <w:spacing w:val="-2"/>
        </w:rPr>
        <w:t>detect.</w:t>
      </w:r>
    </w:p>
    <w:p w14:paraId="7490B90B" w14:textId="77777777" w:rsidR="00123DF2" w:rsidRDefault="00000000">
      <w:pPr>
        <w:spacing w:before="47"/>
        <w:ind w:left="2670"/>
        <w:rPr>
          <w:rFonts w:ascii="Cambria" w:eastAsia="Cambria" w:hAnsi="Cambria" w:cs="Cambria"/>
        </w:rPr>
      </w:pPr>
      <w:r>
        <w:rPr>
          <w:rFonts w:ascii="Cambria" w:eastAsia="Cambria" w:hAnsi="Cambria" w:cs="Cambria"/>
          <w:spacing w:val="-10"/>
        </w:rPr>
        <w:t>⬇</w:t>
      </w:r>
    </w:p>
    <w:p w14:paraId="6F17C3AB" w14:textId="77777777" w:rsidR="00123DF2" w:rsidRDefault="00000000">
      <w:pPr>
        <w:spacing w:before="59"/>
        <w:ind w:left="360"/>
      </w:pPr>
      <w:r>
        <w:rPr>
          <w:b/>
        </w:rPr>
        <w:t xml:space="preserve">Step 4: </w:t>
      </w:r>
      <w:r>
        <w:t xml:space="preserve">Apply Bilateral </w:t>
      </w:r>
      <w:r>
        <w:rPr>
          <w:spacing w:val="-2"/>
        </w:rPr>
        <w:t>Filter.</w:t>
      </w:r>
    </w:p>
    <w:p w14:paraId="7DBA6DE1" w14:textId="77777777" w:rsidR="00123DF2" w:rsidRDefault="00000000">
      <w:pPr>
        <w:spacing w:before="47"/>
        <w:ind w:left="2670"/>
        <w:rPr>
          <w:rFonts w:ascii="Cambria" w:eastAsia="Cambria" w:hAnsi="Cambria" w:cs="Cambria"/>
        </w:rPr>
      </w:pPr>
      <w:r>
        <w:rPr>
          <w:rFonts w:ascii="Cambria" w:eastAsia="Cambria" w:hAnsi="Cambria" w:cs="Cambria"/>
          <w:spacing w:val="-10"/>
        </w:rPr>
        <w:t>⬇</w:t>
      </w:r>
    </w:p>
    <w:p w14:paraId="74164D31" w14:textId="77777777" w:rsidR="00123DF2" w:rsidRDefault="00000000">
      <w:pPr>
        <w:spacing w:before="59"/>
        <w:ind w:left="360"/>
      </w:pPr>
      <w:r>
        <w:rPr>
          <w:b/>
        </w:rPr>
        <w:t xml:space="preserve">Step 5: </w:t>
      </w:r>
      <w:r>
        <w:t xml:space="preserve">Noise is </w:t>
      </w:r>
      <w:r>
        <w:rPr>
          <w:spacing w:val="-2"/>
        </w:rPr>
        <w:t>reduced.</w:t>
      </w:r>
    </w:p>
    <w:p w14:paraId="169C45C4" w14:textId="77777777" w:rsidR="00123DF2" w:rsidRDefault="00000000">
      <w:pPr>
        <w:spacing w:before="47"/>
        <w:ind w:left="2670"/>
        <w:rPr>
          <w:rFonts w:ascii="Cambria" w:eastAsia="Cambria" w:hAnsi="Cambria" w:cs="Cambria"/>
        </w:rPr>
      </w:pPr>
      <w:r>
        <w:rPr>
          <w:rFonts w:ascii="Cambria" w:eastAsia="Cambria" w:hAnsi="Cambria" w:cs="Cambria"/>
          <w:spacing w:val="-10"/>
        </w:rPr>
        <w:t>⬇</w:t>
      </w:r>
    </w:p>
    <w:p w14:paraId="042D3883" w14:textId="77777777" w:rsidR="00123DF2" w:rsidRDefault="00000000">
      <w:pPr>
        <w:spacing w:before="59"/>
        <w:ind w:left="360"/>
      </w:pPr>
      <w:r>
        <w:rPr>
          <w:b/>
        </w:rPr>
        <w:t xml:space="preserve">Step 6: </w:t>
      </w:r>
      <w:r>
        <w:t xml:space="preserve">Lane markings and road edges remain </w:t>
      </w:r>
      <w:r>
        <w:rPr>
          <w:spacing w:val="-2"/>
        </w:rPr>
        <w:t>sharp.</w:t>
      </w:r>
    </w:p>
    <w:p w14:paraId="55DDB7EE" w14:textId="77777777" w:rsidR="00123DF2" w:rsidRDefault="00000000">
      <w:pPr>
        <w:spacing w:before="47"/>
        <w:ind w:left="2670"/>
        <w:rPr>
          <w:rFonts w:ascii="Cambria" w:eastAsia="Cambria" w:hAnsi="Cambria" w:cs="Cambria"/>
        </w:rPr>
      </w:pPr>
      <w:r>
        <w:rPr>
          <w:rFonts w:ascii="Cambria" w:eastAsia="Cambria" w:hAnsi="Cambria" w:cs="Cambria"/>
          <w:spacing w:val="-10"/>
        </w:rPr>
        <w:t>⬇</w:t>
      </w:r>
    </w:p>
    <w:p w14:paraId="35E60419" w14:textId="77777777" w:rsidR="00123DF2" w:rsidRDefault="00000000">
      <w:pPr>
        <w:spacing w:before="59"/>
        <w:ind w:left="360"/>
      </w:pPr>
      <w:r>
        <w:rPr>
          <w:b/>
        </w:rPr>
        <w:t xml:space="preserve">Step 7: </w:t>
      </w:r>
      <w:r>
        <w:t xml:space="preserve">Vision algorithms detect lanes </w:t>
      </w:r>
      <w:r>
        <w:rPr>
          <w:spacing w:val="-2"/>
        </w:rPr>
        <w:t>accurately.</w:t>
      </w:r>
    </w:p>
    <w:p w14:paraId="5437F65E" w14:textId="77777777" w:rsidR="00123DF2" w:rsidRDefault="00000000">
      <w:pPr>
        <w:spacing w:before="47"/>
        <w:ind w:left="2670"/>
        <w:rPr>
          <w:rFonts w:ascii="Cambria" w:eastAsia="Cambria" w:hAnsi="Cambria" w:cs="Cambria"/>
        </w:rPr>
      </w:pPr>
      <w:r>
        <w:rPr>
          <w:rFonts w:ascii="Cambria" w:eastAsia="Cambria" w:hAnsi="Cambria" w:cs="Cambria"/>
          <w:spacing w:val="-10"/>
        </w:rPr>
        <w:t>⬇</w:t>
      </w:r>
    </w:p>
    <w:p w14:paraId="01F35256" w14:textId="77777777" w:rsidR="00123DF2" w:rsidRDefault="00123DF2">
      <w:pPr>
        <w:rPr>
          <w:rFonts w:ascii="Cambria" w:eastAsia="Cambria" w:hAnsi="Cambria" w:cs="Cambria"/>
        </w:rPr>
        <w:sectPr w:rsidR="00123DF2">
          <w:pgSz w:w="12240" w:h="15840"/>
          <w:pgMar w:top="1000" w:right="0" w:bottom="280" w:left="720" w:header="720" w:footer="720" w:gutter="0"/>
          <w:cols w:space="720"/>
        </w:sectPr>
      </w:pPr>
    </w:p>
    <w:p w14:paraId="6EAA6D14" w14:textId="77777777" w:rsidR="00123DF2" w:rsidRDefault="00000000">
      <w:pPr>
        <w:spacing w:before="80"/>
        <w:ind w:left="360"/>
      </w:pPr>
      <w:r>
        <w:rPr>
          <w:b/>
        </w:rPr>
        <w:lastRenderedPageBreak/>
        <w:t xml:space="preserve">Step 8: </w:t>
      </w:r>
      <w:r>
        <w:t xml:space="preserve">Vehicle makes safe driving </w:t>
      </w:r>
      <w:r>
        <w:rPr>
          <w:spacing w:val="-2"/>
        </w:rPr>
        <w:t>decisions.</w:t>
      </w:r>
    </w:p>
    <w:p w14:paraId="1B278F2F" w14:textId="77777777" w:rsidR="00123DF2" w:rsidRDefault="00123DF2">
      <w:pPr>
        <w:pStyle w:val="BodyText"/>
        <w:rPr>
          <w:sz w:val="22"/>
        </w:rPr>
      </w:pPr>
    </w:p>
    <w:p w14:paraId="57ACAC4E" w14:textId="77777777" w:rsidR="00123DF2" w:rsidRDefault="00123DF2">
      <w:pPr>
        <w:pStyle w:val="BodyText"/>
        <w:spacing w:before="240"/>
        <w:rPr>
          <w:sz w:val="22"/>
        </w:rPr>
      </w:pPr>
    </w:p>
    <w:p w14:paraId="165B08F3" w14:textId="77777777" w:rsidR="00123DF2" w:rsidRDefault="00000000">
      <w:pPr>
        <w:ind w:left="360"/>
        <w:rPr>
          <w:rFonts w:ascii="Arial"/>
          <w:b/>
        </w:rPr>
      </w:pPr>
      <w:r>
        <w:rPr>
          <w:rFonts w:ascii="Arial"/>
          <w:b/>
          <w:noProof/>
        </w:rPr>
        <mc:AlternateContent>
          <mc:Choice Requires="wps">
            <w:drawing>
              <wp:anchor distT="0" distB="0" distL="0" distR="0" simplePos="0" relativeHeight="487308800" behindDoc="1" locked="0" layoutInCell="1" allowOverlap="1" wp14:anchorId="4C158A03" wp14:editId="715C6FE6">
                <wp:simplePos x="0" y="0"/>
                <wp:positionH relativeFrom="page">
                  <wp:posOffset>685800</wp:posOffset>
                </wp:positionH>
                <wp:positionV relativeFrom="paragraph">
                  <wp:posOffset>74916</wp:posOffset>
                </wp:positionV>
                <wp:extent cx="64008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090C5FC9" id="Graphic 7" o:spid="_x0000_s1026" style="position:absolute;margin-left:54pt;margin-top:5.9pt;width:7in;height:.1pt;z-index:-1600768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" path="m,l6400800,e" filled="f" strokecolor="#2e74b5" strokeweight=".5pt">
                <v:path arrowok="t"/>
                <w10:wrap anchorx="page"/>
              </v:shape>
            </w:pict>
          </mc:Fallback>
        </mc:AlternateContent>
      </w:r>
      <w:r>
        <w:rPr>
          <w:rFonts w:ascii="Arial"/>
          <w:b/>
          <w:color w:val="1F4E78"/>
        </w:rPr>
        <w:t xml:space="preserve">Rubrics for </w:t>
      </w:r>
      <w:r>
        <w:rPr>
          <w:rFonts w:ascii="Arial"/>
          <w:b/>
          <w:color w:val="1F4E78"/>
          <w:spacing w:val="-2"/>
        </w:rPr>
        <w:t>Calculation</w:t>
      </w:r>
    </w:p>
    <w:p w14:paraId="3D73193C" w14:textId="77777777" w:rsidR="00123DF2" w:rsidRDefault="00123DF2">
      <w:pPr>
        <w:pStyle w:val="BodyText"/>
        <w:spacing w:before="7"/>
        <w:rPr>
          <w:rFonts w:ascii="Arial"/>
          <w:b/>
          <w:sz w:val="5"/>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584"/>
        <w:gridCol w:w="791"/>
        <w:gridCol w:w="1589"/>
        <w:gridCol w:w="1276"/>
        <w:gridCol w:w="1559"/>
        <w:gridCol w:w="1560"/>
        <w:gridCol w:w="1026"/>
        <w:gridCol w:w="1402"/>
      </w:tblGrid>
      <w:tr w:rsidR="00123DF2" w14:paraId="08CAA808" w14:textId="77777777">
        <w:trPr>
          <w:trHeight w:val="859"/>
        </w:trPr>
        <w:tc>
          <w:tcPr>
            <w:tcW w:w="1584" w:type="dxa"/>
            <w:tcBorders>
              <w:top w:val="nil"/>
              <w:left w:val="nil"/>
              <w:right w:val="nil"/>
            </w:tcBorders>
            <w:shd w:val="clear" w:color="auto" w:fill="1F4E78"/>
          </w:tcPr>
          <w:p w14:paraId="039BED2A" w14:textId="77777777" w:rsidR="00123DF2" w:rsidRDefault="00123DF2">
            <w:pPr>
              <w:pStyle w:val="TableParagraph"/>
              <w:spacing w:before="90"/>
              <w:rPr>
                <w:b/>
                <w:sz w:val="20"/>
              </w:rPr>
            </w:pPr>
          </w:p>
          <w:p w14:paraId="0FE619FC" w14:textId="77777777" w:rsidR="00123DF2" w:rsidRDefault="00000000">
            <w:pPr>
              <w:pStyle w:val="TableParagraph"/>
              <w:ind w:left="446"/>
              <w:rPr>
                <w:b/>
                <w:sz w:val="20"/>
              </w:rPr>
            </w:pPr>
            <w:r>
              <w:rPr>
                <w:b/>
                <w:color w:val="FFFFFF"/>
                <w:spacing w:val="-2"/>
                <w:sz w:val="20"/>
              </w:rPr>
              <w:t>Criteria</w:t>
            </w:r>
          </w:p>
        </w:tc>
        <w:tc>
          <w:tcPr>
            <w:tcW w:w="791" w:type="dxa"/>
            <w:tcBorders>
              <w:top w:val="nil"/>
              <w:left w:val="nil"/>
              <w:right w:val="nil"/>
            </w:tcBorders>
            <w:shd w:val="clear" w:color="auto" w:fill="1F4E78"/>
          </w:tcPr>
          <w:p w14:paraId="097F9518" w14:textId="77777777" w:rsidR="00123DF2" w:rsidRDefault="00000000">
            <w:pPr>
              <w:pStyle w:val="TableParagraph"/>
              <w:spacing w:before="90"/>
              <w:ind w:left="133" w:right="121" w:firstLine="27"/>
              <w:jc w:val="both"/>
              <w:rPr>
                <w:b/>
                <w:sz w:val="20"/>
              </w:rPr>
            </w:pPr>
            <w:r>
              <w:rPr>
                <w:b/>
                <w:color w:val="FFFFFF"/>
                <w:spacing w:val="-4"/>
                <w:sz w:val="20"/>
              </w:rPr>
              <w:t xml:space="preserve">Weig </w:t>
            </w:r>
            <w:proofErr w:type="spellStart"/>
            <w:r>
              <w:rPr>
                <w:b/>
                <w:color w:val="FFFFFF"/>
                <w:spacing w:val="-2"/>
                <w:sz w:val="20"/>
              </w:rPr>
              <w:t>htage</w:t>
            </w:r>
            <w:proofErr w:type="spellEnd"/>
            <w:r>
              <w:rPr>
                <w:b/>
                <w:color w:val="FFFFFF"/>
                <w:spacing w:val="-2"/>
                <w:sz w:val="20"/>
              </w:rPr>
              <w:t xml:space="preserve"> </w:t>
            </w:r>
            <w:r>
              <w:rPr>
                <w:b/>
                <w:color w:val="FFFFFF"/>
                <w:spacing w:val="-4"/>
                <w:sz w:val="20"/>
              </w:rPr>
              <w:t>(%)</w:t>
            </w:r>
          </w:p>
        </w:tc>
        <w:tc>
          <w:tcPr>
            <w:tcW w:w="1589" w:type="dxa"/>
            <w:tcBorders>
              <w:top w:val="nil"/>
              <w:left w:val="nil"/>
              <w:right w:val="nil"/>
            </w:tcBorders>
            <w:shd w:val="clear" w:color="auto" w:fill="1F4E78"/>
          </w:tcPr>
          <w:p w14:paraId="7E876433" w14:textId="77777777" w:rsidR="00123DF2" w:rsidRDefault="00000000">
            <w:pPr>
              <w:pStyle w:val="TableParagraph"/>
              <w:spacing w:before="205"/>
              <w:ind w:left="227" w:right="215" w:firstLine="233"/>
              <w:rPr>
                <w:b/>
                <w:sz w:val="20"/>
              </w:rPr>
            </w:pPr>
            <w:r>
              <w:rPr>
                <w:b/>
                <w:color w:val="FFFFFF"/>
                <w:sz w:val="20"/>
              </w:rPr>
              <w:t xml:space="preserve">Level 4 </w:t>
            </w:r>
            <w:r>
              <w:rPr>
                <w:b/>
                <w:color w:val="FFFFFF"/>
                <w:spacing w:val="-2"/>
                <w:sz w:val="20"/>
              </w:rPr>
              <w:t>(Exemplary)</w:t>
            </w:r>
          </w:p>
        </w:tc>
        <w:tc>
          <w:tcPr>
            <w:tcW w:w="1276" w:type="dxa"/>
            <w:tcBorders>
              <w:top w:val="nil"/>
              <w:left w:val="nil"/>
              <w:right w:val="nil"/>
            </w:tcBorders>
            <w:shd w:val="clear" w:color="auto" w:fill="1F4E78"/>
          </w:tcPr>
          <w:p w14:paraId="2B1BF85B" w14:textId="77777777" w:rsidR="00123DF2" w:rsidRDefault="00000000">
            <w:pPr>
              <w:pStyle w:val="TableParagraph"/>
              <w:spacing w:before="90"/>
              <w:ind w:left="12"/>
              <w:jc w:val="center"/>
              <w:rPr>
                <w:b/>
                <w:sz w:val="20"/>
              </w:rPr>
            </w:pPr>
            <w:r>
              <w:rPr>
                <w:b/>
                <w:color w:val="FFFFFF"/>
                <w:sz w:val="20"/>
              </w:rPr>
              <w:t xml:space="preserve">Level 3 </w:t>
            </w:r>
            <w:r>
              <w:rPr>
                <w:b/>
                <w:color w:val="FFFFFF"/>
                <w:spacing w:val="-2"/>
                <w:sz w:val="20"/>
              </w:rPr>
              <w:t>(Proficient</w:t>
            </w:r>
          </w:p>
          <w:p w14:paraId="6B139066" w14:textId="77777777" w:rsidR="00123DF2" w:rsidRDefault="00000000">
            <w:pPr>
              <w:pStyle w:val="TableParagraph"/>
              <w:ind w:left="12" w:right="2"/>
              <w:jc w:val="center"/>
              <w:rPr>
                <w:b/>
                <w:sz w:val="20"/>
              </w:rPr>
            </w:pPr>
            <w:r>
              <w:rPr>
                <w:b/>
                <w:color w:val="FFFFFF"/>
                <w:spacing w:val="-10"/>
                <w:sz w:val="20"/>
              </w:rPr>
              <w:t>)</w:t>
            </w:r>
          </w:p>
        </w:tc>
        <w:tc>
          <w:tcPr>
            <w:tcW w:w="1559" w:type="dxa"/>
            <w:tcBorders>
              <w:top w:val="nil"/>
              <w:left w:val="nil"/>
              <w:right w:val="nil"/>
            </w:tcBorders>
            <w:shd w:val="clear" w:color="auto" w:fill="1F4E78"/>
          </w:tcPr>
          <w:p w14:paraId="689794FC" w14:textId="77777777" w:rsidR="00123DF2" w:rsidRDefault="00000000">
            <w:pPr>
              <w:pStyle w:val="TableParagraph"/>
              <w:spacing w:before="205"/>
              <w:ind w:left="178" w:right="166" w:firstLine="266"/>
              <w:rPr>
                <w:b/>
                <w:sz w:val="20"/>
              </w:rPr>
            </w:pPr>
            <w:r>
              <w:rPr>
                <w:b/>
                <w:color w:val="FFFFFF"/>
                <w:sz w:val="20"/>
              </w:rPr>
              <w:t xml:space="preserve">Level 2 </w:t>
            </w:r>
            <w:r>
              <w:rPr>
                <w:b/>
                <w:color w:val="FFFFFF"/>
                <w:spacing w:val="-2"/>
                <w:sz w:val="20"/>
              </w:rPr>
              <w:t>(Developing)</w:t>
            </w:r>
          </w:p>
        </w:tc>
        <w:tc>
          <w:tcPr>
            <w:tcW w:w="1560" w:type="dxa"/>
            <w:tcBorders>
              <w:top w:val="nil"/>
              <w:left w:val="nil"/>
              <w:right w:val="nil"/>
            </w:tcBorders>
            <w:shd w:val="clear" w:color="auto" w:fill="1F4E78"/>
          </w:tcPr>
          <w:p w14:paraId="1A3B722C" w14:textId="77777777" w:rsidR="00123DF2" w:rsidRDefault="00000000">
            <w:pPr>
              <w:pStyle w:val="TableParagraph"/>
              <w:spacing w:before="205"/>
              <w:ind w:left="229" w:right="217" w:firstLine="216"/>
              <w:rPr>
                <w:b/>
                <w:sz w:val="20"/>
              </w:rPr>
            </w:pPr>
            <w:r>
              <w:rPr>
                <w:b/>
                <w:color w:val="FFFFFF"/>
                <w:sz w:val="20"/>
              </w:rPr>
              <w:t xml:space="preserve">Level 1 </w:t>
            </w:r>
            <w:r>
              <w:rPr>
                <w:b/>
                <w:color w:val="FFFFFF"/>
                <w:spacing w:val="-2"/>
                <w:sz w:val="20"/>
              </w:rPr>
              <w:t>(Beginning)</w:t>
            </w:r>
          </w:p>
        </w:tc>
        <w:tc>
          <w:tcPr>
            <w:tcW w:w="2428" w:type="dxa"/>
            <w:gridSpan w:val="2"/>
            <w:tcBorders>
              <w:top w:val="nil"/>
              <w:left w:val="nil"/>
              <w:right w:val="nil"/>
            </w:tcBorders>
            <w:shd w:val="clear" w:color="auto" w:fill="1F4E78"/>
          </w:tcPr>
          <w:p w14:paraId="7597C7AA" w14:textId="77777777" w:rsidR="00123DF2" w:rsidRDefault="00123DF2">
            <w:pPr>
              <w:pStyle w:val="TableParagraph"/>
              <w:spacing w:before="10"/>
              <w:rPr>
                <w:b/>
                <w:sz w:val="20"/>
              </w:rPr>
            </w:pPr>
          </w:p>
          <w:p w14:paraId="5AD3C21D" w14:textId="77777777" w:rsidR="00123DF2" w:rsidRDefault="00000000">
            <w:pPr>
              <w:pStyle w:val="TableParagraph"/>
              <w:ind w:left="10"/>
              <w:jc w:val="center"/>
              <w:rPr>
                <w:b/>
                <w:sz w:val="20"/>
              </w:rPr>
            </w:pPr>
            <w:r>
              <w:rPr>
                <w:b/>
                <w:color w:val="FFFFFF"/>
                <w:spacing w:val="-2"/>
                <w:sz w:val="20"/>
              </w:rPr>
              <w:t>Marks</w:t>
            </w:r>
          </w:p>
        </w:tc>
      </w:tr>
      <w:tr w:rsidR="00123DF2" w14:paraId="2BAE34E7" w14:textId="77777777">
        <w:trPr>
          <w:trHeight w:val="1519"/>
        </w:trPr>
        <w:tc>
          <w:tcPr>
            <w:tcW w:w="1584" w:type="dxa"/>
            <w:shd w:val="clear" w:color="auto" w:fill="D5E3F0"/>
          </w:tcPr>
          <w:p w14:paraId="619CF80C" w14:textId="77777777" w:rsidR="00123DF2" w:rsidRDefault="00123DF2">
            <w:pPr>
              <w:pStyle w:val="TableParagraph"/>
              <w:rPr>
                <w:b/>
                <w:sz w:val="20"/>
              </w:rPr>
            </w:pPr>
          </w:p>
          <w:p w14:paraId="5DE4C697" w14:textId="77777777" w:rsidR="00123DF2" w:rsidRDefault="00123DF2">
            <w:pPr>
              <w:pStyle w:val="TableParagraph"/>
              <w:spacing w:before="70"/>
              <w:rPr>
                <w:b/>
                <w:sz w:val="20"/>
              </w:rPr>
            </w:pPr>
          </w:p>
          <w:p w14:paraId="2CA36DB7" w14:textId="77777777" w:rsidR="00123DF2" w:rsidRDefault="00000000">
            <w:pPr>
              <w:pStyle w:val="TableParagraph"/>
              <w:ind w:left="119" w:right="33"/>
              <w:rPr>
                <w:sz w:val="20"/>
              </w:rPr>
            </w:pPr>
            <w:r>
              <w:rPr>
                <w:spacing w:val="-2"/>
                <w:sz w:val="20"/>
              </w:rPr>
              <w:t xml:space="preserve">Understanding </w:t>
            </w:r>
            <w:r>
              <w:rPr>
                <w:sz w:val="20"/>
              </w:rPr>
              <w:t>of Scenario</w:t>
            </w:r>
          </w:p>
        </w:tc>
        <w:tc>
          <w:tcPr>
            <w:tcW w:w="791" w:type="dxa"/>
            <w:shd w:val="clear" w:color="auto" w:fill="EBF2FA"/>
          </w:tcPr>
          <w:p w14:paraId="14B4DDAD" w14:textId="77777777" w:rsidR="00123DF2" w:rsidRDefault="00123DF2">
            <w:pPr>
              <w:pStyle w:val="TableParagraph"/>
              <w:rPr>
                <w:b/>
                <w:sz w:val="20"/>
              </w:rPr>
            </w:pPr>
          </w:p>
          <w:p w14:paraId="79A8E14E" w14:textId="77777777" w:rsidR="00123DF2" w:rsidRDefault="00123DF2">
            <w:pPr>
              <w:pStyle w:val="TableParagraph"/>
              <w:spacing w:before="185"/>
              <w:rPr>
                <w:b/>
                <w:sz w:val="20"/>
              </w:rPr>
            </w:pPr>
          </w:p>
          <w:p w14:paraId="5ED854A9" w14:textId="77777777" w:rsidR="00123DF2" w:rsidRDefault="00000000">
            <w:pPr>
              <w:pStyle w:val="TableParagraph"/>
              <w:ind w:left="10"/>
              <w:jc w:val="center"/>
              <w:rPr>
                <w:sz w:val="20"/>
              </w:rPr>
            </w:pPr>
            <w:r>
              <w:rPr>
                <w:spacing w:val="-5"/>
                <w:sz w:val="20"/>
              </w:rPr>
              <w:t>20%</w:t>
            </w:r>
          </w:p>
        </w:tc>
        <w:tc>
          <w:tcPr>
            <w:tcW w:w="1589" w:type="dxa"/>
            <w:shd w:val="clear" w:color="auto" w:fill="F0FFF4"/>
          </w:tcPr>
          <w:p w14:paraId="2C34C3D1" w14:textId="77777777" w:rsidR="00123DF2" w:rsidRDefault="00000000">
            <w:pPr>
              <w:pStyle w:val="TableParagraph"/>
              <w:spacing w:before="70"/>
              <w:ind w:left="119" w:right="120"/>
              <w:rPr>
                <w:sz w:val="20"/>
              </w:rPr>
            </w:pPr>
            <w:r>
              <w:rPr>
                <w:spacing w:val="-2"/>
                <w:sz w:val="20"/>
              </w:rPr>
              <w:t xml:space="preserve">Demonstrates </w:t>
            </w:r>
            <w:r>
              <w:rPr>
                <w:sz w:val="20"/>
              </w:rPr>
              <w:t xml:space="preserve">clear and </w:t>
            </w:r>
            <w:r>
              <w:rPr>
                <w:spacing w:val="-2"/>
                <w:sz w:val="20"/>
              </w:rPr>
              <w:t xml:space="preserve">complete understanding </w:t>
            </w:r>
            <w:r>
              <w:rPr>
                <w:sz w:val="20"/>
              </w:rPr>
              <w:t>of</w:t>
            </w:r>
            <w:r>
              <w:rPr>
                <w:spacing w:val="-14"/>
                <w:sz w:val="20"/>
              </w:rPr>
              <w:t xml:space="preserve"> </w:t>
            </w:r>
            <w:r>
              <w:rPr>
                <w:sz w:val="20"/>
              </w:rPr>
              <w:t>the</w:t>
            </w:r>
            <w:r>
              <w:rPr>
                <w:spacing w:val="-14"/>
                <w:sz w:val="20"/>
              </w:rPr>
              <w:t xml:space="preserve"> </w:t>
            </w:r>
            <w:r>
              <w:rPr>
                <w:sz w:val="20"/>
              </w:rPr>
              <w:t>scenario and context</w:t>
            </w:r>
          </w:p>
        </w:tc>
        <w:tc>
          <w:tcPr>
            <w:tcW w:w="1276" w:type="dxa"/>
            <w:shd w:val="clear" w:color="auto" w:fill="FFFAEB"/>
          </w:tcPr>
          <w:p w14:paraId="7F48FC64" w14:textId="77777777" w:rsidR="00123DF2" w:rsidRDefault="00000000">
            <w:pPr>
              <w:pStyle w:val="TableParagraph"/>
              <w:spacing w:before="185"/>
              <w:ind w:left="119" w:right="143"/>
              <w:rPr>
                <w:sz w:val="20"/>
              </w:rPr>
            </w:pPr>
            <w:r>
              <w:rPr>
                <w:spacing w:val="-2"/>
                <w:sz w:val="20"/>
              </w:rPr>
              <w:t xml:space="preserve">Shows </w:t>
            </w:r>
            <w:r>
              <w:rPr>
                <w:spacing w:val="-4"/>
                <w:sz w:val="20"/>
              </w:rPr>
              <w:t xml:space="preserve">good </w:t>
            </w:r>
            <w:r>
              <w:rPr>
                <w:spacing w:val="-2"/>
                <w:sz w:val="20"/>
              </w:rPr>
              <w:t xml:space="preserve">understand </w:t>
            </w:r>
            <w:proofErr w:type="spellStart"/>
            <w:r>
              <w:rPr>
                <w:sz w:val="20"/>
              </w:rPr>
              <w:t>ing</w:t>
            </w:r>
            <w:proofErr w:type="spellEnd"/>
            <w:r>
              <w:rPr>
                <w:sz w:val="20"/>
              </w:rPr>
              <w:t xml:space="preserve"> with minor</w:t>
            </w:r>
            <w:r>
              <w:rPr>
                <w:spacing w:val="-14"/>
                <w:sz w:val="20"/>
              </w:rPr>
              <w:t xml:space="preserve"> </w:t>
            </w:r>
            <w:r>
              <w:rPr>
                <w:sz w:val="20"/>
              </w:rPr>
              <w:t>gaps</w:t>
            </w:r>
          </w:p>
        </w:tc>
        <w:tc>
          <w:tcPr>
            <w:tcW w:w="1559" w:type="dxa"/>
            <w:shd w:val="clear" w:color="auto" w:fill="FFF2DF"/>
          </w:tcPr>
          <w:p w14:paraId="2E0795DE" w14:textId="77777777" w:rsidR="00123DF2" w:rsidRDefault="00123DF2">
            <w:pPr>
              <w:pStyle w:val="TableParagraph"/>
              <w:spacing w:before="70"/>
              <w:rPr>
                <w:b/>
                <w:sz w:val="20"/>
              </w:rPr>
            </w:pPr>
          </w:p>
          <w:p w14:paraId="740D4421" w14:textId="77777777" w:rsidR="00123DF2" w:rsidRDefault="00000000">
            <w:pPr>
              <w:pStyle w:val="TableParagraph"/>
              <w:ind w:left="119"/>
              <w:rPr>
                <w:sz w:val="20"/>
              </w:rPr>
            </w:pPr>
            <w:r>
              <w:rPr>
                <w:spacing w:val="-2"/>
                <w:sz w:val="20"/>
              </w:rPr>
              <w:t>Partial understanding</w:t>
            </w:r>
          </w:p>
          <w:p w14:paraId="3BFBA810" w14:textId="77777777" w:rsidR="00123DF2" w:rsidRDefault="00000000">
            <w:pPr>
              <w:pStyle w:val="TableParagraph"/>
              <w:ind w:left="119"/>
              <w:rPr>
                <w:sz w:val="20"/>
              </w:rPr>
            </w:pPr>
            <w:r>
              <w:rPr>
                <w:sz w:val="20"/>
              </w:rPr>
              <w:t>;</w:t>
            </w:r>
            <w:r>
              <w:rPr>
                <w:spacing w:val="-14"/>
                <w:sz w:val="20"/>
              </w:rPr>
              <w:t xml:space="preserve"> </w:t>
            </w:r>
            <w:r>
              <w:rPr>
                <w:sz w:val="20"/>
              </w:rPr>
              <w:t>misses</w:t>
            </w:r>
            <w:r>
              <w:rPr>
                <w:spacing w:val="-14"/>
                <w:sz w:val="20"/>
              </w:rPr>
              <w:t xml:space="preserve"> </w:t>
            </w:r>
            <w:r>
              <w:rPr>
                <w:sz w:val="20"/>
              </w:rPr>
              <w:t xml:space="preserve">key </w:t>
            </w:r>
            <w:r>
              <w:rPr>
                <w:spacing w:val="-2"/>
                <w:sz w:val="20"/>
              </w:rPr>
              <w:t>aspects</w:t>
            </w:r>
          </w:p>
        </w:tc>
        <w:tc>
          <w:tcPr>
            <w:tcW w:w="1560" w:type="dxa"/>
            <w:shd w:val="clear" w:color="auto" w:fill="FFF0F0"/>
          </w:tcPr>
          <w:p w14:paraId="406B543D" w14:textId="77777777" w:rsidR="00123DF2" w:rsidRDefault="00123DF2">
            <w:pPr>
              <w:pStyle w:val="TableParagraph"/>
              <w:spacing w:before="70"/>
              <w:rPr>
                <w:b/>
                <w:sz w:val="20"/>
              </w:rPr>
            </w:pPr>
          </w:p>
          <w:p w14:paraId="708B8D9C" w14:textId="77777777" w:rsidR="00123DF2" w:rsidRDefault="00000000">
            <w:pPr>
              <w:pStyle w:val="TableParagraph"/>
              <w:ind w:left="120" w:right="191"/>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c>
          <w:tcPr>
            <w:tcW w:w="1026" w:type="dxa"/>
            <w:shd w:val="clear" w:color="auto" w:fill="FFF0F0"/>
          </w:tcPr>
          <w:p w14:paraId="34C497A1" w14:textId="77777777" w:rsidR="00123DF2" w:rsidRDefault="00123DF2">
            <w:pPr>
              <w:pStyle w:val="TableParagraph"/>
              <w:rPr>
                <w:rFonts w:ascii="Times New Roman"/>
                <w:sz w:val="18"/>
              </w:rPr>
            </w:pPr>
          </w:p>
        </w:tc>
        <w:tc>
          <w:tcPr>
            <w:tcW w:w="1402" w:type="dxa"/>
            <w:shd w:val="clear" w:color="auto" w:fill="FFF0F0"/>
          </w:tcPr>
          <w:p w14:paraId="74F9BC00" w14:textId="77777777" w:rsidR="00123DF2" w:rsidRDefault="00123DF2">
            <w:pPr>
              <w:pStyle w:val="TableParagraph"/>
              <w:rPr>
                <w:rFonts w:ascii="Times New Roman"/>
                <w:sz w:val="18"/>
              </w:rPr>
            </w:pPr>
          </w:p>
        </w:tc>
      </w:tr>
      <w:tr w:rsidR="00123DF2" w14:paraId="067C0BE6" w14:textId="77777777">
        <w:trPr>
          <w:trHeight w:val="1289"/>
        </w:trPr>
        <w:tc>
          <w:tcPr>
            <w:tcW w:w="1584" w:type="dxa"/>
            <w:shd w:val="clear" w:color="auto" w:fill="EBF2FA"/>
          </w:tcPr>
          <w:p w14:paraId="553040C8" w14:textId="77777777" w:rsidR="00123DF2" w:rsidRDefault="00123DF2">
            <w:pPr>
              <w:pStyle w:val="TableParagraph"/>
              <w:spacing w:before="185"/>
              <w:rPr>
                <w:b/>
                <w:sz w:val="20"/>
              </w:rPr>
            </w:pPr>
          </w:p>
          <w:p w14:paraId="373221B5" w14:textId="77777777" w:rsidR="00123DF2" w:rsidRDefault="00000000">
            <w:pPr>
              <w:pStyle w:val="TableParagraph"/>
              <w:ind w:left="119" w:right="246"/>
              <w:rPr>
                <w:sz w:val="20"/>
              </w:rPr>
            </w:pPr>
            <w:r>
              <w:rPr>
                <w:spacing w:val="-2"/>
                <w:sz w:val="20"/>
              </w:rPr>
              <w:t xml:space="preserve">Identification </w:t>
            </w:r>
            <w:r>
              <w:rPr>
                <w:sz w:val="20"/>
              </w:rPr>
              <w:t xml:space="preserve">of Key </w:t>
            </w:r>
            <w:r>
              <w:rPr>
                <w:spacing w:val="-2"/>
                <w:sz w:val="20"/>
              </w:rPr>
              <w:t>Issues</w:t>
            </w:r>
          </w:p>
        </w:tc>
        <w:tc>
          <w:tcPr>
            <w:tcW w:w="791" w:type="dxa"/>
            <w:shd w:val="clear" w:color="auto" w:fill="D5E3F0"/>
          </w:tcPr>
          <w:p w14:paraId="1943E98F" w14:textId="77777777" w:rsidR="00123DF2" w:rsidRDefault="00123DF2">
            <w:pPr>
              <w:pStyle w:val="TableParagraph"/>
              <w:rPr>
                <w:b/>
                <w:sz w:val="20"/>
              </w:rPr>
            </w:pPr>
          </w:p>
          <w:p w14:paraId="5D63CD64" w14:textId="77777777" w:rsidR="00123DF2" w:rsidRDefault="00123DF2">
            <w:pPr>
              <w:pStyle w:val="TableParagraph"/>
              <w:spacing w:before="70"/>
              <w:rPr>
                <w:b/>
                <w:sz w:val="20"/>
              </w:rPr>
            </w:pPr>
          </w:p>
          <w:p w14:paraId="58CB693E" w14:textId="77777777" w:rsidR="00123DF2" w:rsidRDefault="00000000">
            <w:pPr>
              <w:pStyle w:val="TableParagraph"/>
              <w:ind w:left="10"/>
              <w:jc w:val="center"/>
              <w:rPr>
                <w:sz w:val="20"/>
              </w:rPr>
            </w:pPr>
            <w:r>
              <w:rPr>
                <w:spacing w:val="-5"/>
                <w:sz w:val="20"/>
              </w:rPr>
              <w:t>20%</w:t>
            </w:r>
          </w:p>
        </w:tc>
        <w:tc>
          <w:tcPr>
            <w:tcW w:w="1589" w:type="dxa"/>
            <w:shd w:val="clear" w:color="auto" w:fill="F0FFF4"/>
          </w:tcPr>
          <w:p w14:paraId="0E91494A" w14:textId="77777777" w:rsidR="00123DF2" w:rsidRDefault="00000000">
            <w:pPr>
              <w:pStyle w:val="TableParagraph"/>
              <w:spacing w:before="70"/>
              <w:ind w:left="119" w:right="120"/>
              <w:rPr>
                <w:sz w:val="20"/>
              </w:rPr>
            </w:pPr>
            <w:r>
              <w:rPr>
                <w:spacing w:val="-2"/>
                <w:sz w:val="20"/>
              </w:rPr>
              <w:t xml:space="preserve">Accurately </w:t>
            </w:r>
            <w:r>
              <w:rPr>
                <w:sz w:val="20"/>
              </w:rPr>
              <w:t>identifies all relevant</w:t>
            </w:r>
            <w:r>
              <w:rPr>
                <w:spacing w:val="-14"/>
                <w:sz w:val="20"/>
              </w:rPr>
              <w:t xml:space="preserve"> </w:t>
            </w:r>
            <w:r>
              <w:rPr>
                <w:sz w:val="20"/>
              </w:rPr>
              <w:t xml:space="preserve">issues and factors </w:t>
            </w:r>
            <w:r>
              <w:rPr>
                <w:spacing w:val="-2"/>
                <w:sz w:val="20"/>
              </w:rPr>
              <w:t>involved</w:t>
            </w:r>
          </w:p>
        </w:tc>
        <w:tc>
          <w:tcPr>
            <w:tcW w:w="1276" w:type="dxa"/>
            <w:shd w:val="clear" w:color="auto" w:fill="FFFAEB"/>
          </w:tcPr>
          <w:p w14:paraId="76B56695" w14:textId="77777777" w:rsidR="00123DF2" w:rsidRDefault="00000000">
            <w:pPr>
              <w:pStyle w:val="TableParagraph"/>
              <w:spacing w:before="70"/>
              <w:ind w:left="119" w:right="162"/>
              <w:rPr>
                <w:sz w:val="20"/>
              </w:rPr>
            </w:pPr>
            <w:r>
              <w:rPr>
                <w:spacing w:val="-2"/>
                <w:sz w:val="20"/>
              </w:rPr>
              <w:t xml:space="preserve">Identifies </w:t>
            </w:r>
            <w:r>
              <w:rPr>
                <w:sz w:val="20"/>
              </w:rPr>
              <w:t>most key issues</w:t>
            </w:r>
            <w:r>
              <w:rPr>
                <w:spacing w:val="-14"/>
                <w:sz w:val="20"/>
              </w:rPr>
              <w:t xml:space="preserve"> </w:t>
            </w:r>
            <w:r>
              <w:rPr>
                <w:sz w:val="20"/>
              </w:rPr>
              <w:t xml:space="preserve">with </w:t>
            </w:r>
            <w:r>
              <w:rPr>
                <w:spacing w:val="-2"/>
                <w:sz w:val="20"/>
              </w:rPr>
              <w:t>minor omissions</w:t>
            </w:r>
          </w:p>
        </w:tc>
        <w:tc>
          <w:tcPr>
            <w:tcW w:w="1559" w:type="dxa"/>
            <w:shd w:val="clear" w:color="auto" w:fill="FFF2DF"/>
          </w:tcPr>
          <w:p w14:paraId="282D6601" w14:textId="77777777" w:rsidR="00123DF2" w:rsidRDefault="00000000">
            <w:pPr>
              <w:pStyle w:val="TableParagraph"/>
              <w:spacing w:before="70"/>
              <w:ind w:left="119" w:right="168"/>
              <w:rPr>
                <w:sz w:val="20"/>
              </w:rPr>
            </w:pPr>
            <w:r>
              <w:rPr>
                <w:spacing w:val="-2"/>
                <w:sz w:val="20"/>
              </w:rPr>
              <w:t xml:space="preserve">Identifies </w:t>
            </w:r>
            <w:r>
              <w:rPr>
                <w:sz w:val="20"/>
              </w:rPr>
              <w:t>limited</w:t>
            </w:r>
            <w:r>
              <w:rPr>
                <w:spacing w:val="-14"/>
                <w:sz w:val="20"/>
              </w:rPr>
              <w:t xml:space="preserve"> </w:t>
            </w:r>
            <w:r>
              <w:rPr>
                <w:sz w:val="20"/>
              </w:rPr>
              <w:t xml:space="preserve">issues; </w:t>
            </w:r>
            <w:r>
              <w:rPr>
                <w:spacing w:val="-4"/>
                <w:sz w:val="20"/>
              </w:rPr>
              <w:t xml:space="preserve">some </w:t>
            </w:r>
            <w:r>
              <w:rPr>
                <w:spacing w:val="-2"/>
                <w:sz w:val="20"/>
              </w:rPr>
              <w:t>irrelevant points</w:t>
            </w:r>
          </w:p>
        </w:tc>
        <w:tc>
          <w:tcPr>
            <w:tcW w:w="1560" w:type="dxa"/>
            <w:shd w:val="clear" w:color="auto" w:fill="FFF0F0"/>
          </w:tcPr>
          <w:p w14:paraId="70AF0236" w14:textId="77777777" w:rsidR="00123DF2" w:rsidRDefault="00123DF2">
            <w:pPr>
              <w:pStyle w:val="TableParagraph"/>
              <w:spacing w:before="70"/>
              <w:rPr>
                <w:b/>
                <w:sz w:val="20"/>
              </w:rPr>
            </w:pPr>
          </w:p>
          <w:p w14:paraId="04F4C742" w14:textId="77777777" w:rsidR="00123DF2" w:rsidRDefault="00000000">
            <w:pPr>
              <w:pStyle w:val="TableParagraph"/>
              <w:ind w:left="120" w:right="423"/>
              <w:rPr>
                <w:sz w:val="20"/>
              </w:rPr>
            </w:pPr>
            <w:r>
              <w:rPr>
                <w:sz w:val="20"/>
              </w:rPr>
              <w:t>Unable to identify</w:t>
            </w:r>
            <w:r>
              <w:rPr>
                <w:spacing w:val="-14"/>
                <w:sz w:val="20"/>
              </w:rPr>
              <w:t xml:space="preserve"> </w:t>
            </w:r>
            <w:r>
              <w:rPr>
                <w:sz w:val="20"/>
              </w:rPr>
              <w:t xml:space="preserve">key </w:t>
            </w:r>
            <w:r>
              <w:rPr>
                <w:spacing w:val="-2"/>
                <w:sz w:val="20"/>
              </w:rPr>
              <w:t>issues</w:t>
            </w:r>
          </w:p>
        </w:tc>
        <w:tc>
          <w:tcPr>
            <w:tcW w:w="1026" w:type="dxa"/>
            <w:shd w:val="clear" w:color="auto" w:fill="FFF0F0"/>
          </w:tcPr>
          <w:p w14:paraId="3D8CE959" w14:textId="77777777" w:rsidR="00123DF2" w:rsidRDefault="00123DF2">
            <w:pPr>
              <w:pStyle w:val="TableParagraph"/>
              <w:rPr>
                <w:rFonts w:ascii="Times New Roman"/>
                <w:sz w:val="18"/>
              </w:rPr>
            </w:pPr>
          </w:p>
        </w:tc>
        <w:tc>
          <w:tcPr>
            <w:tcW w:w="1402" w:type="dxa"/>
            <w:shd w:val="clear" w:color="auto" w:fill="FFF0F0"/>
          </w:tcPr>
          <w:p w14:paraId="61E0C1EA" w14:textId="77777777" w:rsidR="00123DF2" w:rsidRDefault="00123DF2">
            <w:pPr>
              <w:pStyle w:val="TableParagraph"/>
              <w:rPr>
                <w:rFonts w:ascii="Times New Roman"/>
                <w:sz w:val="18"/>
              </w:rPr>
            </w:pPr>
          </w:p>
        </w:tc>
      </w:tr>
      <w:tr w:rsidR="00123DF2" w14:paraId="0941DBB1" w14:textId="77777777">
        <w:trPr>
          <w:trHeight w:val="1519"/>
        </w:trPr>
        <w:tc>
          <w:tcPr>
            <w:tcW w:w="1584" w:type="dxa"/>
            <w:shd w:val="clear" w:color="auto" w:fill="EBF2FA"/>
          </w:tcPr>
          <w:p w14:paraId="5FE11A85" w14:textId="77777777" w:rsidR="00123DF2" w:rsidRDefault="00123DF2">
            <w:pPr>
              <w:pStyle w:val="TableParagraph"/>
              <w:rPr>
                <w:b/>
                <w:sz w:val="20"/>
              </w:rPr>
            </w:pPr>
          </w:p>
          <w:p w14:paraId="59C34159" w14:textId="77777777" w:rsidR="00123DF2" w:rsidRDefault="00123DF2">
            <w:pPr>
              <w:pStyle w:val="TableParagraph"/>
              <w:spacing w:before="70"/>
              <w:rPr>
                <w:b/>
                <w:sz w:val="20"/>
              </w:rPr>
            </w:pPr>
          </w:p>
          <w:p w14:paraId="32AED5CA" w14:textId="77777777" w:rsidR="00123DF2" w:rsidRDefault="00000000">
            <w:pPr>
              <w:pStyle w:val="TableParagraph"/>
              <w:ind w:left="119" w:right="248"/>
              <w:rPr>
                <w:sz w:val="20"/>
              </w:rPr>
            </w:pPr>
            <w:r>
              <w:rPr>
                <w:sz w:val="20"/>
              </w:rPr>
              <w:t>Application</w:t>
            </w:r>
            <w:r>
              <w:rPr>
                <w:spacing w:val="-14"/>
                <w:sz w:val="20"/>
              </w:rPr>
              <w:t xml:space="preserve"> </w:t>
            </w:r>
            <w:r>
              <w:rPr>
                <w:sz w:val="20"/>
              </w:rPr>
              <w:t xml:space="preserve">of </w:t>
            </w:r>
            <w:r>
              <w:rPr>
                <w:spacing w:val="-2"/>
                <w:sz w:val="20"/>
              </w:rPr>
              <w:t>Concepts</w:t>
            </w:r>
          </w:p>
        </w:tc>
        <w:tc>
          <w:tcPr>
            <w:tcW w:w="791" w:type="dxa"/>
            <w:shd w:val="clear" w:color="auto" w:fill="D5E3F0"/>
          </w:tcPr>
          <w:p w14:paraId="784C73C8" w14:textId="77777777" w:rsidR="00123DF2" w:rsidRDefault="00123DF2">
            <w:pPr>
              <w:pStyle w:val="TableParagraph"/>
              <w:rPr>
                <w:b/>
                <w:sz w:val="20"/>
              </w:rPr>
            </w:pPr>
          </w:p>
          <w:p w14:paraId="2802B1D9" w14:textId="77777777" w:rsidR="00123DF2" w:rsidRDefault="00123DF2">
            <w:pPr>
              <w:pStyle w:val="TableParagraph"/>
              <w:spacing w:before="185"/>
              <w:rPr>
                <w:b/>
                <w:sz w:val="20"/>
              </w:rPr>
            </w:pPr>
          </w:p>
          <w:p w14:paraId="0A6DA4C8" w14:textId="77777777" w:rsidR="00123DF2" w:rsidRDefault="00000000">
            <w:pPr>
              <w:pStyle w:val="TableParagraph"/>
              <w:ind w:left="10"/>
              <w:jc w:val="center"/>
              <w:rPr>
                <w:sz w:val="20"/>
              </w:rPr>
            </w:pPr>
            <w:r>
              <w:rPr>
                <w:spacing w:val="-5"/>
                <w:sz w:val="20"/>
              </w:rPr>
              <w:t>25%</w:t>
            </w:r>
          </w:p>
        </w:tc>
        <w:tc>
          <w:tcPr>
            <w:tcW w:w="1589" w:type="dxa"/>
            <w:shd w:val="clear" w:color="auto" w:fill="F0FFF4"/>
          </w:tcPr>
          <w:p w14:paraId="2B57430E" w14:textId="77777777" w:rsidR="00123DF2" w:rsidRDefault="00000000">
            <w:pPr>
              <w:pStyle w:val="TableParagraph"/>
              <w:spacing w:before="70"/>
              <w:ind w:left="119" w:right="342"/>
              <w:rPr>
                <w:sz w:val="20"/>
              </w:rPr>
            </w:pPr>
            <w:r>
              <w:rPr>
                <w:spacing w:val="-2"/>
                <w:sz w:val="20"/>
              </w:rPr>
              <w:t xml:space="preserve">Applies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276" w:type="dxa"/>
            <w:shd w:val="clear" w:color="auto" w:fill="FFFAEB"/>
          </w:tcPr>
          <w:p w14:paraId="4DB444FB" w14:textId="77777777" w:rsidR="00123DF2" w:rsidRDefault="00123DF2">
            <w:pPr>
              <w:pStyle w:val="TableParagraph"/>
              <w:spacing w:before="70"/>
              <w:rPr>
                <w:b/>
                <w:sz w:val="20"/>
              </w:rPr>
            </w:pPr>
          </w:p>
          <w:p w14:paraId="17C7234F" w14:textId="77777777" w:rsidR="00123DF2" w:rsidRDefault="00000000">
            <w:pPr>
              <w:pStyle w:val="TableParagraph"/>
              <w:ind w:left="119" w:right="229"/>
              <w:rPr>
                <w:sz w:val="20"/>
              </w:rPr>
            </w:pPr>
            <w:r>
              <w:rPr>
                <w:spacing w:val="-2"/>
                <w:sz w:val="20"/>
              </w:rPr>
              <w:t xml:space="preserve">Applies concepts </w:t>
            </w:r>
            <w:r>
              <w:rPr>
                <w:sz w:val="20"/>
              </w:rPr>
              <w:t>with</w:t>
            </w:r>
            <w:r>
              <w:rPr>
                <w:spacing w:val="-14"/>
                <w:sz w:val="20"/>
              </w:rPr>
              <w:t xml:space="preserve"> </w:t>
            </w:r>
            <w:r>
              <w:rPr>
                <w:sz w:val="20"/>
              </w:rPr>
              <w:t xml:space="preserve">minor </w:t>
            </w:r>
            <w:r>
              <w:rPr>
                <w:spacing w:val="-2"/>
                <w:sz w:val="20"/>
              </w:rPr>
              <w:t>errors</w:t>
            </w:r>
          </w:p>
        </w:tc>
        <w:tc>
          <w:tcPr>
            <w:tcW w:w="1559" w:type="dxa"/>
            <w:shd w:val="clear" w:color="auto" w:fill="FFF2DF"/>
          </w:tcPr>
          <w:p w14:paraId="4DA2442C" w14:textId="77777777" w:rsidR="00123DF2" w:rsidRDefault="00123DF2">
            <w:pPr>
              <w:pStyle w:val="TableParagraph"/>
              <w:spacing w:before="70"/>
              <w:rPr>
                <w:b/>
                <w:sz w:val="20"/>
              </w:rPr>
            </w:pPr>
          </w:p>
          <w:p w14:paraId="651E27D8" w14:textId="77777777" w:rsidR="00123DF2" w:rsidRDefault="00000000">
            <w:pPr>
              <w:pStyle w:val="TableParagraph"/>
              <w:ind w:left="119" w:right="181"/>
              <w:rPr>
                <w:sz w:val="20"/>
              </w:rPr>
            </w:pPr>
            <w:r>
              <w:rPr>
                <w:sz w:val="20"/>
              </w:rPr>
              <w:t xml:space="preserve">Limited or </w:t>
            </w:r>
            <w:r>
              <w:rPr>
                <w:spacing w:val="-2"/>
                <w:sz w:val="20"/>
              </w:rPr>
              <w:t>partially correct application</w:t>
            </w:r>
          </w:p>
        </w:tc>
        <w:tc>
          <w:tcPr>
            <w:tcW w:w="1560" w:type="dxa"/>
            <w:shd w:val="clear" w:color="auto" w:fill="FFF0F0"/>
          </w:tcPr>
          <w:p w14:paraId="50EB7DD5" w14:textId="77777777" w:rsidR="00123DF2" w:rsidRDefault="00123DF2">
            <w:pPr>
              <w:pStyle w:val="TableParagraph"/>
              <w:spacing w:before="185"/>
              <w:rPr>
                <w:b/>
                <w:sz w:val="20"/>
              </w:rPr>
            </w:pPr>
          </w:p>
          <w:p w14:paraId="75473196" w14:textId="77777777" w:rsidR="00123DF2" w:rsidRDefault="00000000">
            <w:pPr>
              <w:pStyle w:val="TableParagraph"/>
              <w:ind w:left="120" w:right="178"/>
              <w:rPr>
                <w:sz w:val="20"/>
              </w:rPr>
            </w:pPr>
            <w:r>
              <w:rPr>
                <w:sz w:val="20"/>
              </w:rPr>
              <w:t>Unable to apply</w:t>
            </w:r>
            <w:r>
              <w:rPr>
                <w:spacing w:val="-14"/>
                <w:sz w:val="20"/>
              </w:rPr>
              <w:t xml:space="preserve"> </w:t>
            </w:r>
            <w:r>
              <w:rPr>
                <w:sz w:val="20"/>
              </w:rPr>
              <w:t xml:space="preserve">relevant </w:t>
            </w:r>
            <w:r>
              <w:rPr>
                <w:spacing w:val="-2"/>
                <w:sz w:val="20"/>
              </w:rPr>
              <w:t>concepts</w:t>
            </w:r>
          </w:p>
        </w:tc>
        <w:tc>
          <w:tcPr>
            <w:tcW w:w="1026" w:type="dxa"/>
            <w:shd w:val="clear" w:color="auto" w:fill="FFF0F0"/>
          </w:tcPr>
          <w:p w14:paraId="47464632" w14:textId="77777777" w:rsidR="00123DF2" w:rsidRDefault="00123DF2">
            <w:pPr>
              <w:pStyle w:val="TableParagraph"/>
              <w:rPr>
                <w:rFonts w:ascii="Times New Roman"/>
                <w:sz w:val="18"/>
              </w:rPr>
            </w:pPr>
          </w:p>
        </w:tc>
        <w:tc>
          <w:tcPr>
            <w:tcW w:w="1402" w:type="dxa"/>
            <w:shd w:val="clear" w:color="auto" w:fill="FFF0F0"/>
          </w:tcPr>
          <w:p w14:paraId="6DFFCBFF" w14:textId="77777777" w:rsidR="00123DF2" w:rsidRDefault="00123DF2">
            <w:pPr>
              <w:pStyle w:val="TableParagraph"/>
              <w:rPr>
                <w:rFonts w:ascii="Times New Roman"/>
                <w:sz w:val="18"/>
              </w:rPr>
            </w:pPr>
          </w:p>
        </w:tc>
      </w:tr>
      <w:tr w:rsidR="00123DF2" w14:paraId="79E7164F" w14:textId="77777777">
        <w:trPr>
          <w:trHeight w:val="1519"/>
        </w:trPr>
        <w:tc>
          <w:tcPr>
            <w:tcW w:w="1584" w:type="dxa"/>
            <w:shd w:val="clear" w:color="auto" w:fill="EBF2FA"/>
          </w:tcPr>
          <w:p w14:paraId="3E95D810" w14:textId="77777777" w:rsidR="00123DF2" w:rsidRDefault="00123DF2">
            <w:pPr>
              <w:pStyle w:val="TableParagraph"/>
              <w:rPr>
                <w:b/>
                <w:sz w:val="20"/>
              </w:rPr>
            </w:pPr>
          </w:p>
          <w:p w14:paraId="158EB196" w14:textId="77777777" w:rsidR="00123DF2" w:rsidRDefault="00123DF2">
            <w:pPr>
              <w:pStyle w:val="TableParagraph"/>
              <w:spacing w:before="70"/>
              <w:rPr>
                <w:b/>
                <w:sz w:val="20"/>
              </w:rPr>
            </w:pPr>
          </w:p>
          <w:p w14:paraId="1E3F7DD1" w14:textId="77777777" w:rsidR="00123DF2" w:rsidRDefault="00000000">
            <w:pPr>
              <w:pStyle w:val="TableParagraph"/>
              <w:ind w:left="119" w:right="684"/>
              <w:rPr>
                <w:sz w:val="20"/>
              </w:rPr>
            </w:pPr>
            <w:r>
              <w:rPr>
                <w:spacing w:val="-2"/>
                <w:sz w:val="20"/>
              </w:rPr>
              <w:t>Decision Making</w:t>
            </w:r>
          </w:p>
        </w:tc>
        <w:tc>
          <w:tcPr>
            <w:tcW w:w="791" w:type="dxa"/>
            <w:shd w:val="clear" w:color="auto" w:fill="D5E3F0"/>
          </w:tcPr>
          <w:p w14:paraId="04CA88DB" w14:textId="77777777" w:rsidR="00123DF2" w:rsidRDefault="00123DF2">
            <w:pPr>
              <w:pStyle w:val="TableParagraph"/>
              <w:rPr>
                <w:b/>
                <w:sz w:val="20"/>
              </w:rPr>
            </w:pPr>
          </w:p>
          <w:p w14:paraId="68F0E970" w14:textId="77777777" w:rsidR="00123DF2" w:rsidRDefault="00123DF2">
            <w:pPr>
              <w:pStyle w:val="TableParagraph"/>
              <w:spacing w:before="185"/>
              <w:rPr>
                <w:b/>
                <w:sz w:val="20"/>
              </w:rPr>
            </w:pPr>
          </w:p>
          <w:p w14:paraId="7D384A25" w14:textId="77777777" w:rsidR="00123DF2" w:rsidRDefault="00000000">
            <w:pPr>
              <w:pStyle w:val="TableParagraph"/>
              <w:ind w:left="10"/>
              <w:jc w:val="center"/>
              <w:rPr>
                <w:sz w:val="20"/>
              </w:rPr>
            </w:pPr>
            <w:r>
              <w:rPr>
                <w:spacing w:val="-5"/>
                <w:sz w:val="20"/>
              </w:rPr>
              <w:t>20%</w:t>
            </w:r>
          </w:p>
        </w:tc>
        <w:tc>
          <w:tcPr>
            <w:tcW w:w="1589" w:type="dxa"/>
            <w:shd w:val="clear" w:color="auto" w:fill="F0FFF4"/>
          </w:tcPr>
          <w:p w14:paraId="73817330" w14:textId="77777777" w:rsidR="00123DF2" w:rsidRDefault="00000000">
            <w:pPr>
              <w:pStyle w:val="TableParagraph"/>
              <w:spacing w:before="70"/>
              <w:ind w:left="119" w:right="208"/>
              <w:rPr>
                <w:sz w:val="20"/>
              </w:rPr>
            </w:pPr>
            <w:r>
              <w:rPr>
                <w:sz w:val="20"/>
              </w:rPr>
              <w:t>Makes well-</w:t>
            </w:r>
            <w:r>
              <w:rPr>
                <w:spacing w:val="-2"/>
                <w:sz w:val="20"/>
              </w:rPr>
              <w:t xml:space="preserve">reasoned, logical </w:t>
            </w:r>
            <w:r>
              <w:rPr>
                <w:sz w:val="20"/>
              </w:rPr>
              <w:t>decisions</w:t>
            </w:r>
            <w:r>
              <w:rPr>
                <w:spacing w:val="-14"/>
                <w:sz w:val="20"/>
              </w:rPr>
              <w:t xml:space="preserve"> </w:t>
            </w:r>
            <w:r>
              <w:rPr>
                <w:sz w:val="20"/>
              </w:rPr>
              <w:t xml:space="preserve">with </w:t>
            </w:r>
            <w:r>
              <w:rPr>
                <w:spacing w:val="-2"/>
                <w:sz w:val="20"/>
              </w:rPr>
              <w:t>strong rationale</w:t>
            </w:r>
          </w:p>
        </w:tc>
        <w:tc>
          <w:tcPr>
            <w:tcW w:w="1276" w:type="dxa"/>
            <w:shd w:val="clear" w:color="auto" w:fill="FFFAEB"/>
          </w:tcPr>
          <w:p w14:paraId="482CDB1E" w14:textId="77777777" w:rsidR="00123DF2" w:rsidRDefault="00000000">
            <w:pPr>
              <w:pStyle w:val="TableParagraph"/>
              <w:spacing w:before="185"/>
              <w:ind w:left="119" w:right="143"/>
              <w:rPr>
                <w:sz w:val="20"/>
              </w:rPr>
            </w:pPr>
            <w:r>
              <w:rPr>
                <w:spacing w:val="-2"/>
                <w:sz w:val="20"/>
              </w:rPr>
              <w:t xml:space="preserve">Makes reasonable decisions </w:t>
            </w:r>
            <w:r>
              <w:rPr>
                <w:sz w:val="20"/>
              </w:rPr>
              <w:t xml:space="preserve">with some </w:t>
            </w:r>
            <w:r>
              <w:rPr>
                <w:spacing w:val="-2"/>
                <w:sz w:val="20"/>
              </w:rPr>
              <w:t>justification</w:t>
            </w:r>
          </w:p>
        </w:tc>
        <w:tc>
          <w:tcPr>
            <w:tcW w:w="1559" w:type="dxa"/>
            <w:shd w:val="clear" w:color="auto" w:fill="FFF2DF"/>
          </w:tcPr>
          <w:p w14:paraId="7BDEF047" w14:textId="77777777" w:rsidR="00123DF2" w:rsidRDefault="00123DF2">
            <w:pPr>
              <w:pStyle w:val="TableParagraph"/>
              <w:spacing w:before="70"/>
              <w:rPr>
                <w:b/>
                <w:sz w:val="20"/>
              </w:rPr>
            </w:pPr>
          </w:p>
          <w:p w14:paraId="32B4C097" w14:textId="77777777" w:rsidR="00123DF2" w:rsidRDefault="00000000">
            <w:pPr>
              <w:pStyle w:val="TableParagraph"/>
              <w:ind w:left="119" w:right="178"/>
              <w:rPr>
                <w:sz w:val="20"/>
              </w:rPr>
            </w:pPr>
            <w:r>
              <w:rPr>
                <w:sz w:val="20"/>
              </w:rPr>
              <w:t>Makes weak decisions</w:t>
            </w:r>
            <w:r>
              <w:rPr>
                <w:spacing w:val="-14"/>
                <w:sz w:val="20"/>
              </w:rPr>
              <w:t xml:space="preserve"> </w:t>
            </w:r>
            <w:r>
              <w:rPr>
                <w:sz w:val="20"/>
              </w:rPr>
              <w:t xml:space="preserve">with </w:t>
            </w:r>
            <w:r>
              <w:rPr>
                <w:spacing w:val="-2"/>
                <w:sz w:val="20"/>
              </w:rPr>
              <w:t>limited justification</w:t>
            </w:r>
          </w:p>
        </w:tc>
        <w:tc>
          <w:tcPr>
            <w:tcW w:w="1560" w:type="dxa"/>
            <w:shd w:val="clear" w:color="auto" w:fill="FFF0F0"/>
          </w:tcPr>
          <w:p w14:paraId="5B4D30CD" w14:textId="77777777" w:rsidR="00123DF2" w:rsidRDefault="00000000">
            <w:pPr>
              <w:pStyle w:val="TableParagraph"/>
              <w:spacing w:before="185"/>
              <w:ind w:left="120" w:right="191"/>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c>
          <w:tcPr>
            <w:tcW w:w="1026" w:type="dxa"/>
            <w:shd w:val="clear" w:color="auto" w:fill="FFF0F0"/>
          </w:tcPr>
          <w:p w14:paraId="3B562168" w14:textId="77777777" w:rsidR="00123DF2" w:rsidRDefault="00123DF2">
            <w:pPr>
              <w:pStyle w:val="TableParagraph"/>
              <w:rPr>
                <w:rFonts w:ascii="Times New Roman"/>
                <w:sz w:val="18"/>
              </w:rPr>
            </w:pPr>
          </w:p>
        </w:tc>
        <w:tc>
          <w:tcPr>
            <w:tcW w:w="1402" w:type="dxa"/>
            <w:shd w:val="clear" w:color="auto" w:fill="FFF0F0"/>
          </w:tcPr>
          <w:p w14:paraId="724C7310" w14:textId="77777777" w:rsidR="00123DF2" w:rsidRDefault="00123DF2">
            <w:pPr>
              <w:pStyle w:val="TableParagraph"/>
              <w:rPr>
                <w:rFonts w:ascii="Times New Roman"/>
                <w:sz w:val="18"/>
              </w:rPr>
            </w:pPr>
          </w:p>
        </w:tc>
      </w:tr>
      <w:tr w:rsidR="00123DF2" w14:paraId="46024C4B" w14:textId="77777777">
        <w:trPr>
          <w:trHeight w:val="1289"/>
        </w:trPr>
        <w:tc>
          <w:tcPr>
            <w:tcW w:w="1584" w:type="dxa"/>
            <w:shd w:val="clear" w:color="auto" w:fill="EBF2FA"/>
          </w:tcPr>
          <w:p w14:paraId="314FCB50" w14:textId="77777777" w:rsidR="00123DF2" w:rsidRDefault="00123DF2">
            <w:pPr>
              <w:pStyle w:val="TableParagraph"/>
              <w:spacing w:before="185"/>
              <w:rPr>
                <w:b/>
                <w:sz w:val="20"/>
              </w:rPr>
            </w:pPr>
          </w:p>
          <w:p w14:paraId="5D378438" w14:textId="77777777" w:rsidR="00123DF2" w:rsidRDefault="00000000">
            <w:pPr>
              <w:pStyle w:val="TableParagraph"/>
              <w:ind w:left="119" w:right="550"/>
              <w:rPr>
                <w:sz w:val="20"/>
              </w:rPr>
            </w:pPr>
            <w:r>
              <w:rPr>
                <w:sz w:val="20"/>
              </w:rPr>
              <w:t xml:space="preserve">Clarity of </w:t>
            </w:r>
            <w:r>
              <w:rPr>
                <w:spacing w:val="-2"/>
                <w:sz w:val="20"/>
              </w:rPr>
              <w:t>Response</w:t>
            </w:r>
          </w:p>
        </w:tc>
        <w:tc>
          <w:tcPr>
            <w:tcW w:w="791" w:type="dxa"/>
            <w:shd w:val="clear" w:color="auto" w:fill="D5E3F0"/>
          </w:tcPr>
          <w:p w14:paraId="35D82F1D" w14:textId="77777777" w:rsidR="00123DF2" w:rsidRDefault="00123DF2">
            <w:pPr>
              <w:pStyle w:val="TableParagraph"/>
              <w:rPr>
                <w:b/>
                <w:sz w:val="20"/>
              </w:rPr>
            </w:pPr>
          </w:p>
          <w:p w14:paraId="41942C0C" w14:textId="77777777" w:rsidR="00123DF2" w:rsidRDefault="00123DF2">
            <w:pPr>
              <w:pStyle w:val="TableParagraph"/>
              <w:spacing w:before="70"/>
              <w:rPr>
                <w:b/>
                <w:sz w:val="20"/>
              </w:rPr>
            </w:pPr>
          </w:p>
          <w:p w14:paraId="6C6AB142" w14:textId="77777777" w:rsidR="00123DF2" w:rsidRDefault="00000000">
            <w:pPr>
              <w:pStyle w:val="TableParagraph"/>
              <w:ind w:left="10"/>
              <w:jc w:val="center"/>
              <w:rPr>
                <w:sz w:val="20"/>
              </w:rPr>
            </w:pPr>
            <w:r>
              <w:rPr>
                <w:spacing w:val="-5"/>
                <w:sz w:val="20"/>
              </w:rPr>
              <w:t>15%</w:t>
            </w:r>
          </w:p>
        </w:tc>
        <w:tc>
          <w:tcPr>
            <w:tcW w:w="1589" w:type="dxa"/>
            <w:shd w:val="clear" w:color="auto" w:fill="F0FFF4"/>
          </w:tcPr>
          <w:p w14:paraId="541F1634" w14:textId="77777777" w:rsidR="00123DF2" w:rsidRDefault="00000000">
            <w:pPr>
              <w:pStyle w:val="TableParagraph"/>
              <w:spacing w:before="70"/>
              <w:ind w:left="119" w:right="119"/>
              <w:rPr>
                <w:sz w:val="20"/>
              </w:rPr>
            </w:pPr>
            <w:r>
              <w:rPr>
                <w:sz w:val="20"/>
              </w:rPr>
              <w:t xml:space="preserve">Response is </w:t>
            </w:r>
            <w:r>
              <w:rPr>
                <w:spacing w:val="-2"/>
                <w:sz w:val="20"/>
              </w:rPr>
              <w:t xml:space="preserve">clear, </w:t>
            </w:r>
            <w:r>
              <w:rPr>
                <w:sz w:val="20"/>
              </w:rPr>
              <w:t>structured,</w:t>
            </w:r>
            <w:r>
              <w:rPr>
                <w:spacing w:val="-14"/>
                <w:sz w:val="20"/>
              </w:rPr>
              <w:t xml:space="preserve"> </w:t>
            </w:r>
            <w:r>
              <w:rPr>
                <w:sz w:val="20"/>
              </w:rPr>
              <w:t xml:space="preserve">and </w:t>
            </w:r>
            <w:r>
              <w:rPr>
                <w:spacing w:val="-2"/>
                <w:sz w:val="20"/>
              </w:rPr>
              <w:t>logically presented</w:t>
            </w:r>
          </w:p>
        </w:tc>
        <w:tc>
          <w:tcPr>
            <w:tcW w:w="1276" w:type="dxa"/>
            <w:shd w:val="clear" w:color="auto" w:fill="FFFAEB"/>
          </w:tcPr>
          <w:p w14:paraId="47A3B204" w14:textId="77777777" w:rsidR="00123DF2" w:rsidRDefault="00000000">
            <w:pPr>
              <w:pStyle w:val="TableParagraph"/>
              <w:spacing w:before="185"/>
              <w:ind w:left="119" w:right="143"/>
              <w:rPr>
                <w:sz w:val="20"/>
              </w:rPr>
            </w:pPr>
            <w:r>
              <w:rPr>
                <w:spacing w:val="-2"/>
                <w:sz w:val="20"/>
              </w:rPr>
              <w:t xml:space="preserve">Generally </w:t>
            </w:r>
            <w:r>
              <w:rPr>
                <w:sz w:val="20"/>
              </w:rPr>
              <w:t>clear</w:t>
            </w:r>
            <w:r>
              <w:rPr>
                <w:spacing w:val="-14"/>
                <w:sz w:val="20"/>
              </w:rPr>
              <w:t xml:space="preserve"> </w:t>
            </w:r>
            <w:r>
              <w:rPr>
                <w:sz w:val="20"/>
              </w:rPr>
              <w:t xml:space="preserve">with </w:t>
            </w:r>
            <w:r>
              <w:rPr>
                <w:spacing w:val="-2"/>
                <w:sz w:val="20"/>
              </w:rPr>
              <w:t>minor issues</w:t>
            </w:r>
          </w:p>
        </w:tc>
        <w:tc>
          <w:tcPr>
            <w:tcW w:w="1559" w:type="dxa"/>
            <w:shd w:val="clear" w:color="auto" w:fill="FFF2DF"/>
          </w:tcPr>
          <w:p w14:paraId="6DF11738" w14:textId="77777777" w:rsidR="00123DF2" w:rsidRDefault="00000000">
            <w:pPr>
              <w:pStyle w:val="TableParagraph"/>
              <w:spacing w:before="185"/>
              <w:ind w:left="119" w:right="481"/>
              <w:rPr>
                <w:sz w:val="20"/>
              </w:rPr>
            </w:pPr>
            <w:r>
              <w:rPr>
                <w:spacing w:val="-2"/>
                <w:sz w:val="20"/>
              </w:rPr>
              <w:t xml:space="preserve">Somewhat </w:t>
            </w:r>
            <w:r>
              <w:rPr>
                <w:sz w:val="20"/>
              </w:rPr>
              <w:t xml:space="preserve">unclear or </w:t>
            </w:r>
            <w:r>
              <w:rPr>
                <w:spacing w:val="-2"/>
                <w:sz w:val="20"/>
              </w:rPr>
              <w:t>poorly structured</w:t>
            </w:r>
          </w:p>
        </w:tc>
        <w:tc>
          <w:tcPr>
            <w:tcW w:w="1560" w:type="dxa"/>
            <w:shd w:val="clear" w:color="auto" w:fill="FFF0F0"/>
          </w:tcPr>
          <w:p w14:paraId="5514C264" w14:textId="77777777" w:rsidR="00123DF2" w:rsidRDefault="00123DF2">
            <w:pPr>
              <w:pStyle w:val="TableParagraph"/>
              <w:spacing w:before="70"/>
              <w:rPr>
                <w:b/>
                <w:sz w:val="20"/>
              </w:rPr>
            </w:pPr>
          </w:p>
          <w:p w14:paraId="18726AB2" w14:textId="77777777" w:rsidR="00123DF2" w:rsidRDefault="00000000">
            <w:pPr>
              <w:pStyle w:val="TableParagraph"/>
              <w:ind w:left="120" w:right="191"/>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c>
          <w:tcPr>
            <w:tcW w:w="1026" w:type="dxa"/>
            <w:shd w:val="clear" w:color="auto" w:fill="FFF0F0"/>
          </w:tcPr>
          <w:p w14:paraId="7873E582" w14:textId="77777777" w:rsidR="00123DF2" w:rsidRDefault="00123DF2">
            <w:pPr>
              <w:pStyle w:val="TableParagraph"/>
              <w:rPr>
                <w:rFonts w:ascii="Times New Roman"/>
                <w:sz w:val="18"/>
              </w:rPr>
            </w:pPr>
          </w:p>
        </w:tc>
        <w:tc>
          <w:tcPr>
            <w:tcW w:w="1402" w:type="dxa"/>
            <w:shd w:val="clear" w:color="auto" w:fill="FFF0F0"/>
          </w:tcPr>
          <w:p w14:paraId="1138AAEF" w14:textId="77777777" w:rsidR="00123DF2" w:rsidRDefault="00123DF2">
            <w:pPr>
              <w:pStyle w:val="TableParagraph"/>
              <w:rPr>
                <w:rFonts w:ascii="Times New Roman"/>
                <w:sz w:val="18"/>
              </w:rPr>
            </w:pPr>
          </w:p>
        </w:tc>
      </w:tr>
    </w:tbl>
    <w:p w14:paraId="6135BF4C" w14:textId="77777777" w:rsidR="00123DF2" w:rsidRDefault="00123DF2">
      <w:pPr>
        <w:pStyle w:val="BodyText"/>
        <w:rPr>
          <w:rFonts w:ascii="Arial"/>
          <w:b/>
          <w:sz w:val="20"/>
        </w:rPr>
      </w:pPr>
    </w:p>
    <w:p w14:paraId="65F8AF95" w14:textId="77777777" w:rsidR="00123DF2" w:rsidRDefault="00123DF2">
      <w:pPr>
        <w:pStyle w:val="BodyText"/>
        <w:spacing w:before="110" w:after="1"/>
        <w:rPr>
          <w:rFonts w:ascii="Arial"/>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123DF2" w14:paraId="33A78246" w14:textId="77777777">
        <w:trPr>
          <w:trHeight w:val="346"/>
        </w:trPr>
        <w:tc>
          <w:tcPr>
            <w:tcW w:w="3360" w:type="dxa"/>
            <w:shd w:val="clear" w:color="auto" w:fill="D5E3F0"/>
          </w:tcPr>
          <w:p w14:paraId="1074D354" w14:textId="77777777" w:rsidR="00123DF2" w:rsidRDefault="00000000">
            <w:pPr>
              <w:pStyle w:val="TableParagraph"/>
              <w:spacing w:before="70"/>
              <w:ind w:left="119"/>
              <w:rPr>
                <w:b/>
                <w:sz w:val="18"/>
              </w:rPr>
            </w:pPr>
            <w:r>
              <w:rPr>
                <w:b/>
                <w:color w:val="1F4E78"/>
                <w:sz w:val="18"/>
              </w:rPr>
              <w:t>Faculty In-</w:t>
            </w:r>
            <w:r>
              <w:rPr>
                <w:b/>
                <w:color w:val="1F4E78"/>
                <w:spacing w:val="-2"/>
                <w:sz w:val="18"/>
              </w:rPr>
              <w:t>charge</w:t>
            </w:r>
          </w:p>
        </w:tc>
        <w:tc>
          <w:tcPr>
            <w:tcW w:w="3360" w:type="dxa"/>
            <w:shd w:val="clear" w:color="auto" w:fill="D5E3F0"/>
          </w:tcPr>
          <w:p w14:paraId="6CDBFC14" w14:textId="77777777" w:rsidR="00123DF2" w:rsidRDefault="00000000">
            <w:pPr>
              <w:pStyle w:val="TableParagraph"/>
              <w:spacing w:before="70"/>
              <w:ind w:left="119"/>
              <w:rPr>
                <w:b/>
                <w:sz w:val="18"/>
              </w:rPr>
            </w:pPr>
            <w:r>
              <w:rPr>
                <w:b/>
                <w:color w:val="1F4E78"/>
                <w:sz w:val="18"/>
              </w:rPr>
              <w:t xml:space="preserve">Course </w:t>
            </w:r>
            <w:r>
              <w:rPr>
                <w:b/>
                <w:color w:val="1F4E78"/>
                <w:spacing w:val="-2"/>
                <w:sz w:val="18"/>
              </w:rPr>
              <w:t>Coordinator</w:t>
            </w:r>
          </w:p>
        </w:tc>
        <w:tc>
          <w:tcPr>
            <w:tcW w:w="3360" w:type="dxa"/>
            <w:shd w:val="clear" w:color="auto" w:fill="D5E3F0"/>
          </w:tcPr>
          <w:p w14:paraId="4E627ECE" w14:textId="77777777" w:rsidR="00123DF2" w:rsidRDefault="00000000">
            <w:pPr>
              <w:pStyle w:val="TableParagraph"/>
              <w:spacing w:before="70"/>
              <w:ind w:left="119"/>
              <w:rPr>
                <w:b/>
                <w:sz w:val="18"/>
              </w:rPr>
            </w:pPr>
            <w:r>
              <w:rPr>
                <w:b/>
                <w:color w:val="1F4E78"/>
                <w:sz w:val="18"/>
              </w:rPr>
              <w:t xml:space="preserve">Head of </w:t>
            </w:r>
            <w:r>
              <w:rPr>
                <w:b/>
                <w:color w:val="1F4E78"/>
                <w:spacing w:val="-2"/>
                <w:sz w:val="18"/>
              </w:rPr>
              <w:t>Department</w:t>
            </w:r>
          </w:p>
        </w:tc>
      </w:tr>
      <w:tr w:rsidR="00123DF2" w14:paraId="5252B6A6" w14:textId="77777777">
        <w:trPr>
          <w:trHeight w:val="369"/>
        </w:trPr>
        <w:tc>
          <w:tcPr>
            <w:tcW w:w="3360" w:type="dxa"/>
          </w:tcPr>
          <w:p w14:paraId="3C3D7E50" w14:textId="77777777" w:rsidR="00123DF2" w:rsidRDefault="00123DF2">
            <w:pPr>
              <w:pStyle w:val="TableParagraph"/>
              <w:rPr>
                <w:rFonts w:ascii="Times New Roman"/>
                <w:sz w:val="18"/>
              </w:rPr>
            </w:pPr>
          </w:p>
        </w:tc>
        <w:tc>
          <w:tcPr>
            <w:tcW w:w="3360" w:type="dxa"/>
          </w:tcPr>
          <w:p w14:paraId="1E239676" w14:textId="77777777" w:rsidR="00123DF2" w:rsidRDefault="00123DF2">
            <w:pPr>
              <w:pStyle w:val="TableParagraph"/>
              <w:rPr>
                <w:rFonts w:ascii="Times New Roman"/>
                <w:sz w:val="18"/>
              </w:rPr>
            </w:pPr>
          </w:p>
        </w:tc>
        <w:tc>
          <w:tcPr>
            <w:tcW w:w="3360" w:type="dxa"/>
          </w:tcPr>
          <w:p w14:paraId="564FE6B6" w14:textId="77777777" w:rsidR="00123DF2" w:rsidRDefault="00123DF2">
            <w:pPr>
              <w:pStyle w:val="TableParagraph"/>
              <w:rPr>
                <w:rFonts w:ascii="Times New Roman"/>
                <w:sz w:val="18"/>
              </w:rPr>
            </w:pPr>
          </w:p>
        </w:tc>
      </w:tr>
      <w:tr w:rsidR="00123DF2" w14:paraId="4BD37D85" w14:textId="77777777">
        <w:trPr>
          <w:trHeight w:val="346"/>
        </w:trPr>
        <w:tc>
          <w:tcPr>
            <w:tcW w:w="3360" w:type="dxa"/>
          </w:tcPr>
          <w:p w14:paraId="4A35D2AC" w14:textId="77777777" w:rsidR="00123DF2" w:rsidRDefault="00000000">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0DDFFE8F" w14:textId="77777777" w:rsidR="00123DF2" w:rsidRDefault="00000000">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653560E7" w14:textId="77777777" w:rsidR="00123DF2" w:rsidRDefault="00000000">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r>
      <w:tr w:rsidR="00123DF2" w14:paraId="2616040E" w14:textId="77777777">
        <w:trPr>
          <w:trHeight w:val="346"/>
        </w:trPr>
        <w:tc>
          <w:tcPr>
            <w:tcW w:w="3360" w:type="dxa"/>
          </w:tcPr>
          <w:p w14:paraId="0B833DF9" w14:textId="77777777" w:rsidR="00123DF2" w:rsidRDefault="00000000">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44ED2717" w14:textId="77777777" w:rsidR="00123DF2" w:rsidRDefault="00000000">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59016895" w14:textId="77777777" w:rsidR="00123DF2" w:rsidRDefault="00000000">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r>
    </w:tbl>
    <w:p w14:paraId="35A66474" w14:textId="77777777" w:rsidR="00623180" w:rsidRDefault="00623180"/>
    <w:sectPr w:rsidR="00623180">
      <w:pgSz w:w="12240" w:h="15840"/>
      <w:pgMar w:top="100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3688F"/>
    <w:multiLevelType w:val="hybridMultilevel"/>
    <w:tmpl w:val="7CD6BF3C"/>
    <w:lvl w:ilvl="0" w:tplc="FA227E56">
      <w:start w:val="1"/>
      <w:numFmt w:val="lowerLetter"/>
      <w:lvlText w:val="(%1)"/>
      <w:lvlJc w:val="left"/>
      <w:pPr>
        <w:ind w:left="671" w:hanging="312"/>
        <w:jc w:val="left"/>
      </w:pPr>
      <w:rPr>
        <w:rFonts w:ascii="Times New Roman" w:eastAsia="Times New Roman" w:hAnsi="Times New Roman" w:cs="Times New Roman" w:hint="default"/>
        <w:b/>
        <w:bCs/>
        <w:i w:val="0"/>
        <w:iCs w:val="0"/>
        <w:spacing w:val="0"/>
        <w:w w:val="100"/>
        <w:sz w:val="22"/>
        <w:szCs w:val="22"/>
        <w:lang w:val="en-US" w:eastAsia="en-US" w:bidi="ar-SA"/>
      </w:rPr>
    </w:lvl>
    <w:lvl w:ilvl="1" w:tplc="4B627320">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1A00EABA">
      <w:numFmt w:val="bullet"/>
      <w:lvlText w:val="•"/>
      <w:lvlJc w:val="left"/>
      <w:pPr>
        <w:ind w:left="2240" w:hanging="360"/>
      </w:pPr>
      <w:rPr>
        <w:rFonts w:hint="default"/>
        <w:lang w:val="en-US" w:eastAsia="en-US" w:bidi="ar-SA"/>
      </w:rPr>
    </w:lvl>
    <w:lvl w:ilvl="3" w:tplc="7E10CD0A">
      <w:numFmt w:val="bullet"/>
      <w:lvlText w:val="•"/>
      <w:lvlJc w:val="left"/>
      <w:pPr>
        <w:ind w:left="3400" w:hanging="360"/>
      </w:pPr>
      <w:rPr>
        <w:rFonts w:hint="default"/>
        <w:lang w:val="en-US" w:eastAsia="en-US" w:bidi="ar-SA"/>
      </w:rPr>
    </w:lvl>
    <w:lvl w:ilvl="4" w:tplc="6CC43A60">
      <w:numFmt w:val="bullet"/>
      <w:lvlText w:val="•"/>
      <w:lvlJc w:val="left"/>
      <w:pPr>
        <w:ind w:left="4560" w:hanging="360"/>
      </w:pPr>
      <w:rPr>
        <w:rFonts w:hint="default"/>
        <w:lang w:val="en-US" w:eastAsia="en-US" w:bidi="ar-SA"/>
      </w:rPr>
    </w:lvl>
    <w:lvl w:ilvl="5" w:tplc="CF22FF24">
      <w:numFmt w:val="bullet"/>
      <w:lvlText w:val="•"/>
      <w:lvlJc w:val="left"/>
      <w:pPr>
        <w:ind w:left="5720" w:hanging="360"/>
      </w:pPr>
      <w:rPr>
        <w:rFonts w:hint="default"/>
        <w:lang w:val="en-US" w:eastAsia="en-US" w:bidi="ar-SA"/>
      </w:rPr>
    </w:lvl>
    <w:lvl w:ilvl="6" w:tplc="9E62A2DA">
      <w:numFmt w:val="bullet"/>
      <w:lvlText w:val="•"/>
      <w:lvlJc w:val="left"/>
      <w:pPr>
        <w:ind w:left="6880" w:hanging="360"/>
      </w:pPr>
      <w:rPr>
        <w:rFonts w:hint="default"/>
        <w:lang w:val="en-US" w:eastAsia="en-US" w:bidi="ar-SA"/>
      </w:rPr>
    </w:lvl>
    <w:lvl w:ilvl="7" w:tplc="FE28F7C0">
      <w:numFmt w:val="bullet"/>
      <w:lvlText w:val="•"/>
      <w:lvlJc w:val="left"/>
      <w:pPr>
        <w:ind w:left="8040" w:hanging="360"/>
      </w:pPr>
      <w:rPr>
        <w:rFonts w:hint="default"/>
        <w:lang w:val="en-US" w:eastAsia="en-US" w:bidi="ar-SA"/>
      </w:rPr>
    </w:lvl>
    <w:lvl w:ilvl="8" w:tplc="1ED4F128">
      <w:numFmt w:val="bullet"/>
      <w:lvlText w:val="•"/>
      <w:lvlJc w:val="left"/>
      <w:pPr>
        <w:ind w:left="9200" w:hanging="360"/>
      </w:pPr>
      <w:rPr>
        <w:rFonts w:hint="default"/>
        <w:lang w:val="en-US" w:eastAsia="en-US" w:bidi="ar-SA"/>
      </w:rPr>
    </w:lvl>
  </w:abstractNum>
  <w:abstractNum w:abstractNumId="1" w15:restartNumberingAfterBreak="0">
    <w:nsid w:val="5B064A88"/>
    <w:multiLevelType w:val="hybridMultilevel"/>
    <w:tmpl w:val="09D0D8BE"/>
    <w:lvl w:ilvl="0" w:tplc="91B6561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AA9632">
      <w:numFmt w:val="bullet"/>
      <w:lvlText w:val="•"/>
      <w:lvlJc w:val="left"/>
      <w:pPr>
        <w:ind w:left="2124" w:hanging="360"/>
      </w:pPr>
      <w:rPr>
        <w:rFonts w:hint="default"/>
        <w:lang w:val="en-US" w:eastAsia="en-US" w:bidi="ar-SA"/>
      </w:rPr>
    </w:lvl>
    <w:lvl w:ilvl="2" w:tplc="84B48CDE">
      <w:numFmt w:val="bullet"/>
      <w:lvlText w:val="•"/>
      <w:lvlJc w:val="left"/>
      <w:pPr>
        <w:ind w:left="3168" w:hanging="360"/>
      </w:pPr>
      <w:rPr>
        <w:rFonts w:hint="default"/>
        <w:lang w:val="en-US" w:eastAsia="en-US" w:bidi="ar-SA"/>
      </w:rPr>
    </w:lvl>
    <w:lvl w:ilvl="3" w:tplc="C3481FDE">
      <w:numFmt w:val="bullet"/>
      <w:lvlText w:val="•"/>
      <w:lvlJc w:val="left"/>
      <w:pPr>
        <w:ind w:left="4212" w:hanging="360"/>
      </w:pPr>
      <w:rPr>
        <w:rFonts w:hint="default"/>
        <w:lang w:val="en-US" w:eastAsia="en-US" w:bidi="ar-SA"/>
      </w:rPr>
    </w:lvl>
    <w:lvl w:ilvl="4" w:tplc="106AF07E">
      <w:numFmt w:val="bullet"/>
      <w:lvlText w:val="•"/>
      <w:lvlJc w:val="left"/>
      <w:pPr>
        <w:ind w:left="5256" w:hanging="360"/>
      </w:pPr>
      <w:rPr>
        <w:rFonts w:hint="default"/>
        <w:lang w:val="en-US" w:eastAsia="en-US" w:bidi="ar-SA"/>
      </w:rPr>
    </w:lvl>
    <w:lvl w:ilvl="5" w:tplc="98BCD50C">
      <w:numFmt w:val="bullet"/>
      <w:lvlText w:val="•"/>
      <w:lvlJc w:val="left"/>
      <w:pPr>
        <w:ind w:left="6300" w:hanging="360"/>
      </w:pPr>
      <w:rPr>
        <w:rFonts w:hint="default"/>
        <w:lang w:val="en-US" w:eastAsia="en-US" w:bidi="ar-SA"/>
      </w:rPr>
    </w:lvl>
    <w:lvl w:ilvl="6" w:tplc="CC5EC4C4">
      <w:numFmt w:val="bullet"/>
      <w:lvlText w:val="•"/>
      <w:lvlJc w:val="left"/>
      <w:pPr>
        <w:ind w:left="7344" w:hanging="360"/>
      </w:pPr>
      <w:rPr>
        <w:rFonts w:hint="default"/>
        <w:lang w:val="en-US" w:eastAsia="en-US" w:bidi="ar-SA"/>
      </w:rPr>
    </w:lvl>
    <w:lvl w:ilvl="7" w:tplc="3BBAAF0A">
      <w:numFmt w:val="bullet"/>
      <w:lvlText w:val="•"/>
      <w:lvlJc w:val="left"/>
      <w:pPr>
        <w:ind w:left="8388" w:hanging="360"/>
      </w:pPr>
      <w:rPr>
        <w:rFonts w:hint="default"/>
        <w:lang w:val="en-US" w:eastAsia="en-US" w:bidi="ar-SA"/>
      </w:rPr>
    </w:lvl>
    <w:lvl w:ilvl="8" w:tplc="9DAEA8F2">
      <w:numFmt w:val="bullet"/>
      <w:lvlText w:val="•"/>
      <w:lvlJc w:val="left"/>
      <w:pPr>
        <w:ind w:left="9432" w:hanging="360"/>
      </w:pPr>
      <w:rPr>
        <w:rFonts w:hint="default"/>
        <w:lang w:val="en-US" w:eastAsia="en-US" w:bidi="ar-SA"/>
      </w:rPr>
    </w:lvl>
  </w:abstractNum>
  <w:abstractNum w:abstractNumId="2" w15:restartNumberingAfterBreak="0">
    <w:nsid w:val="6629000E"/>
    <w:multiLevelType w:val="hybridMultilevel"/>
    <w:tmpl w:val="AB0A24BE"/>
    <w:lvl w:ilvl="0" w:tplc="16227CD6">
      <w:numFmt w:val="bullet"/>
      <w:lvlText w:val="•"/>
      <w:lvlJc w:val="left"/>
      <w:pPr>
        <w:ind w:left="915" w:hanging="360"/>
      </w:pPr>
      <w:rPr>
        <w:rFonts w:ascii="Arial" w:eastAsia="Arial" w:hAnsi="Arial" w:cs="Arial" w:hint="default"/>
        <w:b w:val="0"/>
        <w:bCs w:val="0"/>
        <w:i w:val="0"/>
        <w:iCs w:val="0"/>
        <w:spacing w:val="0"/>
        <w:w w:val="100"/>
        <w:sz w:val="20"/>
        <w:szCs w:val="20"/>
        <w:lang w:val="en-US" w:eastAsia="en-US" w:bidi="ar-SA"/>
      </w:rPr>
    </w:lvl>
    <w:lvl w:ilvl="1" w:tplc="C304E1D8">
      <w:numFmt w:val="bullet"/>
      <w:lvlText w:val="•"/>
      <w:lvlJc w:val="left"/>
      <w:pPr>
        <w:ind w:left="1835" w:hanging="360"/>
      </w:pPr>
      <w:rPr>
        <w:rFonts w:hint="default"/>
        <w:lang w:val="en-US" w:eastAsia="en-US" w:bidi="ar-SA"/>
      </w:rPr>
    </w:lvl>
    <w:lvl w:ilvl="2" w:tplc="D71AABF4">
      <w:numFmt w:val="bullet"/>
      <w:lvlText w:val="•"/>
      <w:lvlJc w:val="left"/>
      <w:pPr>
        <w:ind w:left="2750" w:hanging="360"/>
      </w:pPr>
      <w:rPr>
        <w:rFonts w:hint="default"/>
        <w:lang w:val="en-US" w:eastAsia="en-US" w:bidi="ar-SA"/>
      </w:rPr>
    </w:lvl>
    <w:lvl w:ilvl="3" w:tplc="50042992">
      <w:numFmt w:val="bullet"/>
      <w:lvlText w:val="•"/>
      <w:lvlJc w:val="left"/>
      <w:pPr>
        <w:ind w:left="3665" w:hanging="360"/>
      </w:pPr>
      <w:rPr>
        <w:rFonts w:hint="default"/>
        <w:lang w:val="en-US" w:eastAsia="en-US" w:bidi="ar-SA"/>
      </w:rPr>
    </w:lvl>
    <w:lvl w:ilvl="4" w:tplc="346A1AB4">
      <w:numFmt w:val="bullet"/>
      <w:lvlText w:val="•"/>
      <w:lvlJc w:val="left"/>
      <w:pPr>
        <w:ind w:left="4580" w:hanging="360"/>
      </w:pPr>
      <w:rPr>
        <w:rFonts w:hint="default"/>
        <w:lang w:val="en-US" w:eastAsia="en-US" w:bidi="ar-SA"/>
      </w:rPr>
    </w:lvl>
    <w:lvl w:ilvl="5" w:tplc="E20C8FA8">
      <w:numFmt w:val="bullet"/>
      <w:lvlText w:val="•"/>
      <w:lvlJc w:val="left"/>
      <w:pPr>
        <w:ind w:left="5495" w:hanging="360"/>
      </w:pPr>
      <w:rPr>
        <w:rFonts w:hint="default"/>
        <w:lang w:val="en-US" w:eastAsia="en-US" w:bidi="ar-SA"/>
      </w:rPr>
    </w:lvl>
    <w:lvl w:ilvl="6" w:tplc="AC363CE0">
      <w:numFmt w:val="bullet"/>
      <w:lvlText w:val="•"/>
      <w:lvlJc w:val="left"/>
      <w:pPr>
        <w:ind w:left="6410" w:hanging="360"/>
      </w:pPr>
      <w:rPr>
        <w:rFonts w:hint="default"/>
        <w:lang w:val="en-US" w:eastAsia="en-US" w:bidi="ar-SA"/>
      </w:rPr>
    </w:lvl>
    <w:lvl w:ilvl="7" w:tplc="BA481434">
      <w:numFmt w:val="bullet"/>
      <w:lvlText w:val="•"/>
      <w:lvlJc w:val="left"/>
      <w:pPr>
        <w:ind w:left="7325" w:hanging="360"/>
      </w:pPr>
      <w:rPr>
        <w:rFonts w:hint="default"/>
        <w:lang w:val="en-US" w:eastAsia="en-US" w:bidi="ar-SA"/>
      </w:rPr>
    </w:lvl>
    <w:lvl w:ilvl="8" w:tplc="8BA268C8">
      <w:numFmt w:val="bullet"/>
      <w:lvlText w:val="•"/>
      <w:lvlJc w:val="left"/>
      <w:pPr>
        <w:ind w:left="8240" w:hanging="360"/>
      </w:pPr>
      <w:rPr>
        <w:rFonts w:hint="default"/>
        <w:lang w:val="en-US" w:eastAsia="en-US" w:bidi="ar-SA"/>
      </w:rPr>
    </w:lvl>
  </w:abstractNum>
  <w:abstractNum w:abstractNumId="3" w15:restartNumberingAfterBreak="0">
    <w:nsid w:val="6C572332"/>
    <w:multiLevelType w:val="hybridMultilevel"/>
    <w:tmpl w:val="D38AF37E"/>
    <w:lvl w:ilvl="0" w:tplc="E96C8DCC">
      <w:start w:val="1"/>
      <w:numFmt w:val="lowerLetter"/>
      <w:lvlText w:val="(%1)"/>
      <w:lvlJc w:val="left"/>
      <w:pPr>
        <w:ind w:left="686"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9E1C8C">
      <w:numFmt w:val="bullet"/>
      <w:lvlText w:val="•"/>
      <w:lvlJc w:val="left"/>
      <w:pPr>
        <w:ind w:left="1764" w:hanging="327"/>
      </w:pPr>
      <w:rPr>
        <w:rFonts w:hint="default"/>
        <w:lang w:val="en-US" w:eastAsia="en-US" w:bidi="ar-SA"/>
      </w:rPr>
    </w:lvl>
    <w:lvl w:ilvl="2" w:tplc="B0F0907A">
      <w:numFmt w:val="bullet"/>
      <w:lvlText w:val="•"/>
      <w:lvlJc w:val="left"/>
      <w:pPr>
        <w:ind w:left="2848" w:hanging="327"/>
      </w:pPr>
      <w:rPr>
        <w:rFonts w:hint="default"/>
        <w:lang w:val="en-US" w:eastAsia="en-US" w:bidi="ar-SA"/>
      </w:rPr>
    </w:lvl>
    <w:lvl w:ilvl="3" w:tplc="0BA4DE98">
      <w:numFmt w:val="bullet"/>
      <w:lvlText w:val="•"/>
      <w:lvlJc w:val="left"/>
      <w:pPr>
        <w:ind w:left="3932" w:hanging="327"/>
      </w:pPr>
      <w:rPr>
        <w:rFonts w:hint="default"/>
        <w:lang w:val="en-US" w:eastAsia="en-US" w:bidi="ar-SA"/>
      </w:rPr>
    </w:lvl>
    <w:lvl w:ilvl="4" w:tplc="1422BB5A">
      <w:numFmt w:val="bullet"/>
      <w:lvlText w:val="•"/>
      <w:lvlJc w:val="left"/>
      <w:pPr>
        <w:ind w:left="5016" w:hanging="327"/>
      </w:pPr>
      <w:rPr>
        <w:rFonts w:hint="default"/>
        <w:lang w:val="en-US" w:eastAsia="en-US" w:bidi="ar-SA"/>
      </w:rPr>
    </w:lvl>
    <w:lvl w:ilvl="5" w:tplc="071E5308">
      <w:numFmt w:val="bullet"/>
      <w:lvlText w:val="•"/>
      <w:lvlJc w:val="left"/>
      <w:pPr>
        <w:ind w:left="6100" w:hanging="327"/>
      </w:pPr>
      <w:rPr>
        <w:rFonts w:hint="default"/>
        <w:lang w:val="en-US" w:eastAsia="en-US" w:bidi="ar-SA"/>
      </w:rPr>
    </w:lvl>
    <w:lvl w:ilvl="6" w:tplc="D33E66F8">
      <w:numFmt w:val="bullet"/>
      <w:lvlText w:val="•"/>
      <w:lvlJc w:val="left"/>
      <w:pPr>
        <w:ind w:left="7184" w:hanging="327"/>
      </w:pPr>
      <w:rPr>
        <w:rFonts w:hint="default"/>
        <w:lang w:val="en-US" w:eastAsia="en-US" w:bidi="ar-SA"/>
      </w:rPr>
    </w:lvl>
    <w:lvl w:ilvl="7" w:tplc="C632032C">
      <w:numFmt w:val="bullet"/>
      <w:lvlText w:val="•"/>
      <w:lvlJc w:val="left"/>
      <w:pPr>
        <w:ind w:left="8268" w:hanging="327"/>
      </w:pPr>
      <w:rPr>
        <w:rFonts w:hint="default"/>
        <w:lang w:val="en-US" w:eastAsia="en-US" w:bidi="ar-SA"/>
      </w:rPr>
    </w:lvl>
    <w:lvl w:ilvl="8" w:tplc="075A5858">
      <w:numFmt w:val="bullet"/>
      <w:lvlText w:val="•"/>
      <w:lvlJc w:val="left"/>
      <w:pPr>
        <w:ind w:left="9352" w:hanging="327"/>
      </w:pPr>
      <w:rPr>
        <w:rFonts w:hint="default"/>
        <w:lang w:val="en-US" w:eastAsia="en-US" w:bidi="ar-SA"/>
      </w:rPr>
    </w:lvl>
  </w:abstractNum>
  <w:abstractNum w:abstractNumId="4" w15:restartNumberingAfterBreak="0">
    <w:nsid w:val="6DEC442D"/>
    <w:multiLevelType w:val="hybridMultilevel"/>
    <w:tmpl w:val="57DADE16"/>
    <w:lvl w:ilvl="0" w:tplc="88B89332">
      <w:start w:val="1"/>
      <w:numFmt w:val="lowerLetter"/>
      <w:lvlText w:val="(%1)"/>
      <w:lvlJc w:val="left"/>
      <w:pPr>
        <w:ind w:left="686"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1A009F8">
      <w:numFmt w:val="bullet"/>
      <w:lvlText w:val="•"/>
      <w:lvlJc w:val="left"/>
      <w:pPr>
        <w:ind w:left="1764" w:hanging="327"/>
      </w:pPr>
      <w:rPr>
        <w:rFonts w:hint="default"/>
        <w:lang w:val="en-US" w:eastAsia="en-US" w:bidi="ar-SA"/>
      </w:rPr>
    </w:lvl>
    <w:lvl w:ilvl="2" w:tplc="B0E009F0">
      <w:numFmt w:val="bullet"/>
      <w:lvlText w:val="•"/>
      <w:lvlJc w:val="left"/>
      <w:pPr>
        <w:ind w:left="2848" w:hanging="327"/>
      </w:pPr>
      <w:rPr>
        <w:rFonts w:hint="default"/>
        <w:lang w:val="en-US" w:eastAsia="en-US" w:bidi="ar-SA"/>
      </w:rPr>
    </w:lvl>
    <w:lvl w:ilvl="3" w:tplc="9A2AC69C">
      <w:numFmt w:val="bullet"/>
      <w:lvlText w:val="•"/>
      <w:lvlJc w:val="left"/>
      <w:pPr>
        <w:ind w:left="3932" w:hanging="327"/>
      </w:pPr>
      <w:rPr>
        <w:rFonts w:hint="default"/>
        <w:lang w:val="en-US" w:eastAsia="en-US" w:bidi="ar-SA"/>
      </w:rPr>
    </w:lvl>
    <w:lvl w:ilvl="4" w:tplc="DBD645F0">
      <w:numFmt w:val="bullet"/>
      <w:lvlText w:val="•"/>
      <w:lvlJc w:val="left"/>
      <w:pPr>
        <w:ind w:left="5016" w:hanging="327"/>
      </w:pPr>
      <w:rPr>
        <w:rFonts w:hint="default"/>
        <w:lang w:val="en-US" w:eastAsia="en-US" w:bidi="ar-SA"/>
      </w:rPr>
    </w:lvl>
    <w:lvl w:ilvl="5" w:tplc="9DF0ADD0">
      <w:numFmt w:val="bullet"/>
      <w:lvlText w:val="•"/>
      <w:lvlJc w:val="left"/>
      <w:pPr>
        <w:ind w:left="6100" w:hanging="327"/>
      </w:pPr>
      <w:rPr>
        <w:rFonts w:hint="default"/>
        <w:lang w:val="en-US" w:eastAsia="en-US" w:bidi="ar-SA"/>
      </w:rPr>
    </w:lvl>
    <w:lvl w:ilvl="6" w:tplc="7910E3E6">
      <w:numFmt w:val="bullet"/>
      <w:lvlText w:val="•"/>
      <w:lvlJc w:val="left"/>
      <w:pPr>
        <w:ind w:left="7184" w:hanging="327"/>
      </w:pPr>
      <w:rPr>
        <w:rFonts w:hint="default"/>
        <w:lang w:val="en-US" w:eastAsia="en-US" w:bidi="ar-SA"/>
      </w:rPr>
    </w:lvl>
    <w:lvl w:ilvl="7" w:tplc="825C6824">
      <w:numFmt w:val="bullet"/>
      <w:lvlText w:val="•"/>
      <w:lvlJc w:val="left"/>
      <w:pPr>
        <w:ind w:left="8268" w:hanging="327"/>
      </w:pPr>
      <w:rPr>
        <w:rFonts w:hint="default"/>
        <w:lang w:val="en-US" w:eastAsia="en-US" w:bidi="ar-SA"/>
      </w:rPr>
    </w:lvl>
    <w:lvl w:ilvl="8" w:tplc="9AEAB376">
      <w:numFmt w:val="bullet"/>
      <w:lvlText w:val="•"/>
      <w:lvlJc w:val="left"/>
      <w:pPr>
        <w:ind w:left="9352" w:hanging="327"/>
      </w:pPr>
      <w:rPr>
        <w:rFonts w:hint="default"/>
        <w:lang w:val="en-US" w:eastAsia="en-US" w:bidi="ar-SA"/>
      </w:rPr>
    </w:lvl>
  </w:abstractNum>
  <w:abstractNum w:abstractNumId="5" w15:restartNumberingAfterBreak="0">
    <w:nsid w:val="735722DF"/>
    <w:multiLevelType w:val="hybridMultilevel"/>
    <w:tmpl w:val="EA4E593E"/>
    <w:lvl w:ilvl="0" w:tplc="0986C37A">
      <w:start w:val="2"/>
      <w:numFmt w:val="lowerLetter"/>
      <w:lvlText w:val="(%1)"/>
      <w:lvlJc w:val="left"/>
      <w:pPr>
        <w:ind w:left="713" w:hanging="354"/>
        <w:jc w:val="left"/>
      </w:pPr>
      <w:rPr>
        <w:rFonts w:ascii="Times New Roman" w:eastAsia="Times New Roman" w:hAnsi="Times New Roman" w:cs="Times New Roman" w:hint="default"/>
        <w:b/>
        <w:bCs/>
        <w:i w:val="0"/>
        <w:iCs w:val="0"/>
        <w:spacing w:val="0"/>
        <w:w w:val="100"/>
        <w:sz w:val="24"/>
        <w:szCs w:val="24"/>
        <w:lang w:val="en-US" w:eastAsia="en-US" w:bidi="ar-SA"/>
      </w:rPr>
    </w:lvl>
    <w:lvl w:ilvl="1" w:tplc="D4FEBA26">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CC0ED0D2">
      <w:numFmt w:val="bullet"/>
      <w:lvlText w:val="•"/>
      <w:lvlJc w:val="left"/>
      <w:pPr>
        <w:ind w:left="2240" w:hanging="360"/>
      </w:pPr>
      <w:rPr>
        <w:rFonts w:hint="default"/>
        <w:lang w:val="en-US" w:eastAsia="en-US" w:bidi="ar-SA"/>
      </w:rPr>
    </w:lvl>
    <w:lvl w:ilvl="3" w:tplc="8A041CCA">
      <w:numFmt w:val="bullet"/>
      <w:lvlText w:val="•"/>
      <w:lvlJc w:val="left"/>
      <w:pPr>
        <w:ind w:left="3400" w:hanging="360"/>
      </w:pPr>
      <w:rPr>
        <w:rFonts w:hint="default"/>
        <w:lang w:val="en-US" w:eastAsia="en-US" w:bidi="ar-SA"/>
      </w:rPr>
    </w:lvl>
    <w:lvl w:ilvl="4" w:tplc="BB16DBA0">
      <w:numFmt w:val="bullet"/>
      <w:lvlText w:val="•"/>
      <w:lvlJc w:val="left"/>
      <w:pPr>
        <w:ind w:left="4560" w:hanging="360"/>
      </w:pPr>
      <w:rPr>
        <w:rFonts w:hint="default"/>
        <w:lang w:val="en-US" w:eastAsia="en-US" w:bidi="ar-SA"/>
      </w:rPr>
    </w:lvl>
    <w:lvl w:ilvl="5" w:tplc="413035CE">
      <w:numFmt w:val="bullet"/>
      <w:lvlText w:val="•"/>
      <w:lvlJc w:val="left"/>
      <w:pPr>
        <w:ind w:left="5720" w:hanging="360"/>
      </w:pPr>
      <w:rPr>
        <w:rFonts w:hint="default"/>
        <w:lang w:val="en-US" w:eastAsia="en-US" w:bidi="ar-SA"/>
      </w:rPr>
    </w:lvl>
    <w:lvl w:ilvl="6" w:tplc="6EB2333E">
      <w:numFmt w:val="bullet"/>
      <w:lvlText w:val="•"/>
      <w:lvlJc w:val="left"/>
      <w:pPr>
        <w:ind w:left="6880" w:hanging="360"/>
      </w:pPr>
      <w:rPr>
        <w:rFonts w:hint="default"/>
        <w:lang w:val="en-US" w:eastAsia="en-US" w:bidi="ar-SA"/>
      </w:rPr>
    </w:lvl>
    <w:lvl w:ilvl="7" w:tplc="42F4E920">
      <w:numFmt w:val="bullet"/>
      <w:lvlText w:val="•"/>
      <w:lvlJc w:val="left"/>
      <w:pPr>
        <w:ind w:left="8040" w:hanging="360"/>
      </w:pPr>
      <w:rPr>
        <w:rFonts w:hint="default"/>
        <w:lang w:val="en-US" w:eastAsia="en-US" w:bidi="ar-SA"/>
      </w:rPr>
    </w:lvl>
    <w:lvl w:ilvl="8" w:tplc="FCB68F24">
      <w:numFmt w:val="bullet"/>
      <w:lvlText w:val="•"/>
      <w:lvlJc w:val="left"/>
      <w:pPr>
        <w:ind w:left="9200" w:hanging="360"/>
      </w:pPr>
      <w:rPr>
        <w:rFonts w:hint="default"/>
        <w:lang w:val="en-US" w:eastAsia="en-US" w:bidi="ar-SA"/>
      </w:rPr>
    </w:lvl>
  </w:abstractNum>
  <w:num w:numId="1" w16cid:durableId="1475101735">
    <w:abstractNumId w:val="0"/>
  </w:num>
  <w:num w:numId="2" w16cid:durableId="1608737878">
    <w:abstractNumId w:val="1"/>
  </w:num>
  <w:num w:numId="3" w16cid:durableId="545485010">
    <w:abstractNumId w:val="5"/>
  </w:num>
  <w:num w:numId="4" w16cid:durableId="2115206087">
    <w:abstractNumId w:val="4"/>
  </w:num>
  <w:num w:numId="5" w16cid:durableId="1697776982">
    <w:abstractNumId w:val="3"/>
  </w:num>
  <w:num w:numId="6" w16cid:durableId="41025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F2"/>
    <w:rsid w:val="00123DF2"/>
    <w:rsid w:val="002A1260"/>
    <w:rsid w:val="00623180"/>
    <w:rsid w:val="00860FFD"/>
    <w:rsid w:val="00E87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876D"/>
  <w15:docId w15:val="{44849873-C6B9-45FC-A875-7D0A67C45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1008" w:right="1727"/>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0"/>
      <w:ind w:left="1079" w:hanging="359"/>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1424</Words>
  <Characters>8120</Characters>
  <Application>Microsoft Office Word</Application>
  <DocSecurity>0</DocSecurity>
  <Lines>67</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 PRANAY</dc:creator>
  <cp:lastModifiedBy>KM PRANAY</cp:lastModifiedBy>
  <cp:revision>2</cp:revision>
  <dcterms:created xsi:type="dcterms:W3CDTF">2026-08-18T17:03:00Z</dcterms:created>
  <dcterms:modified xsi:type="dcterms:W3CDTF">2026-08-18T17:03:00Z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2026-08-18T00:00:00Z</vt:filetime>
  </property>
  <property fmtid="{D5CDD505-2E9C-101B-9397-08002B2CF9AE}" pid="3" name="Producer">
    <vt:lpwstr>Skia/PDF m153 Google Apps Renderer</vt:lpwstr>
  </property>
  <property fmtid="{D5CDD505-2E9C-101B-9397-08002B2CF9AE}" pid="4" name="LastSaved">
    <vt:filetime>2026-08-18T00:00:00Z</vt:filetime>
  </property>
</Properties>
</file>