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Problem-Solution Fit</w:t>
      </w:r>
    </w:p>
    <w:p/>
    <w:p>
      <w:pPr>
        <w:pStyle w:val="Heading2"/>
      </w:pPr>
      <w:r>
        <w:t>Project: AI-Based Exam Anxiety Detector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Problem Summary</w:t>
      </w:r>
    </w:p>
    <w:p/>
    <w:p>
      <w:r>
        <w:t>Students experience exam anxiety that goes undetected until it's too late, largely because:</w:t>
      </w:r>
    </w:p>
    <w:p>
      <w:pPr>
        <w:pStyle w:val="ListBullet"/>
      </w:pPr>
      <w:r>
        <w:t>No scalable, private, real-time detection tool exists</w:t>
      </w:r>
    </w:p>
    <w:p>
      <w:pPr>
        <w:pStyle w:val="ListBullet"/>
      </w:pPr>
      <w:r>
        <w:t>Traditional surveys and counselor consultations have high latency</w:t>
      </w:r>
    </w:p>
    <w:p>
      <w:pPr>
        <w:pStyle w:val="ListBullet"/>
      </w:pPr>
      <w:r>
        <w:t>Students are reluctant to self-report due to social stigma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Solution Summary</w:t>
      </w:r>
    </w:p>
    <w:p/>
    <w:p>
      <w:r>
        <w:t>An AI-powered text classifier that:</w:t>
      </w:r>
    </w:p>
    <w:p>
      <w:pPr>
        <w:pStyle w:val="ListBullet"/>
      </w:pPr>
      <w:r>
        <w:t>Accepts free-form student text (thoughts, reflections)</w:t>
      </w:r>
    </w:p>
    <w:p>
      <w:pPr>
        <w:pStyle w:val="ListBullet"/>
      </w:pPr>
      <w:r>
        <w:t>Instantly classifies anxiety level as Low, Moderate, or High</w:t>
      </w:r>
    </w:p>
    <w:p>
      <w:pPr>
        <w:pStyle w:val="ListBullet"/>
      </w:pPr>
      <w:r>
        <w:t>Returns actionable coping tips based on the result</w:t>
      </w:r>
    </w:p>
    <w:p>
      <w:pPr>
        <w:pStyle w:val="ListBullet"/>
      </w:pPr>
      <w:r>
        <w:t>Operates via a browser-based UI with no login required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Problem-Solution Fit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Fit?</w:t>
            </w:r>
          </w:p>
        </w:tc>
      </w:tr>
      <w:tr>
        <w:tc>
          <w:tcPr>
            <w:tcW w:type="dxa" w:w="2880"/>
          </w:tcPr>
          <w:p>
            <w:r>
              <w:t>No real-time anxiety detection</w:t>
            </w:r>
          </w:p>
        </w:tc>
        <w:tc>
          <w:tcPr>
            <w:tcW w:type="dxa" w:w="2880"/>
          </w:tcPr>
          <w:p>
            <w:r>
              <w:t>BERT model + FastAPI inference (&lt;3s)</w:t>
            </w:r>
          </w:p>
        </w:tc>
        <w:tc>
          <w:tcPr>
            <w:tcW w:type="dxa" w:w="2880"/>
          </w:tcPr>
          <w:p>
            <w:r>
              <w:t>✅ Strong</w:t>
            </w:r>
          </w:p>
        </w:tc>
      </w:tr>
      <w:tr>
        <w:tc>
          <w:tcPr>
            <w:tcW w:type="dxa" w:w="2880"/>
          </w:tcPr>
          <w:p>
            <w:r>
              <w:t>Subjectivity of human assessment</w:t>
            </w:r>
          </w:p>
        </w:tc>
        <w:tc>
          <w:tcPr>
            <w:tcW w:type="dxa" w:w="2880"/>
          </w:tcPr>
          <w:p>
            <w:r>
              <w:t>Trained ML model with consistent outputs</w:t>
            </w:r>
          </w:p>
        </w:tc>
        <w:tc>
          <w:tcPr>
            <w:tcW w:type="dxa" w:w="2880"/>
          </w:tcPr>
          <w:p>
            <w:r>
              <w:t>✅ Strong</w:t>
            </w:r>
          </w:p>
        </w:tc>
      </w:tr>
      <w:tr>
        <w:tc>
          <w:tcPr>
            <w:tcW w:type="dxa" w:w="2880"/>
          </w:tcPr>
          <w:p>
            <w:r>
              <w:t>Students reluctant to report</w:t>
            </w:r>
          </w:p>
        </w:tc>
        <w:tc>
          <w:tcPr>
            <w:tcW w:type="dxa" w:w="2880"/>
          </w:tcPr>
          <w:p>
            <w:r>
              <w:t>Anonymous, no-login UI</w:t>
            </w:r>
          </w:p>
        </w:tc>
        <w:tc>
          <w:tcPr>
            <w:tcW w:type="dxa" w:w="2880"/>
          </w:tcPr>
          <w:p>
            <w:r>
              <w:t>✅ Strong</w:t>
            </w:r>
          </w:p>
        </w:tc>
      </w:tr>
      <w:tr>
        <w:tc>
          <w:tcPr>
            <w:tcW w:type="dxa" w:w="2880"/>
          </w:tcPr>
          <w:p>
            <w:r>
              <w:t>Generic advice not helpful</w:t>
            </w:r>
          </w:p>
        </w:tc>
        <w:tc>
          <w:tcPr>
            <w:tcW w:type="dxa" w:w="2880"/>
          </w:tcPr>
          <w:p>
            <w:r>
              <w:t>3-tier level system with tailored tips</w:t>
            </w:r>
          </w:p>
        </w:tc>
        <w:tc>
          <w:tcPr>
            <w:tcW w:type="dxa" w:w="2880"/>
          </w:tcPr>
          <w:p>
            <w:r>
              <w:t>✅ Good</w:t>
            </w:r>
          </w:p>
        </w:tc>
      </w:tr>
      <w:tr>
        <w:tc>
          <w:tcPr>
            <w:tcW w:type="dxa" w:w="2880"/>
          </w:tcPr>
          <w:p>
            <w:r>
              <w:t>Delayed intervention</w:t>
            </w:r>
          </w:p>
        </w:tc>
        <w:tc>
          <w:tcPr>
            <w:tcW w:type="dxa" w:w="2880"/>
          </w:tcPr>
          <w:p>
            <w:r>
              <w:t>Instant result on every submission</w:t>
            </w:r>
          </w:p>
        </w:tc>
        <w:tc>
          <w:tcPr>
            <w:tcW w:type="dxa" w:w="2880"/>
          </w:tcPr>
          <w:p>
            <w:r>
              <w:t>✅ Strong</w:t>
            </w:r>
          </w:p>
        </w:tc>
      </w:tr>
      <w:tr>
        <w:tc>
          <w:tcPr>
            <w:tcW w:type="dxa" w:w="2880"/>
          </w:tcPr>
          <w:p>
            <w:r>
              <w:t>No data-driven trends for counselors</w:t>
            </w:r>
          </w:p>
        </w:tc>
        <w:tc>
          <w:tcPr>
            <w:tcW w:type="dxa" w:w="2880"/>
          </w:tcPr>
          <w:p>
            <w:r>
              <w:t>N/A (future feature)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Value Proposition Canvas</w:t>
      </w:r>
    </w:p>
    <w:p/>
    <w:p>
      <w:pPr>
        <w:pStyle w:val="Heading3"/>
      </w:pPr>
      <w:r>
        <w:t>For Students (Customer):</w:t>
      </w:r>
    </w:p>
    <w:p>
      <w:r>
        <w:t>Jobs to be done:</w:t>
      </w:r>
    </w:p>
    <w:p>
      <w:pPr>
        <w:pStyle w:val="ListBullet"/>
      </w:pPr>
      <w:r>
        <w:t>Understand how anxious they are before an exam</w:t>
      </w:r>
    </w:p>
    <w:p>
      <w:pPr>
        <w:pStyle w:val="ListBullet"/>
      </w:pPr>
      <w:r>
        <w:t>Get specific advice on what to do about their anxiety</w:t>
      </w:r>
    </w:p>
    <w:p/>
    <w:p>
      <w:r>
        <w:t>Pains relieved:</w:t>
      </w:r>
    </w:p>
    <w:p>
      <w:pPr>
        <w:pStyle w:val="ListBullet"/>
      </w:pPr>
      <w:r>
        <w:t>Removes stigma of speaking to a counselor for "minor" stress</w:t>
      </w:r>
    </w:p>
    <w:p>
      <w:pPr>
        <w:pStyle w:val="ListBullet"/>
      </w:pPr>
      <w:r>
        <w:t>Provides instant, private feedback</w:t>
      </w:r>
    </w:p>
    <w:p>
      <w:pPr>
        <w:pStyle w:val="ListBullet"/>
      </w:pPr>
      <w:r>
        <w:t>Validates that their feelings are recognized</w:t>
      </w:r>
    </w:p>
    <w:p/>
    <w:p>
      <w:r>
        <w:t>Gains created:</w:t>
      </w:r>
    </w:p>
    <w:p>
      <w:pPr>
        <w:pStyle w:val="ListBullet"/>
      </w:pPr>
      <w:r>
        <w:t>Awareness of anxiety level before it spirals</w:t>
      </w:r>
    </w:p>
    <w:p>
      <w:pPr>
        <w:pStyle w:val="ListBullet"/>
      </w:pPr>
      <w:r>
        <w:t>Actionable steps (breathing, preparation, rest)</w:t>
      </w:r>
    </w:p>
    <w:p>
      <w:pPr>
        <w:pStyle w:val="ListBullet"/>
      </w:pPr>
      <w:r>
        <w:t>Confidence that they understood</w:t>
      </w:r>
    </w:p>
    <w:p/>
    <w:p>
      <w:pPr>
        <w:pStyle w:val="Heading3"/>
      </w:pPr>
      <w:r>
        <w:t>For Educators (Secondary Customer):</w:t>
      </w:r>
    </w:p>
    <w:p>
      <w:r>
        <w:t>Jobs to be done:</w:t>
      </w:r>
    </w:p>
    <w:p>
      <w:pPr>
        <w:pStyle w:val="ListBullet"/>
      </w:pPr>
      <w:r>
        <w:t>Monitor student wellness without invading privacy</w:t>
      </w:r>
    </w:p>
    <w:p>
      <w:pPr>
        <w:pStyle w:val="ListBullet"/>
      </w:pPr>
      <w:r>
        <w:t>Identify at-risk students proactively</w:t>
      </w:r>
    </w:p>
    <w:p/>
    <w:p>
      <w:r>
        <w:t>Gains created (future):</w:t>
      </w:r>
    </w:p>
    <w:p>
      <w:pPr>
        <w:pStyle w:val="ListBullet"/>
      </w:pPr>
      <w:r>
        <w:t>Aggregated dashboard view</w:t>
      </w:r>
    </w:p>
    <w:p>
      <w:pPr>
        <w:pStyle w:val="ListBullet"/>
      </w:pPr>
      <w:r>
        <w:t>Early intervention triggers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Fit Validation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Does the solution solve the core problem?</w:t>
            </w:r>
          </w:p>
        </w:tc>
        <w:tc>
          <w:tcPr>
            <w:tcW w:type="dxa" w:w="4320"/>
          </w:tcPr>
          <w:p>
            <w:r>
              <w:t>✅ Yes — classifies anxiety from text</w:t>
            </w:r>
          </w:p>
        </w:tc>
      </w:tr>
      <w:tr>
        <w:tc>
          <w:tcPr>
            <w:tcW w:type="dxa" w:w="4320"/>
          </w:tcPr>
          <w:p>
            <w:r>
              <w:t>Is the solution accessible to students?</w:t>
            </w:r>
          </w:p>
        </w:tc>
        <w:tc>
          <w:tcPr>
            <w:tcW w:type="dxa" w:w="4320"/>
          </w:tcPr>
          <w:p>
            <w:r>
              <w:t>✅ Yes — browser-based, no login</w:t>
            </w:r>
          </w:p>
        </w:tc>
      </w:tr>
      <w:tr>
        <w:tc>
          <w:tcPr>
            <w:tcW w:type="dxa" w:w="4320"/>
          </w:tcPr>
          <w:p>
            <w:r>
              <w:t>Is the solution fast enough to be useful?</w:t>
            </w:r>
          </w:p>
        </w:tc>
        <w:tc>
          <w:tcPr>
            <w:tcW w:type="dxa" w:w="4320"/>
          </w:tcPr>
          <w:p>
            <w:r>
              <w:t>✅ Yes — sub-3s inference</w:t>
            </w:r>
          </w:p>
        </w:tc>
      </w:tr>
      <w:tr>
        <w:tc>
          <w:tcPr>
            <w:tcW w:type="dxa" w:w="4320"/>
          </w:tcPr>
          <w:p>
            <w:r>
              <w:t>Is the solution accurate enough to be trusted?</w:t>
            </w:r>
          </w:p>
        </w:tc>
        <w:tc>
          <w:tcPr>
            <w:tcW w:type="dxa" w:w="4320"/>
          </w:tcPr>
          <w:p>
            <w:r>
              <w:t>✅ Improving — retrained on 6,000+ samples</w:t>
            </w:r>
          </w:p>
        </w:tc>
      </w:tr>
      <w:tr>
        <w:tc>
          <w:tcPr>
            <w:tcW w:type="dxa" w:w="4320"/>
          </w:tcPr>
          <w:p>
            <w:r>
              <w:t>Is the solution ethical and private?</w:t>
            </w:r>
          </w:p>
        </w:tc>
        <w:tc>
          <w:tcPr>
            <w:tcW w:type="dxa" w:w="4320"/>
          </w:tcPr>
          <w:p>
            <w:r>
              <w:t>✅ Yes — no data stored, no user tracking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Conclusion</w:t>
      </w:r>
    </w:p>
    <w:p/>
    <w:p>
      <w:r>
        <w:t>The AI-Based Exam Anxiety Detector demonstrates a strong problem-solution fit for the core user segment (students). The solution directly addresses the timeliness, accessibility, and privacy gaps in current mental health support systems available to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