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AE8" w:rsidRDefault="009F6A83">
      <w:pPr>
        <w:pStyle w:val="Title"/>
      </w:pPr>
      <w:r>
        <w:t>Project Report: HELP MATE AI – Insurance Document Question Answering Assistant</w:t>
      </w:r>
    </w:p>
    <w:p w:rsidR="00600AE8" w:rsidRDefault="009F6A83" w:rsidP="007446D7">
      <w:pPr>
        <w:pStyle w:val="Heading1"/>
        <w:spacing w:line="360" w:lineRule="auto"/>
      </w:pPr>
      <w:r>
        <w:t>1. Objectives</w:t>
      </w:r>
    </w:p>
    <w:p w:rsidR="00600AE8" w:rsidRDefault="009F6A83" w:rsidP="007446D7">
      <w:pPr>
        <w:spacing w:line="360" w:lineRule="auto"/>
      </w:pPr>
      <w:r>
        <w:t>The primary goal of HELP MATE AI is to develop an intelligent question-answering system that can parse and understand insurance policy PDF documents, and provide contextual, human-like responses to user queries. Key objectives include:</w:t>
      </w:r>
    </w:p>
    <w:p w:rsidR="00600AE8" w:rsidRDefault="009F6A83" w:rsidP="007446D7">
      <w:pPr>
        <w:pStyle w:val="ListBullet"/>
        <w:spacing w:line="360" w:lineRule="auto"/>
      </w:pPr>
      <w:r>
        <w:t>Automating extraction of relevant policy details from large PDFs.</w:t>
      </w:r>
    </w:p>
    <w:p w:rsidR="00600AE8" w:rsidRDefault="009F6A83" w:rsidP="007446D7">
      <w:pPr>
        <w:pStyle w:val="ListBullet"/>
        <w:spacing w:line="360" w:lineRule="auto"/>
      </w:pPr>
      <w:r>
        <w:t>Leveraging LLMs and embeddings for semantic understanding.</w:t>
      </w:r>
    </w:p>
    <w:p w:rsidR="00600AE8" w:rsidRDefault="009F6A83" w:rsidP="007446D7">
      <w:pPr>
        <w:pStyle w:val="ListBullet"/>
        <w:spacing w:line="360" w:lineRule="auto"/>
      </w:pPr>
      <w:r>
        <w:t>Building a fast, persistent vector database for efficient retrieval.</w:t>
      </w:r>
    </w:p>
    <w:p w:rsidR="00600AE8" w:rsidRDefault="009F6A83" w:rsidP="007446D7">
      <w:pPr>
        <w:pStyle w:val="ListBullet"/>
        <w:spacing w:line="360" w:lineRule="auto"/>
      </w:pPr>
      <w:r>
        <w:t>Improving accuracy using cross-encoder reranking.</w:t>
      </w:r>
    </w:p>
    <w:p w:rsidR="00600AE8" w:rsidRDefault="009F6A83" w:rsidP="007446D7">
      <w:pPr>
        <w:pStyle w:val="ListBullet"/>
        <w:spacing w:line="360" w:lineRule="auto"/>
      </w:pPr>
      <w:r>
        <w:t>Reducing API cost and latency with a caching mechanism.</w:t>
      </w:r>
    </w:p>
    <w:p w:rsidR="00600AE8" w:rsidRDefault="009F6A83" w:rsidP="007446D7">
      <w:pPr>
        <w:pStyle w:val="ListBullet"/>
        <w:spacing w:line="360" w:lineRule="auto"/>
      </w:pPr>
      <w:r>
        <w:t>Delivering human-readable answers with citations.</w:t>
      </w:r>
    </w:p>
    <w:p w:rsidR="00600AE8" w:rsidRDefault="009F6A83" w:rsidP="007446D7">
      <w:pPr>
        <w:pStyle w:val="Heading1"/>
        <w:spacing w:line="360" w:lineRule="auto"/>
      </w:pPr>
      <w:r>
        <w:t>2. Design</w:t>
      </w:r>
    </w:p>
    <w:p w:rsidR="00600AE8" w:rsidRDefault="009F6A83" w:rsidP="007446D7">
      <w:pPr>
        <w:spacing w:line="360" w:lineRule="auto"/>
      </w:pPr>
      <w:r>
        <w:t>The system is designed as a retrieval-augmented generation (RAG) pipeline, combining:</w:t>
      </w:r>
    </w:p>
    <w:p w:rsidR="00600AE8" w:rsidRDefault="009F6A83" w:rsidP="007446D7">
      <w:pPr>
        <w:pStyle w:val="ListBullet"/>
        <w:spacing w:line="360" w:lineRule="auto"/>
      </w:pPr>
      <w:r>
        <w:t>PDF Parsing &amp; Preprocessing → Extract structured text and tables.</w:t>
      </w:r>
    </w:p>
    <w:p w:rsidR="00600AE8" w:rsidRDefault="009F6A83" w:rsidP="007446D7">
      <w:pPr>
        <w:pStyle w:val="ListBullet"/>
        <w:spacing w:line="360" w:lineRule="auto"/>
      </w:pPr>
      <w:r>
        <w:t>Vector Database (ChromaDB) → Store document embeddings.</w:t>
      </w:r>
    </w:p>
    <w:p w:rsidR="00600AE8" w:rsidRDefault="009F6A83" w:rsidP="007446D7">
      <w:pPr>
        <w:pStyle w:val="ListBullet"/>
        <w:spacing w:line="360" w:lineRule="auto"/>
      </w:pPr>
      <w:r>
        <w:t>Semantic Search → Retrieve top-k relevant chunks.</w:t>
      </w:r>
    </w:p>
    <w:p w:rsidR="00600AE8" w:rsidRDefault="009F6A83" w:rsidP="007446D7">
      <w:pPr>
        <w:pStyle w:val="ListBullet"/>
        <w:spacing w:line="360" w:lineRule="auto"/>
      </w:pPr>
      <w:r>
        <w:t>CrossEncoder Reranking → Refine retrieved results for precision.</w:t>
      </w:r>
    </w:p>
    <w:p w:rsidR="00600AE8" w:rsidRDefault="009F6A83" w:rsidP="007446D7">
      <w:pPr>
        <w:pStyle w:val="ListBullet"/>
        <w:spacing w:line="360" w:lineRule="auto"/>
      </w:pPr>
      <w:r>
        <w:t>LLM Response Generator → Generate natural, cited answers.</w:t>
      </w:r>
    </w:p>
    <w:p w:rsidR="00600AE8" w:rsidRDefault="009F6A83" w:rsidP="007446D7">
      <w:pPr>
        <w:pStyle w:val="ListBullet"/>
        <w:spacing w:line="360" w:lineRule="auto"/>
      </w:pPr>
      <w:r>
        <w:t>Cache Layer → Avoid repeated searches for frequent queries.</w:t>
      </w:r>
    </w:p>
    <w:p w:rsidR="00600AE8" w:rsidRDefault="009F6A83" w:rsidP="007446D7">
      <w:pPr>
        <w:spacing w:line="360" w:lineRule="auto"/>
      </w:pPr>
      <w:r>
        <w:t>Architecture Flow:</w:t>
      </w:r>
    </w:p>
    <w:p w:rsidR="00600AE8" w:rsidRDefault="009F6A83" w:rsidP="007446D7">
      <w:pPr>
        <w:pStyle w:val="ListNumber"/>
        <w:spacing w:line="360" w:lineRule="auto"/>
      </w:pPr>
      <w:r>
        <w:t>User enters query.</w:t>
      </w:r>
    </w:p>
    <w:p w:rsidR="00600AE8" w:rsidRDefault="009F6A83" w:rsidP="007446D7">
      <w:pPr>
        <w:pStyle w:val="ListNumber"/>
        <w:spacing w:line="360" w:lineRule="auto"/>
      </w:pPr>
      <w:r>
        <w:t>Query checked against cache.</w:t>
      </w:r>
    </w:p>
    <w:p w:rsidR="00600AE8" w:rsidRDefault="009F6A83" w:rsidP="007446D7">
      <w:pPr>
        <w:pStyle w:val="ListNumber"/>
        <w:spacing w:line="360" w:lineRule="auto"/>
      </w:pPr>
      <w:r>
        <w:t>If not cached → Semantic retrieval from ChromaDB.</w:t>
      </w:r>
    </w:p>
    <w:p w:rsidR="00600AE8" w:rsidRDefault="009F6A83" w:rsidP="007446D7">
      <w:pPr>
        <w:pStyle w:val="ListNumber"/>
        <w:spacing w:line="360" w:lineRule="auto"/>
      </w:pPr>
      <w:r>
        <w:t>Results reranked with CrossEncoder.</w:t>
      </w:r>
    </w:p>
    <w:p w:rsidR="00600AE8" w:rsidRDefault="009F6A83" w:rsidP="007446D7">
      <w:pPr>
        <w:pStyle w:val="ListNumber"/>
        <w:spacing w:line="360" w:lineRule="auto"/>
      </w:pPr>
      <w:r>
        <w:lastRenderedPageBreak/>
        <w:t>Top 3 passages passed to LLM.</w:t>
      </w:r>
    </w:p>
    <w:p w:rsidR="00600AE8" w:rsidRDefault="009F6A83" w:rsidP="007446D7">
      <w:pPr>
        <w:pStyle w:val="ListNumber"/>
        <w:spacing w:line="360" w:lineRule="auto"/>
      </w:pPr>
      <w:r>
        <w:t>LLM generates contextual, formatted answer with citations.</w:t>
      </w:r>
    </w:p>
    <w:p w:rsidR="00600AE8" w:rsidRDefault="009F6A83" w:rsidP="007446D7">
      <w:pPr>
        <w:pStyle w:val="Heading1"/>
        <w:spacing w:line="360" w:lineRule="auto"/>
      </w:pPr>
      <w:r>
        <w:t>3. Implementation</w:t>
      </w:r>
    </w:p>
    <w:p w:rsidR="00600AE8" w:rsidRDefault="009F6A83" w:rsidP="007446D7">
      <w:pPr>
        <w:pStyle w:val="Heading2"/>
        <w:spacing w:line="360" w:lineRule="auto"/>
      </w:pPr>
      <w:r>
        <w:t>a. Environment Setup</w:t>
      </w:r>
    </w:p>
    <w:p w:rsidR="00600AE8" w:rsidRDefault="009F6A83" w:rsidP="007446D7">
      <w:pPr>
        <w:pStyle w:val="ListBullet"/>
        <w:spacing w:line="360" w:lineRule="auto"/>
      </w:pPr>
      <w:r>
        <w:t>Libraries: pdfplumber, openai, chromadb, tiktoken, pandas, sentence-transformers.</w:t>
      </w:r>
    </w:p>
    <w:p w:rsidR="00600AE8" w:rsidRDefault="009F6A83" w:rsidP="007446D7">
      <w:pPr>
        <w:pStyle w:val="ListBullet"/>
        <w:spacing w:line="360" w:lineRule="auto"/>
      </w:pPr>
      <w:r>
        <w:t>OpenAI Embeddings: text-embedding-ada-002.</w:t>
      </w:r>
    </w:p>
    <w:p w:rsidR="00600AE8" w:rsidRDefault="009F6A83" w:rsidP="007446D7">
      <w:pPr>
        <w:pStyle w:val="ListBullet"/>
        <w:spacing w:line="360" w:lineRule="auto"/>
      </w:pPr>
      <w:r>
        <w:t>CrossEncoder: ms-marco-MiniLM-L-6-v2.</w:t>
      </w:r>
    </w:p>
    <w:p w:rsidR="00600AE8" w:rsidRDefault="009F6A83" w:rsidP="007446D7">
      <w:pPr>
        <w:pStyle w:val="ListBullet"/>
        <w:spacing w:line="360" w:lineRule="auto"/>
      </w:pPr>
      <w:r>
        <w:t>LLM: GPT-3.5-Turbo.</w:t>
      </w:r>
    </w:p>
    <w:p w:rsidR="00600AE8" w:rsidRDefault="009F6A83" w:rsidP="007446D7">
      <w:pPr>
        <w:pStyle w:val="Heading2"/>
        <w:spacing w:line="360" w:lineRule="auto"/>
      </w:pPr>
      <w:r>
        <w:t>b. PDF Parsing</w:t>
      </w:r>
    </w:p>
    <w:p w:rsidR="00600AE8" w:rsidRDefault="009F6A83" w:rsidP="007446D7">
      <w:pPr>
        <w:pStyle w:val="ListBullet"/>
        <w:spacing w:line="360" w:lineRule="auto"/>
      </w:pPr>
      <w:r>
        <w:t>Extract page-wise content (headings, text, tables).</w:t>
      </w:r>
    </w:p>
    <w:p w:rsidR="00600AE8" w:rsidRDefault="009F6A83" w:rsidP="007446D7">
      <w:pPr>
        <w:pStyle w:val="ListBullet"/>
        <w:spacing w:line="360" w:lineRule="auto"/>
      </w:pPr>
      <w:r>
        <w:t>Store in DataFrame: [Page No., Heading, Text, Metadata].</w:t>
      </w:r>
    </w:p>
    <w:p w:rsidR="00600AE8" w:rsidRDefault="009F6A83" w:rsidP="007446D7">
      <w:pPr>
        <w:pStyle w:val="Heading2"/>
        <w:spacing w:line="360" w:lineRule="auto"/>
      </w:pPr>
      <w:r>
        <w:t>c. Vector Store (ChromaDB)</w:t>
      </w:r>
    </w:p>
    <w:p w:rsidR="00600AE8" w:rsidRDefault="009F6A83" w:rsidP="007446D7">
      <w:pPr>
        <w:pStyle w:val="ListBullet"/>
        <w:spacing w:line="360" w:lineRule="auto"/>
      </w:pPr>
      <w:r>
        <w:t>Collection InsurancePolicyDoc: All embeddings.</w:t>
      </w:r>
    </w:p>
    <w:p w:rsidR="00600AE8" w:rsidRDefault="009F6A83" w:rsidP="007446D7">
      <w:pPr>
        <w:pStyle w:val="ListBullet"/>
        <w:spacing w:line="360" w:lineRule="auto"/>
      </w:pPr>
      <w:r>
        <w:t>Collection Insurance_Cache: Query cache.</w:t>
      </w:r>
    </w:p>
    <w:p w:rsidR="00600AE8" w:rsidRDefault="009F6A83" w:rsidP="007446D7">
      <w:pPr>
        <w:pStyle w:val="ListBullet"/>
        <w:spacing w:line="360" w:lineRule="auto"/>
      </w:pPr>
      <w:r>
        <w:t>Persistent storage ensures scalability.</w:t>
      </w:r>
    </w:p>
    <w:p w:rsidR="00600AE8" w:rsidRDefault="009F6A83" w:rsidP="007446D7">
      <w:pPr>
        <w:pStyle w:val="Heading2"/>
        <w:spacing w:line="360" w:lineRule="auto"/>
      </w:pPr>
      <w:r>
        <w:t>d. Semantic Search</w:t>
      </w:r>
    </w:p>
    <w:p w:rsidR="00600AE8" w:rsidRDefault="009F6A83" w:rsidP="007446D7">
      <w:pPr>
        <w:pStyle w:val="ListBullet"/>
        <w:spacing w:line="360" w:lineRule="auto"/>
      </w:pPr>
      <w:r>
        <w:t>Retrieve top 10 embeddings by cosine similarity.</w:t>
      </w:r>
    </w:p>
    <w:p w:rsidR="00600AE8" w:rsidRDefault="009F6A83" w:rsidP="007446D7">
      <w:pPr>
        <w:pStyle w:val="ListBullet"/>
        <w:spacing w:line="360" w:lineRule="auto"/>
      </w:pPr>
      <w:r>
        <w:t>Apply threshold filtering (0.2).</w:t>
      </w:r>
    </w:p>
    <w:p w:rsidR="00600AE8" w:rsidRDefault="009F6A83" w:rsidP="007446D7">
      <w:pPr>
        <w:pStyle w:val="Heading2"/>
        <w:spacing w:line="360" w:lineRule="auto"/>
      </w:pPr>
      <w:r>
        <w:t>e. Reranking</w:t>
      </w:r>
    </w:p>
    <w:p w:rsidR="00600AE8" w:rsidRDefault="009F6A83" w:rsidP="007446D7">
      <w:pPr>
        <w:pStyle w:val="ListBullet"/>
        <w:spacing w:line="360" w:lineRule="auto"/>
      </w:pPr>
      <w:r>
        <w:t>Use CrossEncoder to score [query, document] pairs.</w:t>
      </w:r>
    </w:p>
    <w:p w:rsidR="00600AE8" w:rsidRDefault="009F6A83" w:rsidP="007446D7">
      <w:pPr>
        <w:pStyle w:val="ListBullet"/>
        <w:spacing w:line="360" w:lineRule="auto"/>
      </w:pPr>
      <w:r>
        <w:t>Store reranked scores in DataFrame.</w:t>
      </w:r>
    </w:p>
    <w:p w:rsidR="00600AE8" w:rsidRDefault="009F6A83" w:rsidP="007446D7">
      <w:pPr>
        <w:pStyle w:val="ListBullet"/>
        <w:spacing w:line="360" w:lineRule="auto"/>
      </w:pPr>
      <w:r>
        <w:t>Select top 3 snippets.</w:t>
      </w:r>
    </w:p>
    <w:p w:rsidR="00600AE8" w:rsidRDefault="009F6A83" w:rsidP="007446D7">
      <w:pPr>
        <w:pStyle w:val="Heading2"/>
        <w:spacing w:line="360" w:lineRule="auto"/>
      </w:pPr>
      <w:r>
        <w:t>f. Response Generation</w:t>
      </w:r>
    </w:p>
    <w:p w:rsidR="00600AE8" w:rsidRDefault="009F6A83" w:rsidP="007446D7">
      <w:pPr>
        <w:pStyle w:val="ListBullet"/>
        <w:spacing w:line="360" w:lineRule="auto"/>
      </w:pPr>
      <w:r>
        <w:t>Input: Query + top 3 snippets.</w:t>
      </w:r>
    </w:p>
    <w:p w:rsidR="00600AE8" w:rsidRDefault="009F6A83" w:rsidP="007446D7">
      <w:pPr>
        <w:pStyle w:val="ListBullet"/>
        <w:spacing w:line="360" w:lineRule="auto"/>
      </w:pPr>
      <w:r>
        <w:t>Output: Human-readable, LLM-generated response with citations.</w:t>
      </w:r>
    </w:p>
    <w:p w:rsidR="00600AE8" w:rsidRDefault="009F6A83" w:rsidP="007446D7">
      <w:pPr>
        <w:pStyle w:val="Heading2"/>
        <w:spacing w:line="360" w:lineRule="auto"/>
      </w:pPr>
      <w:r>
        <w:lastRenderedPageBreak/>
        <w:t>g. Caching</w:t>
      </w:r>
    </w:p>
    <w:p w:rsidR="00600AE8" w:rsidRDefault="009F6A83" w:rsidP="007446D7">
      <w:pPr>
        <w:pStyle w:val="ListBullet"/>
        <w:spacing w:line="360" w:lineRule="auto"/>
      </w:pPr>
      <w:r>
        <w:t>Store query-result pairs in Insurance_Cache.</w:t>
      </w:r>
    </w:p>
    <w:p w:rsidR="00600AE8" w:rsidRDefault="009F6A83" w:rsidP="007446D7">
      <w:pPr>
        <w:pStyle w:val="ListBullet"/>
        <w:spacing w:line="360" w:lineRule="auto"/>
      </w:pPr>
      <w:r>
        <w:t>Flattened metadata (JSON).</w:t>
      </w:r>
    </w:p>
    <w:p w:rsidR="00600AE8" w:rsidRDefault="009F6A83" w:rsidP="007446D7">
      <w:pPr>
        <w:pStyle w:val="Heading2"/>
        <w:spacing w:line="360" w:lineRule="auto"/>
      </w:pPr>
      <w:r>
        <w:t>h. Modular Functions</w:t>
      </w:r>
    </w:p>
    <w:p w:rsidR="00600AE8" w:rsidRDefault="009F6A83" w:rsidP="007446D7">
      <w:pPr>
        <w:pStyle w:val="ListBullet"/>
        <w:spacing w:line="360" w:lineRule="auto"/>
      </w:pPr>
      <w:r>
        <w:t>get_context() – Cache check + retrieval.</w:t>
      </w:r>
    </w:p>
    <w:p w:rsidR="00600AE8" w:rsidRDefault="009F6A83" w:rsidP="007446D7">
      <w:pPr>
        <w:pStyle w:val="ListBullet"/>
        <w:spacing w:line="360" w:lineRule="auto"/>
      </w:pPr>
      <w:r>
        <w:t>rerank() – CrossEncoder scoring.</w:t>
      </w:r>
    </w:p>
    <w:p w:rsidR="00600AE8" w:rsidRDefault="009F6A83" w:rsidP="007446D7">
      <w:pPr>
        <w:pStyle w:val="ListBullet"/>
        <w:spacing w:line="360" w:lineRule="auto"/>
      </w:pPr>
      <w:r>
        <w:t>top_3_context() – Extract top 3.</w:t>
      </w:r>
    </w:p>
    <w:p w:rsidR="00600AE8" w:rsidRDefault="009F6A83" w:rsidP="007446D7">
      <w:pPr>
        <w:pStyle w:val="ListBullet"/>
        <w:spacing w:line="360" w:lineRule="auto"/>
      </w:pPr>
      <w:r>
        <w:t>get_reply() – Full response generator.</w:t>
      </w:r>
    </w:p>
    <w:p w:rsidR="00600AE8" w:rsidRDefault="009F6A83" w:rsidP="007446D7">
      <w:pPr>
        <w:pStyle w:val="Heading1"/>
        <w:spacing w:line="360" w:lineRule="auto"/>
      </w:pPr>
      <w:r>
        <w:t>4. Challenges</w:t>
      </w:r>
    </w:p>
    <w:p w:rsidR="00600AE8" w:rsidRDefault="009F6A83" w:rsidP="007446D7">
      <w:pPr>
        <w:pStyle w:val="ListBullet"/>
        <w:spacing w:line="360" w:lineRule="auto"/>
      </w:pPr>
      <w:r>
        <w:t>PDF Complexity: Handling tables and inconsistent formatting in insurance documents.</w:t>
      </w:r>
    </w:p>
    <w:p w:rsidR="00600AE8" w:rsidRDefault="009F6A83" w:rsidP="007446D7">
      <w:pPr>
        <w:pStyle w:val="ListBullet"/>
        <w:spacing w:line="360" w:lineRule="auto"/>
      </w:pPr>
      <w:r>
        <w:t>Embedding Cost: Large documents increased OpenAI embedding API usage.</w:t>
      </w:r>
    </w:p>
    <w:p w:rsidR="00600AE8" w:rsidRDefault="009F6A83" w:rsidP="007446D7">
      <w:pPr>
        <w:pStyle w:val="ListBullet"/>
        <w:spacing w:line="360" w:lineRule="auto"/>
      </w:pPr>
      <w:r>
        <w:t>Reranking Latency: CrossEncoder improved accuracy but added extra inference time.</w:t>
      </w:r>
    </w:p>
    <w:p w:rsidR="00600AE8" w:rsidRDefault="009F6A83" w:rsidP="007446D7">
      <w:pPr>
        <w:pStyle w:val="ListBullet"/>
        <w:spacing w:line="360" w:lineRule="auto"/>
      </w:pPr>
      <w:r>
        <w:t>Cache Design: Flattening JSON metadata for ChromaDB required schema tuning.</w:t>
      </w:r>
    </w:p>
    <w:p w:rsidR="00600AE8" w:rsidRDefault="009F6A83" w:rsidP="007446D7">
      <w:pPr>
        <w:pStyle w:val="ListBullet"/>
        <w:spacing w:line="360" w:lineRule="auto"/>
      </w:pPr>
      <w:r>
        <w:t>LLM Hallucinations: GPT sometimes generated unsupported answers without citations.</w:t>
      </w:r>
    </w:p>
    <w:p w:rsidR="00600AE8" w:rsidRDefault="009F6A83" w:rsidP="007446D7">
      <w:pPr>
        <w:pStyle w:val="Heading1"/>
        <w:spacing w:line="360" w:lineRule="auto"/>
      </w:pPr>
      <w:r>
        <w:t>5. Lessons Learned</w:t>
      </w:r>
    </w:p>
    <w:p w:rsidR="00600AE8" w:rsidRDefault="009F6A83" w:rsidP="007446D7">
      <w:pPr>
        <w:pStyle w:val="ListBullet"/>
        <w:spacing w:line="360" w:lineRule="auto"/>
      </w:pPr>
      <w:r>
        <w:t>Hybrid Search (Embeddings + Reranking) significantly improves answer quality over embeddings alone.</w:t>
      </w:r>
    </w:p>
    <w:p w:rsidR="00600AE8" w:rsidRDefault="009F6A83" w:rsidP="007446D7">
      <w:pPr>
        <w:pStyle w:val="ListBullet"/>
        <w:spacing w:line="360" w:lineRule="auto"/>
      </w:pPr>
      <w:r>
        <w:t>Caching is crucial for performance and cost efficiency.</w:t>
      </w:r>
    </w:p>
    <w:p w:rsidR="00600AE8" w:rsidRDefault="009F6A83" w:rsidP="007446D7">
      <w:pPr>
        <w:pStyle w:val="ListBullet"/>
        <w:spacing w:line="360" w:lineRule="auto"/>
      </w:pPr>
      <w:r>
        <w:t>Structured Preprocessing of PDFs (headings + tables) makes retrieval more reliable.</w:t>
      </w:r>
    </w:p>
    <w:p w:rsidR="00600AE8" w:rsidRDefault="009F6A83" w:rsidP="007446D7">
      <w:pPr>
        <w:pStyle w:val="ListBullet"/>
        <w:spacing w:line="360" w:lineRule="auto"/>
      </w:pPr>
      <w:r>
        <w:t>Metadata Preservation (page numbers, sections) ensures trustworthiness via citations.</w:t>
      </w:r>
    </w:p>
    <w:p w:rsidR="00600AE8" w:rsidRDefault="009F6A83" w:rsidP="007446D7">
      <w:pPr>
        <w:pStyle w:val="ListBullet"/>
        <w:spacing w:line="360" w:lineRule="auto"/>
      </w:pPr>
      <w:r>
        <w:t>Modular Pipeline Design simplifies debugging, upgrades, and future extensibility.</w:t>
      </w:r>
    </w:p>
    <w:p w:rsidR="00600AE8" w:rsidRDefault="009F6A83" w:rsidP="007446D7">
      <w:pPr>
        <w:pStyle w:val="Heading1"/>
        <w:spacing w:line="360" w:lineRule="auto"/>
      </w:pPr>
      <w:r>
        <w:t>Conclusion</w:t>
      </w:r>
    </w:p>
    <w:p w:rsidR="00600AE8" w:rsidRDefault="009F6A83" w:rsidP="007446D7">
      <w:pPr>
        <w:spacing w:line="360" w:lineRule="auto"/>
      </w:pPr>
      <w:r>
        <w:t>HELP MATE AI demonstrates an effective retrieval + generation pipeline for interpreting insurance documents. By combining semantic embeddings, ChromaDB storage, CrossEncoder reranking, and GPT-based response generation, the system delivers accurate, context-aware answers with source citations.</w:t>
      </w:r>
      <w:r>
        <w:br/>
      </w:r>
      <w:r>
        <w:br/>
      </w:r>
      <w:r>
        <w:lastRenderedPageBreak/>
        <w:t>This approach can be extended beyond insurance to any domain requiring PDF-based semantic search, such as legal documents, compliance manuals, or research papers.</w:t>
      </w:r>
    </w:p>
    <w:sectPr w:rsidR="00600A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600AE8"/>
    <w:rsid w:val="007446D7"/>
    <w:rsid w:val="008864BA"/>
    <w:rsid w:val="009F6A83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hp</cp:lastModifiedBy>
  <cp:revision>3</cp:revision>
  <dcterms:created xsi:type="dcterms:W3CDTF">2025-10-01T02:14:00Z</dcterms:created>
  <dcterms:modified xsi:type="dcterms:W3CDTF">2025-10-01T02:28:00Z</dcterms:modified>
</cp:coreProperties>
</file>