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9BAFC" w14:textId="77777777" w:rsidR="0002459C" w:rsidRDefault="00000000">
      <w:pPr>
        <w:pStyle w:val="ListParagraph"/>
        <w:numPr>
          <w:ilvl w:val="0"/>
          <w:numId w:val="5"/>
        </w:numPr>
        <w:tabs>
          <w:tab w:val="left" w:pos="1867"/>
        </w:tabs>
        <w:spacing w:before="60"/>
        <w:jc w:val="left"/>
        <w:rPr>
          <w:b/>
          <w:sz w:val="24"/>
        </w:rPr>
      </w:pPr>
      <w:r>
        <w:rPr>
          <w:b/>
          <w:sz w:val="24"/>
        </w:rPr>
        <w:t>Full</w:t>
      </w:r>
      <w:r>
        <w:rPr>
          <w:b/>
          <w:spacing w:val="-8"/>
          <w:sz w:val="24"/>
        </w:rPr>
        <w:t xml:space="preserve"> </w:t>
      </w:r>
      <w:r>
        <w:rPr>
          <w:b/>
          <w:sz w:val="24"/>
        </w:rPr>
        <w:t>name,</w:t>
      </w:r>
      <w:r>
        <w:rPr>
          <w:b/>
          <w:spacing w:val="-7"/>
          <w:sz w:val="24"/>
        </w:rPr>
        <w:t xml:space="preserve"> </w:t>
      </w:r>
      <w:r>
        <w:rPr>
          <w:b/>
          <w:sz w:val="24"/>
        </w:rPr>
        <w:t>nationality</w:t>
      </w:r>
      <w:r>
        <w:rPr>
          <w:b/>
          <w:spacing w:val="-10"/>
          <w:sz w:val="24"/>
        </w:rPr>
        <w:t xml:space="preserve"> </w:t>
      </w:r>
      <w:r>
        <w:rPr>
          <w:b/>
          <w:sz w:val="24"/>
        </w:rPr>
        <w:t>and</w:t>
      </w:r>
      <w:r>
        <w:rPr>
          <w:b/>
          <w:spacing w:val="-10"/>
          <w:sz w:val="24"/>
        </w:rPr>
        <w:t xml:space="preserve"> </w:t>
      </w:r>
      <w:r>
        <w:rPr>
          <w:b/>
          <w:sz w:val="24"/>
        </w:rPr>
        <w:t>address</w:t>
      </w:r>
      <w:r>
        <w:rPr>
          <w:b/>
          <w:spacing w:val="-8"/>
          <w:sz w:val="24"/>
        </w:rPr>
        <w:t xml:space="preserve"> </w:t>
      </w:r>
      <w:r>
        <w:rPr>
          <w:b/>
          <w:sz w:val="24"/>
        </w:rPr>
        <w:t>of</w:t>
      </w:r>
      <w:r>
        <w:rPr>
          <w:b/>
          <w:spacing w:val="-9"/>
          <w:sz w:val="24"/>
        </w:rPr>
        <w:t xml:space="preserve"> </w:t>
      </w:r>
      <w:r>
        <w:rPr>
          <w:b/>
          <w:spacing w:val="-2"/>
          <w:sz w:val="24"/>
        </w:rPr>
        <w:t>applicant(s):</w:t>
      </w:r>
    </w:p>
    <w:p w14:paraId="00F74951" w14:textId="77777777" w:rsidR="0002459C" w:rsidRDefault="0002459C">
      <w:pPr>
        <w:pStyle w:val="BodyText"/>
        <w:spacing w:before="47"/>
        <w:jc w:val="left"/>
        <w:rPr>
          <w:b/>
          <w:sz w:val="20"/>
        </w:rPr>
      </w:pPr>
    </w:p>
    <w:tbl>
      <w:tblPr>
        <w:tblW w:w="0" w:type="auto"/>
        <w:tblInd w:w="10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25"/>
        <w:gridCol w:w="3103"/>
        <w:gridCol w:w="3122"/>
      </w:tblGrid>
      <w:tr w:rsidR="0002459C" w14:paraId="3B2F2562" w14:textId="77777777">
        <w:trPr>
          <w:trHeight w:val="275"/>
        </w:trPr>
        <w:tc>
          <w:tcPr>
            <w:tcW w:w="3125" w:type="dxa"/>
          </w:tcPr>
          <w:p w14:paraId="29C44DE4" w14:textId="77777777" w:rsidR="0002459C" w:rsidRDefault="00000000">
            <w:pPr>
              <w:pStyle w:val="TableParagraph"/>
              <w:spacing w:line="256" w:lineRule="exact"/>
              <w:ind w:left="849"/>
              <w:jc w:val="left"/>
              <w:rPr>
                <w:b/>
                <w:sz w:val="24"/>
              </w:rPr>
            </w:pPr>
            <w:r>
              <w:rPr>
                <w:b/>
                <w:sz w:val="24"/>
              </w:rPr>
              <w:t>Full</w:t>
            </w:r>
            <w:r>
              <w:rPr>
                <w:b/>
                <w:spacing w:val="-1"/>
                <w:sz w:val="24"/>
              </w:rPr>
              <w:t xml:space="preserve"> </w:t>
            </w:r>
            <w:r>
              <w:rPr>
                <w:b/>
                <w:spacing w:val="-4"/>
                <w:sz w:val="24"/>
              </w:rPr>
              <w:t>Name</w:t>
            </w:r>
          </w:p>
        </w:tc>
        <w:tc>
          <w:tcPr>
            <w:tcW w:w="3103" w:type="dxa"/>
          </w:tcPr>
          <w:p w14:paraId="6AECF6C6" w14:textId="77777777" w:rsidR="0002459C" w:rsidRDefault="00000000">
            <w:pPr>
              <w:pStyle w:val="TableParagraph"/>
              <w:spacing w:line="256" w:lineRule="exact"/>
              <w:ind w:left="801"/>
              <w:jc w:val="left"/>
              <w:rPr>
                <w:b/>
                <w:sz w:val="24"/>
              </w:rPr>
            </w:pPr>
            <w:r>
              <w:rPr>
                <w:b/>
                <w:spacing w:val="-2"/>
                <w:sz w:val="24"/>
              </w:rPr>
              <w:t>Nationality</w:t>
            </w:r>
          </w:p>
        </w:tc>
        <w:tc>
          <w:tcPr>
            <w:tcW w:w="3122" w:type="dxa"/>
          </w:tcPr>
          <w:p w14:paraId="1FC3F232" w14:textId="77777777" w:rsidR="0002459C" w:rsidRDefault="00000000">
            <w:pPr>
              <w:pStyle w:val="TableParagraph"/>
              <w:spacing w:line="256" w:lineRule="exact"/>
              <w:ind w:left="964"/>
              <w:jc w:val="left"/>
              <w:rPr>
                <w:b/>
                <w:sz w:val="24"/>
              </w:rPr>
            </w:pPr>
            <w:r>
              <w:rPr>
                <w:b/>
                <w:spacing w:val="-2"/>
                <w:sz w:val="24"/>
              </w:rPr>
              <w:t>Address</w:t>
            </w:r>
          </w:p>
        </w:tc>
      </w:tr>
      <w:tr w:rsidR="0002459C" w14:paraId="6A16398E" w14:textId="77777777">
        <w:trPr>
          <w:trHeight w:val="827"/>
        </w:trPr>
        <w:tc>
          <w:tcPr>
            <w:tcW w:w="3125" w:type="dxa"/>
          </w:tcPr>
          <w:p w14:paraId="1AB9E371" w14:textId="77777777" w:rsidR="0002459C" w:rsidRDefault="00000000">
            <w:pPr>
              <w:pStyle w:val="TableParagraph"/>
              <w:spacing w:line="240" w:lineRule="auto"/>
              <w:ind w:left="112"/>
              <w:jc w:val="left"/>
              <w:rPr>
                <w:sz w:val="24"/>
              </w:rPr>
            </w:pPr>
            <w:r>
              <w:rPr>
                <w:spacing w:val="-2"/>
                <w:sz w:val="24"/>
              </w:rPr>
              <w:t>Vishwakarma</w:t>
            </w:r>
            <w:r>
              <w:rPr>
                <w:spacing w:val="-11"/>
                <w:sz w:val="24"/>
              </w:rPr>
              <w:t xml:space="preserve"> </w:t>
            </w:r>
            <w:r>
              <w:rPr>
                <w:spacing w:val="-2"/>
                <w:sz w:val="24"/>
              </w:rPr>
              <w:t>Institute</w:t>
            </w:r>
            <w:r>
              <w:rPr>
                <w:spacing w:val="-14"/>
                <w:sz w:val="24"/>
              </w:rPr>
              <w:t xml:space="preserve"> </w:t>
            </w:r>
            <w:r>
              <w:rPr>
                <w:spacing w:val="-2"/>
                <w:sz w:val="24"/>
              </w:rPr>
              <w:t>of Technology</w:t>
            </w:r>
          </w:p>
        </w:tc>
        <w:tc>
          <w:tcPr>
            <w:tcW w:w="3103" w:type="dxa"/>
          </w:tcPr>
          <w:p w14:paraId="68571A6C" w14:textId="77777777" w:rsidR="0002459C" w:rsidRDefault="00000000">
            <w:pPr>
              <w:pStyle w:val="TableParagraph"/>
              <w:spacing w:before="239" w:line="240" w:lineRule="auto"/>
              <w:ind w:left="16"/>
              <w:rPr>
                <w:sz w:val="24"/>
              </w:rPr>
            </w:pPr>
            <w:r>
              <w:rPr>
                <w:spacing w:val="-2"/>
                <w:sz w:val="24"/>
              </w:rPr>
              <w:t>Indian</w:t>
            </w:r>
          </w:p>
        </w:tc>
        <w:tc>
          <w:tcPr>
            <w:tcW w:w="3122" w:type="dxa"/>
          </w:tcPr>
          <w:p w14:paraId="709DA029" w14:textId="77777777" w:rsidR="0002459C" w:rsidRDefault="00000000">
            <w:pPr>
              <w:pStyle w:val="TableParagraph"/>
              <w:spacing w:line="276" w:lineRule="exact"/>
              <w:ind w:left="112" w:right="7"/>
              <w:jc w:val="left"/>
              <w:rPr>
                <w:sz w:val="24"/>
              </w:rPr>
            </w:pPr>
            <w:r>
              <w:rPr>
                <w:sz w:val="24"/>
              </w:rPr>
              <w:t xml:space="preserve">666, Upper Indiranagar, </w:t>
            </w:r>
            <w:proofErr w:type="spellStart"/>
            <w:r>
              <w:rPr>
                <w:sz w:val="24"/>
              </w:rPr>
              <w:t>Bibwewadi</w:t>
            </w:r>
            <w:proofErr w:type="spellEnd"/>
            <w:r>
              <w:rPr>
                <w:sz w:val="24"/>
              </w:rPr>
              <w:t>, Pune, Maharashtra,</w:t>
            </w:r>
            <w:r>
              <w:rPr>
                <w:spacing w:val="-15"/>
                <w:sz w:val="24"/>
              </w:rPr>
              <w:t xml:space="preserve"> </w:t>
            </w:r>
            <w:r>
              <w:rPr>
                <w:sz w:val="24"/>
              </w:rPr>
              <w:t>India</w:t>
            </w:r>
            <w:r>
              <w:rPr>
                <w:spacing w:val="-15"/>
                <w:sz w:val="24"/>
              </w:rPr>
              <w:t xml:space="preserve"> </w:t>
            </w:r>
            <w:r>
              <w:rPr>
                <w:sz w:val="24"/>
              </w:rPr>
              <w:t>–</w:t>
            </w:r>
            <w:r>
              <w:rPr>
                <w:spacing w:val="-15"/>
                <w:sz w:val="24"/>
              </w:rPr>
              <w:t xml:space="preserve"> </w:t>
            </w:r>
            <w:r>
              <w:rPr>
                <w:sz w:val="24"/>
              </w:rPr>
              <w:t>411</w:t>
            </w:r>
            <w:r>
              <w:rPr>
                <w:spacing w:val="-15"/>
                <w:sz w:val="24"/>
              </w:rPr>
              <w:t xml:space="preserve"> </w:t>
            </w:r>
            <w:r>
              <w:rPr>
                <w:sz w:val="24"/>
              </w:rPr>
              <w:t>037</w:t>
            </w:r>
          </w:p>
        </w:tc>
      </w:tr>
    </w:tbl>
    <w:p w14:paraId="71AAF5BE" w14:textId="77777777" w:rsidR="0002459C" w:rsidRDefault="0002459C">
      <w:pPr>
        <w:pStyle w:val="BodyText"/>
        <w:jc w:val="left"/>
        <w:rPr>
          <w:b/>
        </w:rPr>
      </w:pPr>
    </w:p>
    <w:p w14:paraId="46A26F36" w14:textId="77777777" w:rsidR="0002459C" w:rsidRDefault="0002459C">
      <w:pPr>
        <w:pStyle w:val="BodyText"/>
        <w:spacing w:before="4"/>
        <w:jc w:val="left"/>
        <w:rPr>
          <w:b/>
        </w:rPr>
      </w:pPr>
    </w:p>
    <w:p w14:paraId="609147C0" w14:textId="77777777" w:rsidR="0002459C" w:rsidRDefault="00000000">
      <w:pPr>
        <w:pStyle w:val="ListParagraph"/>
        <w:numPr>
          <w:ilvl w:val="0"/>
          <w:numId w:val="5"/>
        </w:numPr>
        <w:tabs>
          <w:tab w:val="left" w:pos="1867"/>
        </w:tabs>
        <w:jc w:val="left"/>
        <w:rPr>
          <w:b/>
          <w:sz w:val="24"/>
        </w:rPr>
      </w:pPr>
      <w:r>
        <w:rPr>
          <w:b/>
          <w:sz w:val="24"/>
        </w:rPr>
        <w:t>Full</w:t>
      </w:r>
      <w:r>
        <w:rPr>
          <w:b/>
          <w:spacing w:val="-11"/>
          <w:sz w:val="24"/>
        </w:rPr>
        <w:t xml:space="preserve"> </w:t>
      </w:r>
      <w:r>
        <w:rPr>
          <w:b/>
          <w:sz w:val="24"/>
        </w:rPr>
        <w:t>name,</w:t>
      </w:r>
      <w:r>
        <w:rPr>
          <w:b/>
          <w:spacing w:val="-4"/>
          <w:sz w:val="24"/>
        </w:rPr>
        <w:t xml:space="preserve"> </w:t>
      </w:r>
      <w:r>
        <w:rPr>
          <w:b/>
          <w:sz w:val="24"/>
        </w:rPr>
        <w:t>nationality,</w:t>
      </w:r>
      <w:r>
        <w:rPr>
          <w:b/>
          <w:spacing w:val="-11"/>
          <w:sz w:val="24"/>
        </w:rPr>
        <w:t xml:space="preserve"> </w:t>
      </w:r>
      <w:r>
        <w:rPr>
          <w:b/>
          <w:sz w:val="24"/>
        </w:rPr>
        <w:t>address,</w:t>
      </w:r>
      <w:r>
        <w:rPr>
          <w:b/>
          <w:spacing w:val="-1"/>
          <w:sz w:val="24"/>
        </w:rPr>
        <w:t xml:space="preserve"> </w:t>
      </w:r>
      <w:r>
        <w:rPr>
          <w:b/>
          <w:sz w:val="24"/>
        </w:rPr>
        <w:t>mail</w:t>
      </w:r>
      <w:r>
        <w:rPr>
          <w:b/>
          <w:spacing w:val="-3"/>
          <w:sz w:val="24"/>
        </w:rPr>
        <w:t xml:space="preserve"> </w:t>
      </w:r>
      <w:r>
        <w:rPr>
          <w:b/>
          <w:sz w:val="24"/>
        </w:rPr>
        <w:t>id,</w:t>
      </w:r>
      <w:r>
        <w:rPr>
          <w:b/>
          <w:spacing w:val="55"/>
          <w:sz w:val="24"/>
        </w:rPr>
        <w:t xml:space="preserve"> </w:t>
      </w:r>
      <w:r>
        <w:rPr>
          <w:b/>
          <w:sz w:val="24"/>
        </w:rPr>
        <w:t>and</w:t>
      </w:r>
      <w:r>
        <w:rPr>
          <w:b/>
          <w:spacing w:val="-3"/>
          <w:sz w:val="24"/>
        </w:rPr>
        <w:t xml:space="preserve"> </w:t>
      </w:r>
      <w:r>
        <w:rPr>
          <w:b/>
          <w:sz w:val="24"/>
        </w:rPr>
        <w:t>phone</w:t>
      </w:r>
      <w:r>
        <w:rPr>
          <w:b/>
          <w:spacing w:val="-5"/>
          <w:sz w:val="24"/>
        </w:rPr>
        <w:t xml:space="preserve"> </w:t>
      </w:r>
      <w:r>
        <w:rPr>
          <w:b/>
          <w:sz w:val="24"/>
        </w:rPr>
        <w:t>number</w:t>
      </w:r>
      <w:r>
        <w:rPr>
          <w:b/>
          <w:spacing w:val="-5"/>
          <w:sz w:val="24"/>
        </w:rPr>
        <w:t xml:space="preserve"> </w:t>
      </w:r>
      <w:r>
        <w:rPr>
          <w:b/>
          <w:sz w:val="24"/>
        </w:rPr>
        <w:t>of</w:t>
      </w:r>
      <w:r>
        <w:rPr>
          <w:b/>
          <w:spacing w:val="-9"/>
          <w:sz w:val="24"/>
        </w:rPr>
        <w:t xml:space="preserve"> </w:t>
      </w:r>
      <w:r>
        <w:rPr>
          <w:b/>
          <w:spacing w:val="-2"/>
          <w:sz w:val="24"/>
        </w:rPr>
        <w:t>inventors:</w:t>
      </w:r>
    </w:p>
    <w:p w14:paraId="407A887C" w14:textId="77777777" w:rsidR="0002459C" w:rsidRDefault="0002459C">
      <w:pPr>
        <w:pStyle w:val="BodyText"/>
        <w:spacing w:before="47"/>
        <w:jc w:val="left"/>
        <w:rPr>
          <w:b/>
          <w:sz w:val="20"/>
        </w:rPr>
      </w:pPr>
    </w:p>
    <w:tbl>
      <w:tblPr>
        <w:tblW w:w="0" w:type="auto"/>
        <w:tblInd w:w="2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0"/>
        <w:gridCol w:w="991"/>
        <w:gridCol w:w="2553"/>
        <w:gridCol w:w="3115"/>
        <w:gridCol w:w="1418"/>
        <w:gridCol w:w="991"/>
      </w:tblGrid>
      <w:tr w:rsidR="0002459C" w14:paraId="62CE091C" w14:textId="77777777">
        <w:trPr>
          <w:trHeight w:val="1105"/>
        </w:trPr>
        <w:tc>
          <w:tcPr>
            <w:tcW w:w="1980" w:type="dxa"/>
          </w:tcPr>
          <w:p w14:paraId="37D2E0ED" w14:textId="77777777" w:rsidR="0002459C" w:rsidRDefault="00000000">
            <w:pPr>
              <w:pStyle w:val="TableParagraph"/>
              <w:spacing w:line="240" w:lineRule="auto"/>
              <w:ind w:left="144" w:right="124"/>
              <w:rPr>
                <w:b/>
                <w:sz w:val="24"/>
              </w:rPr>
            </w:pPr>
            <w:r>
              <w:rPr>
                <w:b/>
                <w:sz w:val="24"/>
              </w:rPr>
              <w:t xml:space="preserve">Full Name </w:t>
            </w:r>
            <w:r>
              <w:rPr>
                <w:b/>
                <w:spacing w:val="-2"/>
                <w:sz w:val="24"/>
              </w:rPr>
              <w:t>(Including middle</w:t>
            </w:r>
            <w:r>
              <w:rPr>
                <w:b/>
                <w:spacing w:val="-16"/>
                <w:sz w:val="24"/>
              </w:rPr>
              <w:t xml:space="preserve"> </w:t>
            </w:r>
            <w:r>
              <w:rPr>
                <w:b/>
                <w:spacing w:val="-2"/>
                <w:sz w:val="24"/>
              </w:rPr>
              <w:t>name)</w:t>
            </w:r>
          </w:p>
        </w:tc>
        <w:tc>
          <w:tcPr>
            <w:tcW w:w="991" w:type="dxa"/>
          </w:tcPr>
          <w:p w14:paraId="300BC2CF" w14:textId="77777777" w:rsidR="0002459C" w:rsidRDefault="00000000">
            <w:pPr>
              <w:pStyle w:val="TableParagraph"/>
              <w:spacing w:line="242" w:lineRule="auto"/>
              <w:ind w:left="273" w:right="138" w:hanging="120"/>
              <w:jc w:val="left"/>
              <w:rPr>
                <w:b/>
                <w:sz w:val="24"/>
              </w:rPr>
            </w:pPr>
            <w:r>
              <w:rPr>
                <w:b/>
                <w:spacing w:val="-4"/>
                <w:sz w:val="24"/>
              </w:rPr>
              <w:t xml:space="preserve">Nation </w:t>
            </w:r>
            <w:proofErr w:type="spellStart"/>
            <w:r>
              <w:rPr>
                <w:b/>
                <w:spacing w:val="-2"/>
                <w:sz w:val="24"/>
              </w:rPr>
              <w:t>ality</w:t>
            </w:r>
            <w:proofErr w:type="spellEnd"/>
          </w:p>
        </w:tc>
        <w:tc>
          <w:tcPr>
            <w:tcW w:w="2553" w:type="dxa"/>
          </w:tcPr>
          <w:p w14:paraId="4E3D4974" w14:textId="77777777" w:rsidR="0002459C" w:rsidRDefault="00000000">
            <w:pPr>
              <w:pStyle w:val="TableParagraph"/>
              <w:spacing w:line="276" w:lineRule="exact"/>
              <w:ind w:left="196" w:right="169" w:hanging="5"/>
              <w:rPr>
                <w:b/>
                <w:sz w:val="24"/>
              </w:rPr>
            </w:pPr>
            <w:r>
              <w:rPr>
                <w:b/>
                <w:sz w:val="24"/>
              </w:rPr>
              <w:t>VIT/VIIT Address (Start with full dept. name</w:t>
            </w:r>
            <w:r>
              <w:rPr>
                <w:b/>
                <w:spacing w:val="-15"/>
                <w:sz w:val="24"/>
              </w:rPr>
              <w:t xml:space="preserve"> </w:t>
            </w:r>
            <w:r>
              <w:rPr>
                <w:b/>
                <w:sz w:val="24"/>
              </w:rPr>
              <w:t>followed</w:t>
            </w:r>
            <w:r>
              <w:rPr>
                <w:b/>
                <w:spacing w:val="-15"/>
                <w:sz w:val="24"/>
              </w:rPr>
              <w:t xml:space="preserve"> </w:t>
            </w:r>
            <w:r>
              <w:rPr>
                <w:b/>
                <w:sz w:val="24"/>
              </w:rPr>
              <w:t>by</w:t>
            </w:r>
            <w:r>
              <w:rPr>
                <w:b/>
                <w:spacing w:val="-15"/>
                <w:sz w:val="24"/>
              </w:rPr>
              <w:t xml:space="preserve"> </w:t>
            </w:r>
            <w:r>
              <w:rPr>
                <w:b/>
                <w:sz w:val="24"/>
              </w:rPr>
              <w:t>full institute name)</w:t>
            </w:r>
          </w:p>
        </w:tc>
        <w:tc>
          <w:tcPr>
            <w:tcW w:w="3115" w:type="dxa"/>
          </w:tcPr>
          <w:p w14:paraId="2037C135" w14:textId="77777777" w:rsidR="0002459C" w:rsidRDefault="00000000">
            <w:pPr>
              <w:pStyle w:val="TableParagraph"/>
              <w:spacing w:line="275" w:lineRule="exact"/>
              <w:ind w:right="7"/>
              <w:rPr>
                <w:b/>
                <w:sz w:val="24"/>
              </w:rPr>
            </w:pPr>
            <w:r>
              <w:rPr>
                <w:b/>
                <w:sz w:val="24"/>
              </w:rPr>
              <w:t>Mail</w:t>
            </w:r>
            <w:r>
              <w:rPr>
                <w:b/>
                <w:spacing w:val="-1"/>
                <w:sz w:val="24"/>
              </w:rPr>
              <w:t xml:space="preserve"> </w:t>
            </w:r>
            <w:r>
              <w:rPr>
                <w:b/>
                <w:spacing w:val="-5"/>
                <w:sz w:val="24"/>
              </w:rPr>
              <w:t>ID</w:t>
            </w:r>
          </w:p>
        </w:tc>
        <w:tc>
          <w:tcPr>
            <w:tcW w:w="1418" w:type="dxa"/>
          </w:tcPr>
          <w:p w14:paraId="15FBCE78" w14:textId="77777777" w:rsidR="0002459C" w:rsidRDefault="00000000">
            <w:pPr>
              <w:pStyle w:val="TableParagraph"/>
              <w:spacing w:line="275" w:lineRule="exact"/>
              <w:rPr>
                <w:b/>
                <w:sz w:val="24"/>
              </w:rPr>
            </w:pPr>
            <w:r>
              <w:rPr>
                <w:b/>
                <w:sz w:val="24"/>
              </w:rPr>
              <w:t>Phone</w:t>
            </w:r>
            <w:r>
              <w:rPr>
                <w:b/>
                <w:spacing w:val="-4"/>
                <w:sz w:val="24"/>
              </w:rPr>
              <w:t xml:space="preserve"> </w:t>
            </w:r>
            <w:r>
              <w:rPr>
                <w:b/>
                <w:spacing w:val="-5"/>
                <w:sz w:val="24"/>
              </w:rPr>
              <w:t>No.</w:t>
            </w:r>
          </w:p>
        </w:tc>
        <w:tc>
          <w:tcPr>
            <w:tcW w:w="991" w:type="dxa"/>
          </w:tcPr>
          <w:p w14:paraId="782C9E9E" w14:textId="77777777" w:rsidR="0002459C" w:rsidRDefault="00000000">
            <w:pPr>
              <w:pStyle w:val="TableParagraph"/>
              <w:spacing w:line="275" w:lineRule="exact"/>
              <w:ind w:left="30" w:right="11"/>
              <w:rPr>
                <w:b/>
                <w:sz w:val="24"/>
              </w:rPr>
            </w:pPr>
            <w:r>
              <w:rPr>
                <w:b/>
                <w:spacing w:val="-2"/>
                <w:sz w:val="24"/>
              </w:rPr>
              <w:t>Gender</w:t>
            </w:r>
          </w:p>
        </w:tc>
      </w:tr>
      <w:tr w:rsidR="0002459C" w14:paraId="60FB0980" w14:textId="77777777">
        <w:trPr>
          <w:trHeight w:val="2219"/>
        </w:trPr>
        <w:tc>
          <w:tcPr>
            <w:tcW w:w="1980" w:type="dxa"/>
          </w:tcPr>
          <w:p w14:paraId="15405ECD" w14:textId="77777777" w:rsidR="0002459C" w:rsidRDefault="00000000">
            <w:pPr>
              <w:pStyle w:val="TableParagraph"/>
              <w:spacing w:line="240" w:lineRule="auto"/>
              <w:ind w:left="475" w:firstLine="112"/>
              <w:jc w:val="left"/>
              <w:rPr>
                <w:sz w:val="24"/>
              </w:rPr>
            </w:pPr>
            <w:proofErr w:type="spellStart"/>
            <w:r>
              <w:rPr>
                <w:spacing w:val="-2"/>
                <w:sz w:val="24"/>
              </w:rPr>
              <w:t>Rushiraj</w:t>
            </w:r>
            <w:proofErr w:type="spellEnd"/>
            <w:r>
              <w:rPr>
                <w:spacing w:val="-2"/>
                <w:sz w:val="24"/>
              </w:rPr>
              <w:t xml:space="preserve"> </w:t>
            </w:r>
            <w:proofErr w:type="spellStart"/>
            <w:r>
              <w:rPr>
                <w:spacing w:val="-4"/>
                <w:sz w:val="24"/>
              </w:rPr>
              <w:t>Suwarnkar</w:t>
            </w:r>
            <w:proofErr w:type="spellEnd"/>
          </w:p>
        </w:tc>
        <w:tc>
          <w:tcPr>
            <w:tcW w:w="991" w:type="dxa"/>
          </w:tcPr>
          <w:p w14:paraId="618199F7" w14:textId="77777777" w:rsidR="0002459C" w:rsidRDefault="00000000">
            <w:pPr>
              <w:pStyle w:val="TableParagraph"/>
              <w:ind w:left="30" w:right="21"/>
              <w:rPr>
                <w:sz w:val="24"/>
              </w:rPr>
            </w:pPr>
            <w:r>
              <w:rPr>
                <w:spacing w:val="-5"/>
                <w:sz w:val="24"/>
              </w:rPr>
              <w:t>IN</w:t>
            </w:r>
          </w:p>
        </w:tc>
        <w:tc>
          <w:tcPr>
            <w:tcW w:w="2553" w:type="dxa"/>
          </w:tcPr>
          <w:p w14:paraId="43FC7B1D" w14:textId="77777777" w:rsidR="0002459C" w:rsidRDefault="00000000">
            <w:pPr>
              <w:pStyle w:val="TableParagraph"/>
              <w:spacing w:line="276" w:lineRule="auto"/>
              <w:ind w:left="194" w:right="170" w:firstLine="1"/>
              <w:rPr>
                <w:sz w:val="24"/>
              </w:rPr>
            </w:pPr>
            <w:r>
              <w:rPr>
                <w:sz w:val="24"/>
              </w:rPr>
              <w:t xml:space="preserve">Department of Computer Science &amp; </w:t>
            </w:r>
            <w:r>
              <w:rPr>
                <w:spacing w:val="-2"/>
                <w:sz w:val="24"/>
              </w:rPr>
              <w:t>Engineering</w:t>
            </w:r>
            <w:r>
              <w:rPr>
                <w:spacing w:val="-11"/>
                <w:sz w:val="24"/>
              </w:rPr>
              <w:t xml:space="preserve"> </w:t>
            </w:r>
            <w:r>
              <w:rPr>
                <w:spacing w:val="-2"/>
                <w:sz w:val="24"/>
              </w:rPr>
              <w:t xml:space="preserve">(Artificial Intelligence), </w:t>
            </w:r>
            <w:r>
              <w:rPr>
                <w:sz w:val="24"/>
              </w:rPr>
              <w:t>Vishwakarma</w:t>
            </w:r>
            <w:r>
              <w:rPr>
                <w:spacing w:val="-15"/>
                <w:sz w:val="24"/>
              </w:rPr>
              <w:t xml:space="preserve"> </w:t>
            </w:r>
            <w:r>
              <w:rPr>
                <w:sz w:val="24"/>
              </w:rPr>
              <w:t>Institute of Information</w:t>
            </w:r>
          </w:p>
          <w:p w14:paraId="480BCDF8" w14:textId="77777777" w:rsidR="0002459C" w:rsidRDefault="00000000">
            <w:pPr>
              <w:pStyle w:val="TableParagraph"/>
              <w:ind w:left="23"/>
              <w:rPr>
                <w:sz w:val="24"/>
              </w:rPr>
            </w:pPr>
            <w:r>
              <w:rPr>
                <w:sz w:val="24"/>
              </w:rPr>
              <w:t>Technology,</w:t>
            </w:r>
            <w:r>
              <w:rPr>
                <w:spacing w:val="-8"/>
                <w:sz w:val="24"/>
              </w:rPr>
              <w:t xml:space="preserve"> </w:t>
            </w:r>
            <w:r>
              <w:rPr>
                <w:spacing w:val="-4"/>
                <w:sz w:val="24"/>
              </w:rPr>
              <w:t>Pune</w:t>
            </w:r>
          </w:p>
        </w:tc>
        <w:tc>
          <w:tcPr>
            <w:tcW w:w="3115" w:type="dxa"/>
          </w:tcPr>
          <w:p w14:paraId="07E9730C" w14:textId="77777777" w:rsidR="0002459C" w:rsidRDefault="0002459C">
            <w:pPr>
              <w:pStyle w:val="TableParagraph"/>
              <w:ind w:right="10"/>
              <w:rPr>
                <w:sz w:val="24"/>
              </w:rPr>
            </w:pPr>
            <w:hyperlink r:id="rId5">
              <w:r>
                <w:rPr>
                  <w:spacing w:val="-2"/>
                  <w:sz w:val="24"/>
                </w:rPr>
                <w:t>rushiraj.22310315@viit.ac.in</w:t>
              </w:r>
            </w:hyperlink>
          </w:p>
        </w:tc>
        <w:tc>
          <w:tcPr>
            <w:tcW w:w="1418" w:type="dxa"/>
          </w:tcPr>
          <w:p w14:paraId="21EF3F92" w14:textId="77777777" w:rsidR="0002459C" w:rsidRDefault="00000000">
            <w:pPr>
              <w:pStyle w:val="TableParagraph"/>
              <w:ind w:right="12"/>
              <w:rPr>
                <w:sz w:val="24"/>
              </w:rPr>
            </w:pPr>
            <w:r>
              <w:rPr>
                <w:spacing w:val="-2"/>
                <w:sz w:val="24"/>
              </w:rPr>
              <w:t>8830414908</w:t>
            </w:r>
          </w:p>
        </w:tc>
        <w:tc>
          <w:tcPr>
            <w:tcW w:w="991" w:type="dxa"/>
          </w:tcPr>
          <w:p w14:paraId="72667DF5" w14:textId="77777777" w:rsidR="0002459C" w:rsidRDefault="00000000">
            <w:pPr>
              <w:pStyle w:val="TableParagraph"/>
              <w:ind w:left="30"/>
              <w:rPr>
                <w:sz w:val="24"/>
              </w:rPr>
            </w:pPr>
            <w:r>
              <w:rPr>
                <w:spacing w:val="-4"/>
                <w:sz w:val="24"/>
              </w:rPr>
              <w:t>Male</w:t>
            </w:r>
          </w:p>
        </w:tc>
      </w:tr>
      <w:tr w:rsidR="0002459C" w14:paraId="1D409863" w14:textId="77777777">
        <w:trPr>
          <w:trHeight w:val="2219"/>
        </w:trPr>
        <w:tc>
          <w:tcPr>
            <w:tcW w:w="1980" w:type="dxa"/>
          </w:tcPr>
          <w:p w14:paraId="19A86A1D" w14:textId="77777777" w:rsidR="0002459C" w:rsidRDefault="00000000">
            <w:pPr>
              <w:pStyle w:val="TableParagraph"/>
              <w:spacing w:line="275" w:lineRule="exact"/>
              <w:ind w:left="144" w:right="127"/>
              <w:rPr>
                <w:sz w:val="24"/>
              </w:rPr>
            </w:pPr>
            <w:r>
              <w:rPr>
                <w:sz w:val="24"/>
              </w:rPr>
              <w:t>Pranay</w:t>
            </w:r>
            <w:r>
              <w:rPr>
                <w:spacing w:val="-8"/>
                <w:sz w:val="24"/>
              </w:rPr>
              <w:t xml:space="preserve"> </w:t>
            </w:r>
            <w:r>
              <w:rPr>
                <w:spacing w:val="-2"/>
                <w:sz w:val="24"/>
              </w:rPr>
              <w:t>Harne</w:t>
            </w:r>
          </w:p>
        </w:tc>
        <w:tc>
          <w:tcPr>
            <w:tcW w:w="991" w:type="dxa"/>
          </w:tcPr>
          <w:p w14:paraId="6CFBA29D" w14:textId="77777777" w:rsidR="0002459C" w:rsidRDefault="00000000">
            <w:pPr>
              <w:pStyle w:val="TableParagraph"/>
              <w:spacing w:line="275" w:lineRule="exact"/>
              <w:ind w:left="30" w:right="21"/>
              <w:rPr>
                <w:sz w:val="24"/>
              </w:rPr>
            </w:pPr>
            <w:r>
              <w:rPr>
                <w:spacing w:val="-5"/>
                <w:sz w:val="24"/>
              </w:rPr>
              <w:t>IN</w:t>
            </w:r>
          </w:p>
        </w:tc>
        <w:tc>
          <w:tcPr>
            <w:tcW w:w="2553" w:type="dxa"/>
          </w:tcPr>
          <w:p w14:paraId="0C9A5733" w14:textId="77777777" w:rsidR="0002459C" w:rsidRDefault="00000000">
            <w:pPr>
              <w:pStyle w:val="TableParagraph"/>
              <w:spacing w:before="1" w:line="276" w:lineRule="auto"/>
              <w:ind w:left="194" w:right="170" w:firstLine="1"/>
              <w:rPr>
                <w:sz w:val="24"/>
              </w:rPr>
            </w:pPr>
            <w:r>
              <w:rPr>
                <w:sz w:val="24"/>
              </w:rPr>
              <w:t xml:space="preserve">Department of Computer Science &amp; </w:t>
            </w:r>
            <w:r>
              <w:rPr>
                <w:spacing w:val="-2"/>
                <w:sz w:val="24"/>
              </w:rPr>
              <w:t>Engineering</w:t>
            </w:r>
            <w:r>
              <w:rPr>
                <w:spacing w:val="-11"/>
                <w:sz w:val="24"/>
              </w:rPr>
              <w:t xml:space="preserve"> </w:t>
            </w:r>
            <w:r>
              <w:rPr>
                <w:spacing w:val="-2"/>
                <w:sz w:val="24"/>
              </w:rPr>
              <w:t xml:space="preserve">(Artificial Intelligence), </w:t>
            </w:r>
            <w:r>
              <w:rPr>
                <w:sz w:val="24"/>
              </w:rPr>
              <w:t>Vishwakarma</w:t>
            </w:r>
            <w:r>
              <w:rPr>
                <w:spacing w:val="-15"/>
                <w:sz w:val="24"/>
              </w:rPr>
              <w:t xml:space="preserve"> </w:t>
            </w:r>
            <w:r>
              <w:rPr>
                <w:sz w:val="24"/>
              </w:rPr>
              <w:t>Institute of Information</w:t>
            </w:r>
          </w:p>
          <w:p w14:paraId="1810043D" w14:textId="77777777" w:rsidR="0002459C" w:rsidRDefault="00000000">
            <w:pPr>
              <w:pStyle w:val="TableParagraph"/>
              <w:spacing w:line="270" w:lineRule="exact"/>
              <w:ind w:left="23"/>
              <w:rPr>
                <w:sz w:val="24"/>
              </w:rPr>
            </w:pPr>
            <w:r>
              <w:rPr>
                <w:sz w:val="24"/>
              </w:rPr>
              <w:t>Technology,</w:t>
            </w:r>
            <w:r>
              <w:rPr>
                <w:spacing w:val="-8"/>
                <w:sz w:val="24"/>
              </w:rPr>
              <w:t xml:space="preserve"> </w:t>
            </w:r>
            <w:r>
              <w:rPr>
                <w:spacing w:val="-4"/>
                <w:sz w:val="24"/>
              </w:rPr>
              <w:t>Pune</w:t>
            </w:r>
          </w:p>
        </w:tc>
        <w:tc>
          <w:tcPr>
            <w:tcW w:w="3115" w:type="dxa"/>
          </w:tcPr>
          <w:p w14:paraId="397F614A" w14:textId="77777777" w:rsidR="0002459C" w:rsidRDefault="0002459C">
            <w:pPr>
              <w:pStyle w:val="TableParagraph"/>
              <w:spacing w:line="275" w:lineRule="exact"/>
              <w:ind w:right="3"/>
              <w:rPr>
                <w:sz w:val="24"/>
              </w:rPr>
            </w:pPr>
            <w:hyperlink r:id="rId6">
              <w:r>
                <w:rPr>
                  <w:spacing w:val="-2"/>
                  <w:sz w:val="24"/>
                </w:rPr>
                <w:t>pranay.22310103@viit.ac.in</w:t>
              </w:r>
            </w:hyperlink>
          </w:p>
        </w:tc>
        <w:tc>
          <w:tcPr>
            <w:tcW w:w="1418" w:type="dxa"/>
          </w:tcPr>
          <w:p w14:paraId="66C43882" w14:textId="77777777" w:rsidR="0002459C" w:rsidRDefault="00000000">
            <w:pPr>
              <w:pStyle w:val="TableParagraph"/>
              <w:spacing w:line="275" w:lineRule="exact"/>
              <w:ind w:right="12"/>
              <w:rPr>
                <w:sz w:val="24"/>
              </w:rPr>
            </w:pPr>
            <w:r>
              <w:rPr>
                <w:spacing w:val="-2"/>
                <w:sz w:val="24"/>
              </w:rPr>
              <w:t>8261086182</w:t>
            </w:r>
          </w:p>
        </w:tc>
        <w:tc>
          <w:tcPr>
            <w:tcW w:w="991" w:type="dxa"/>
          </w:tcPr>
          <w:p w14:paraId="10B8D142" w14:textId="77777777" w:rsidR="0002459C" w:rsidRDefault="00000000">
            <w:pPr>
              <w:pStyle w:val="TableParagraph"/>
              <w:spacing w:line="275" w:lineRule="exact"/>
              <w:ind w:left="30"/>
              <w:rPr>
                <w:sz w:val="24"/>
              </w:rPr>
            </w:pPr>
            <w:r>
              <w:rPr>
                <w:spacing w:val="-4"/>
                <w:sz w:val="24"/>
              </w:rPr>
              <w:t>Male</w:t>
            </w:r>
          </w:p>
        </w:tc>
      </w:tr>
      <w:tr w:rsidR="0002459C" w14:paraId="2FACD3EC" w14:textId="77777777">
        <w:trPr>
          <w:trHeight w:val="2222"/>
        </w:trPr>
        <w:tc>
          <w:tcPr>
            <w:tcW w:w="1980" w:type="dxa"/>
          </w:tcPr>
          <w:p w14:paraId="5222C569" w14:textId="77777777" w:rsidR="0002459C" w:rsidRDefault="00000000">
            <w:pPr>
              <w:pStyle w:val="TableParagraph"/>
              <w:ind w:left="144" w:right="129"/>
              <w:rPr>
                <w:sz w:val="24"/>
              </w:rPr>
            </w:pPr>
            <w:r>
              <w:rPr>
                <w:sz w:val="24"/>
              </w:rPr>
              <w:t>Naman</w:t>
            </w:r>
            <w:r>
              <w:rPr>
                <w:spacing w:val="-6"/>
                <w:sz w:val="24"/>
              </w:rPr>
              <w:t xml:space="preserve"> </w:t>
            </w:r>
            <w:r>
              <w:rPr>
                <w:spacing w:val="-2"/>
                <w:sz w:val="24"/>
              </w:rPr>
              <w:t>Mishra</w:t>
            </w:r>
          </w:p>
        </w:tc>
        <w:tc>
          <w:tcPr>
            <w:tcW w:w="991" w:type="dxa"/>
          </w:tcPr>
          <w:p w14:paraId="1AFC36DF" w14:textId="77777777" w:rsidR="0002459C" w:rsidRDefault="00000000">
            <w:pPr>
              <w:pStyle w:val="TableParagraph"/>
              <w:ind w:left="30" w:right="21"/>
              <w:rPr>
                <w:sz w:val="24"/>
              </w:rPr>
            </w:pPr>
            <w:r>
              <w:rPr>
                <w:spacing w:val="-5"/>
                <w:sz w:val="24"/>
              </w:rPr>
              <w:t>IN</w:t>
            </w:r>
          </w:p>
        </w:tc>
        <w:tc>
          <w:tcPr>
            <w:tcW w:w="2553" w:type="dxa"/>
          </w:tcPr>
          <w:p w14:paraId="58D1C7CD" w14:textId="77777777" w:rsidR="0002459C" w:rsidRDefault="00000000">
            <w:pPr>
              <w:pStyle w:val="TableParagraph"/>
              <w:spacing w:line="276" w:lineRule="auto"/>
              <w:ind w:left="194" w:right="170" w:firstLine="1"/>
              <w:rPr>
                <w:sz w:val="24"/>
              </w:rPr>
            </w:pPr>
            <w:r>
              <w:rPr>
                <w:sz w:val="24"/>
              </w:rPr>
              <w:t xml:space="preserve">Department of Computer Science &amp; </w:t>
            </w:r>
            <w:r>
              <w:rPr>
                <w:spacing w:val="-2"/>
                <w:sz w:val="24"/>
              </w:rPr>
              <w:t>Engineering</w:t>
            </w:r>
            <w:r>
              <w:rPr>
                <w:spacing w:val="-11"/>
                <w:sz w:val="24"/>
              </w:rPr>
              <w:t xml:space="preserve"> </w:t>
            </w:r>
            <w:r>
              <w:rPr>
                <w:spacing w:val="-2"/>
                <w:sz w:val="24"/>
              </w:rPr>
              <w:t xml:space="preserve">(Artificial Intelligence), </w:t>
            </w:r>
            <w:r>
              <w:rPr>
                <w:sz w:val="24"/>
              </w:rPr>
              <w:t>Vishwakarma</w:t>
            </w:r>
            <w:r>
              <w:rPr>
                <w:spacing w:val="-15"/>
                <w:sz w:val="24"/>
              </w:rPr>
              <w:t xml:space="preserve"> </w:t>
            </w:r>
            <w:r>
              <w:rPr>
                <w:sz w:val="24"/>
              </w:rPr>
              <w:t>Institute of Information</w:t>
            </w:r>
          </w:p>
          <w:p w14:paraId="02EAE58F" w14:textId="77777777" w:rsidR="0002459C" w:rsidRDefault="00000000">
            <w:pPr>
              <w:pStyle w:val="TableParagraph"/>
              <w:spacing w:line="240" w:lineRule="auto"/>
              <w:ind w:left="23"/>
              <w:rPr>
                <w:sz w:val="24"/>
              </w:rPr>
            </w:pPr>
            <w:r>
              <w:rPr>
                <w:sz w:val="24"/>
              </w:rPr>
              <w:t>Technology,</w:t>
            </w:r>
            <w:r>
              <w:rPr>
                <w:spacing w:val="-8"/>
                <w:sz w:val="24"/>
              </w:rPr>
              <w:t xml:space="preserve"> </w:t>
            </w:r>
            <w:r>
              <w:rPr>
                <w:spacing w:val="-4"/>
                <w:sz w:val="24"/>
              </w:rPr>
              <w:t>Pune</w:t>
            </w:r>
          </w:p>
        </w:tc>
        <w:tc>
          <w:tcPr>
            <w:tcW w:w="3115" w:type="dxa"/>
          </w:tcPr>
          <w:p w14:paraId="08754983" w14:textId="77777777" w:rsidR="0002459C" w:rsidRDefault="0002459C">
            <w:pPr>
              <w:pStyle w:val="TableParagraph"/>
              <w:rPr>
                <w:sz w:val="24"/>
              </w:rPr>
            </w:pPr>
            <w:hyperlink r:id="rId7">
              <w:r>
                <w:rPr>
                  <w:spacing w:val="-2"/>
                  <w:sz w:val="24"/>
                </w:rPr>
                <w:t>naman.22310154@viit.ac.in</w:t>
              </w:r>
            </w:hyperlink>
          </w:p>
        </w:tc>
        <w:tc>
          <w:tcPr>
            <w:tcW w:w="1418" w:type="dxa"/>
          </w:tcPr>
          <w:p w14:paraId="1691E0AA" w14:textId="77777777" w:rsidR="0002459C" w:rsidRDefault="00000000">
            <w:pPr>
              <w:pStyle w:val="TableParagraph"/>
              <w:ind w:right="12"/>
              <w:rPr>
                <w:sz w:val="24"/>
              </w:rPr>
            </w:pPr>
            <w:r>
              <w:rPr>
                <w:spacing w:val="-2"/>
                <w:sz w:val="24"/>
              </w:rPr>
              <w:t>9152554944</w:t>
            </w:r>
          </w:p>
        </w:tc>
        <w:tc>
          <w:tcPr>
            <w:tcW w:w="991" w:type="dxa"/>
          </w:tcPr>
          <w:p w14:paraId="75649B75" w14:textId="77777777" w:rsidR="0002459C" w:rsidRDefault="00000000">
            <w:pPr>
              <w:pStyle w:val="TableParagraph"/>
              <w:ind w:left="30"/>
              <w:rPr>
                <w:sz w:val="24"/>
              </w:rPr>
            </w:pPr>
            <w:r>
              <w:rPr>
                <w:spacing w:val="-4"/>
                <w:sz w:val="24"/>
              </w:rPr>
              <w:t>Male</w:t>
            </w:r>
          </w:p>
        </w:tc>
      </w:tr>
      <w:tr w:rsidR="0002459C" w14:paraId="1B363DDF" w14:textId="77777777">
        <w:trPr>
          <w:trHeight w:val="2538"/>
        </w:trPr>
        <w:tc>
          <w:tcPr>
            <w:tcW w:w="1980" w:type="dxa"/>
          </w:tcPr>
          <w:p w14:paraId="144AE312" w14:textId="77777777" w:rsidR="0002459C" w:rsidRDefault="00000000">
            <w:pPr>
              <w:pStyle w:val="TableParagraph"/>
              <w:ind w:left="144" w:right="127"/>
              <w:rPr>
                <w:sz w:val="24"/>
              </w:rPr>
            </w:pPr>
            <w:r>
              <w:rPr>
                <w:sz w:val="24"/>
              </w:rPr>
              <w:t>Ayush</w:t>
            </w:r>
            <w:r>
              <w:rPr>
                <w:spacing w:val="-10"/>
                <w:sz w:val="24"/>
              </w:rPr>
              <w:t xml:space="preserve"> </w:t>
            </w:r>
            <w:r>
              <w:rPr>
                <w:spacing w:val="-2"/>
                <w:sz w:val="24"/>
              </w:rPr>
              <w:t>Gupta</w:t>
            </w:r>
          </w:p>
        </w:tc>
        <w:tc>
          <w:tcPr>
            <w:tcW w:w="991" w:type="dxa"/>
          </w:tcPr>
          <w:p w14:paraId="17F5F751" w14:textId="77777777" w:rsidR="0002459C" w:rsidRDefault="00000000">
            <w:pPr>
              <w:pStyle w:val="TableParagraph"/>
              <w:ind w:left="30" w:right="21"/>
              <w:rPr>
                <w:sz w:val="24"/>
              </w:rPr>
            </w:pPr>
            <w:r>
              <w:rPr>
                <w:spacing w:val="-5"/>
                <w:sz w:val="24"/>
              </w:rPr>
              <w:t>IN</w:t>
            </w:r>
          </w:p>
        </w:tc>
        <w:tc>
          <w:tcPr>
            <w:tcW w:w="2553" w:type="dxa"/>
          </w:tcPr>
          <w:p w14:paraId="521DA6BB" w14:textId="77777777" w:rsidR="0002459C" w:rsidRDefault="00000000">
            <w:pPr>
              <w:pStyle w:val="TableParagraph"/>
              <w:spacing w:line="276" w:lineRule="auto"/>
              <w:ind w:left="194" w:right="170" w:firstLine="1"/>
              <w:rPr>
                <w:sz w:val="24"/>
              </w:rPr>
            </w:pPr>
            <w:r>
              <w:rPr>
                <w:sz w:val="24"/>
              </w:rPr>
              <w:t xml:space="preserve">Department of Computer Science &amp; </w:t>
            </w:r>
            <w:r>
              <w:rPr>
                <w:spacing w:val="-2"/>
                <w:sz w:val="24"/>
              </w:rPr>
              <w:t>Engineering</w:t>
            </w:r>
            <w:r>
              <w:rPr>
                <w:spacing w:val="-11"/>
                <w:sz w:val="24"/>
              </w:rPr>
              <w:t xml:space="preserve"> </w:t>
            </w:r>
            <w:r>
              <w:rPr>
                <w:spacing w:val="-2"/>
                <w:sz w:val="24"/>
              </w:rPr>
              <w:t xml:space="preserve">(Artificial Intelligence), </w:t>
            </w:r>
            <w:r>
              <w:rPr>
                <w:sz w:val="24"/>
              </w:rPr>
              <w:t>Vishwakarma</w:t>
            </w:r>
            <w:r>
              <w:rPr>
                <w:spacing w:val="-15"/>
                <w:sz w:val="24"/>
              </w:rPr>
              <w:t xml:space="preserve"> </w:t>
            </w:r>
            <w:r>
              <w:rPr>
                <w:sz w:val="24"/>
              </w:rPr>
              <w:t>Institute of Information Technology, Pune</w:t>
            </w:r>
          </w:p>
        </w:tc>
        <w:tc>
          <w:tcPr>
            <w:tcW w:w="3115" w:type="dxa"/>
          </w:tcPr>
          <w:p w14:paraId="569238A3" w14:textId="77777777" w:rsidR="0002459C" w:rsidRDefault="0002459C">
            <w:pPr>
              <w:pStyle w:val="TableParagraph"/>
              <w:ind w:right="3"/>
              <w:rPr>
                <w:sz w:val="24"/>
              </w:rPr>
            </w:pPr>
            <w:hyperlink r:id="rId8">
              <w:r>
                <w:rPr>
                  <w:spacing w:val="-2"/>
                  <w:sz w:val="24"/>
                </w:rPr>
                <w:t>ayush.22311637@viit.ac.in</w:t>
              </w:r>
            </w:hyperlink>
          </w:p>
        </w:tc>
        <w:tc>
          <w:tcPr>
            <w:tcW w:w="1418" w:type="dxa"/>
          </w:tcPr>
          <w:p w14:paraId="4293A3D9" w14:textId="77777777" w:rsidR="0002459C" w:rsidRDefault="00000000">
            <w:pPr>
              <w:pStyle w:val="TableParagraph"/>
              <w:ind w:right="12"/>
              <w:rPr>
                <w:sz w:val="24"/>
              </w:rPr>
            </w:pPr>
            <w:r>
              <w:rPr>
                <w:spacing w:val="-2"/>
                <w:sz w:val="24"/>
              </w:rPr>
              <w:t>7021066359</w:t>
            </w:r>
          </w:p>
        </w:tc>
        <w:tc>
          <w:tcPr>
            <w:tcW w:w="991" w:type="dxa"/>
          </w:tcPr>
          <w:p w14:paraId="3501A57B" w14:textId="77777777" w:rsidR="0002459C" w:rsidRDefault="00000000">
            <w:pPr>
              <w:pStyle w:val="TableParagraph"/>
              <w:ind w:left="30"/>
              <w:rPr>
                <w:sz w:val="24"/>
              </w:rPr>
            </w:pPr>
            <w:r>
              <w:rPr>
                <w:spacing w:val="-4"/>
                <w:sz w:val="24"/>
              </w:rPr>
              <w:t>Male</w:t>
            </w:r>
          </w:p>
        </w:tc>
      </w:tr>
    </w:tbl>
    <w:p w14:paraId="0AF053DB" w14:textId="77777777" w:rsidR="0002459C" w:rsidRDefault="0002459C">
      <w:pPr>
        <w:pStyle w:val="TableParagraph"/>
        <w:rPr>
          <w:sz w:val="24"/>
        </w:rPr>
        <w:sectPr w:rsidR="0002459C">
          <w:type w:val="continuous"/>
          <w:pgSz w:w="12240" w:h="16340"/>
          <w:pgMar w:top="1340" w:right="360" w:bottom="280" w:left="360" w:header="720" w:footer="720" w:gutter="0"/>
          <w:cols w:space="720"/>
        </w:sectPr>
      </w:pPr>
    </w:p>
    <w:tbl>
      <w:tblPr>
        <w:tblW w:w="0" w:type="auto"/>
        <w:tblInd w:w="2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0"/>
        <w:gridCol w:w="991"/>
        <w:gridCol w:w="2553"/>
        <w:gridCol w:w="3115"/>
        <w:gridCol w:w="1418"/>
        <w:gridCol w:w="991"/>
      </w:tblGrid>
      <w:tr w:rsidR="0002459C" w14:paraId="3CD40E6C" w14:textId="77777777">
        <w:trPr>
          <w:trHeight w:val="2222"/>
        </w:trPr>
        <w:tc>
          <w:tcPr>
            <w:tcW w:w="1980" w:type="dxa"/>
          </w:tcPr>
          <w:p w14:paraId="40CDA2BE" w14:textId="77777777" w:rsidR="0002459C" w:rsidRDefault="00000000">
            <w:pPr>
              <w:pStyle w:val="TableParagraph"/>
              <w:spacing w:line="360" w:lineRule="auto"/>
              <w:ind w:left="547" w:hanging="212"/>
              <w:jc w:val="left"/>
              <w:rPr>
                <w:sz w:val="24"/>
              </w:rPr>
            </w:pPr>
            <w:r>
              <w:rPr>
                <w:spacing w:val="-2"/>
                <w:sz w:val="24"/>
              </w:rPr>
              <w:lastRenderedPageBreak/>
              <w:t>Dr.</w:t>
            </w:r>
            <w:r>
              <w:rPr>
                <w:spacing w:val="-15"/>
                <w:sz w:val="24"/>
              </w:rPr>
              <w:t xml:space="preserve"> </w:t>
            </w:r>
            <w:r>
              <w:rPr>
                <w:spacing w:val="-2"/>
                <w:sz w:val="24"/>
              </w:rPr>
              <w:t>Anuradha Yenkikar</w:t>
            </w:r>
          </w:p>
        </w:tc>
        <w:tc>
          <w:tcPr>
            <w:tcW w:w="991" w:type="dxa"/>
          </w:tcPr>
          <w:p w14:paraId="2BE936FB" w14:textId="77777777" w:rsidR="0002459C" w:rsidRDefault="00000000">
            <w:pPr>
              <w:pStyle w:val="TableParagraph"/>
              <w:ind w:left="30" w:right="21"/>
              <w:rPr>
                <w:sz w:val="24"/>
              </w:rPr>
            </w:pPr>
            <w:r>
              <w:rPr>
                <w:spacing w:val="-5"/>
                <w:sz w:val="24"/>
              </w:rPr>
              <w:t>IN</w:t>
            </w:r>
          </w:p>
        </w:tc>
        <w:tc>
          <w:tcPr>
            <w:tcW w:w="2553" w:type="dxa"/>
          </w:tcPr>
          <w:p w14:paraId="2CEEFA80" w14:textId="77777777" w:rsidR="0002459C" w:rsidRDefault="00000000">
            <w:pPr>
              <w:pStyle w:val="TableParagraph"/>
              <w:spacing w:line="276" w:lineRule="auto"/>
              <w:ind w:left="194" w:right="170" w:firstLine="1"/>
              <w:rPr>
                <w:sz w:val="24"/>
              </w:rPr>
            </w:pPr>
            <w:r>
              <w:rPr>
                <w:sz w:val="24"/>
              </w:rPr>
              <w:t xml:space="preserve">Department of Computer Science &amp; </w:t>
            </w:r>
            <w:r>
              <w:rPr>
                <w:spacing w:val="-2"/>
                <w:sz w:val="24"/>
              </w:rPr>
              <w:t>Engineering</w:t>
            </w:r>
            <w:r>
              <w:rPr>
                <w:spacing w:val="-11"/>
                <w:sz w:val="24"/>
              </w:rPr>
              <w:t xml:space="preserve"> </w:t>
            </w:r>
            <w:r>
              <w:rPr>
                <w:spacing w:val="-2"/>
                <w:sz w:val="24"/>
              </w:rPr>
              <w:t xml:space="preserve">(Artificial Intelligence), </w:t>
            </w:r>
            <w:r>
              <w:rPr>
                <w:sz w:val="24"/>
              </w:rPr>
              <w:t>Vishwakarma</w:t>
            </w:r>
            <w:r>
              <w:rPr>
                <w:spacing w:val="-15"/>
                <w:sz w:val="24"/>
              </w:rPr>
              <w:t xml:space="preserve"> </w:t>
            </w:r>
            <w:r>
              <w:rPr>
                <w:sz w:val="24"/>
              </w:rPr>
              <w:t>Institute of Information</w:t>
            </w:r>
          </w:p>
          <w:p w14:paraId="670CC6A1" w14:textId="77777777" w:rsidR="0002459C" w:rsidRDefault="00000000">
            <w:pPr>
              <w:pStyle w:val="TableParagraph"/>
              <w:spacing w:line="240" w:lineRule="auto"/>
              <w:ind w:left="23"/>
              <w:rPr>
                <w:sz w:val="24"/>
              </w:rPr>
            </w:pPr>
            <w:r>
              <w:rPr>
                <w:sz w:val="24"/>
              </w:rPr>
              <w:t>Technology,</w:t>
            </w:r>
            <w:r>
              <w:rPr>
                <w:spacing w:val="-8"/>
                <w:sz w:val="24"/>
              </w:rPr>
              <w:t xml:space="preserve"> </w:t>
            </w:r>
            <w:r>
              <w:rPr>
                <w:spacing w:val="-4"/>
                <w:sz w:val="24"/>
              </w:rPr>
              <w:t>Pune</w:t>
            </w:r>
          </w:p>
        </w:tc>
        <w:tc>
          <w:tcPr>
            <w:tcW w:w="3115" w:type="dxa"/>
          </w:tcPr>
          <w:p w14:paraId="702D0F4A" w14:textId="77777777" w:rsidR="0002459C" w:rsidRDefault="0002459C">
            <w:pPr>
              <w:pStyle w:val="TableParagraph"/>
              <w:ind w:right="7"/>
              <w:rPr>
                <w:sz w:val="24"/>
              </w:rPr>
            </w:pPr>
            <w:hyperlink r:id="rId9">
              <w:r>
                <w:rPr>
                  <w:spacing w:val="-2"/>
                  <w:sz w:val="24"/>
                </w:rPr>
                <w:t>anuradha.yenkikar@viit.ac.in</w:t>
              </w:r>
            </w:hyperlink>
          </w:p>
        </w:tc>
        <w:tc>
          <w:tcPr>
            <w:tcW w:w="1418" w:type="dxa"/>
          </w:tcPr>
          <w:p w14:paraId="0BB06CF1" w14:textId="77777777" w:rsidR="0002459C" w:rsidRDefault="00000000">
            <w:pPr>
              <w:pStyle w:val="TableParagraph"/>
              <w:ind w:right="12"/>
              <w:rPr>
                <w:sz w:val="24"/>
              </w:rPr>
            </w:pPr>
            <w:r>
              <w:rPr>
                <w:spacing w:val="-2"/>
                <w:sz w:val="24"/>
              </w:rPr>
              <w:t>9970364113</w:t>
            </w:r>
          </w:p>
        </w:tc>
        <w:tc>
          <w:tcPr>
            <w:tcW w:w="991" w:type="dxa"/>
          </w:tcPr>
          <w:p w14:paraId="0A501220" w14:textId="77777777" w:rsidR="0002459C" w:rsidRDefault="00000000">
            <w:pPr>
              <w:pStyle w:val="TableParagraph"/>
              <w:ind w:left="30" w:right="7"/>
              <w:rPr>
                <w:sz w:val="24"/>
              </w:rPr>
            </w:pPr>
            <w:r>
              <w:rPr>
                <w:spacing w:val="-2"/>
                <w:sz w:val="24"/>
              </w:rPr>
              <w:t>Female</w:t>
            </w:r>
          </w:p>
        </w:tc>
      </w:tr>
      <w:tr w:rsidR="0002459C" w14:paraId="28E02980" w14:textId="77777777">
        <w:trPr>
          <w:trHeight w:val="2222"/>
        </w:trPr>
        <w:tc>
          <w:tcPr>
            <w:tcW w:w="1980" w:type="dxa"/>
          </w:tcPr>
          <w:p w14:paraId="2E3A12F0" w14:textId="77777777" w:rsidR="0002459C" w:rsidRDefault="00000000">
            <w:pPr>
              <w:pStyle w:val="TableParagraph"/>
              <w:spacing w:line="360" w:lineRule="auto"/>
              <w:ind w:left="727" w:hanging="536"/>
              <w:jc w:val="left"/>
              <w:rPr>
                <w:sz w:val="24"/>
              </w:rPr>
            </w:pPr>
            <w:r>
              <w:rPr>
                <w:spacing w:val="-2"/>
                <w:sz w:val="24"/>
              </w:rPr>
              <w:t>Dr.</w:t>
            </w:r>
            <w:r>
              <w:rPr>
                <w:spacing w:val="-15"/>
                <w:sz w:val="24"/>
              </w:rPr>
              <w:t xml:space="preserve"> </w:t>
            </w:r>
            <w:r>
              <w:rPr>
                <w:spacing w:val="-2"/>
                <w:sz w:val="24"/>
              </w:rPr>
              <w:t>Nilesh</w:t>
            </w:r>
            <w:r>
              <w:rPr>
                <w:spacing w:val="-15"/>
                <w:sz w:val="24"/>
              </w:rPr>
              <w:t xml:space="preserve"> </w:t>
            </w:r>
            <w:r>
              <w:rPr>
                <w:spacing w:val="-2"/>
                <w:sz w:val="24"/>
              </w:rPr>
              <w:t>Popat Sable</w:t>
            </w:r>
          </w:p>
        </w:tc>
        <w:tc>
          <w:tcPr>
            <w:tcW w:w="991" w:type="dxa"/>
          </w:tcPr>
          <w:p w14:paraId="04F54287" w14:textId="77777777" w:rsidR="0002459C" w:rsidRDefault="00000000">
            <w:pPr>
              <w:pStyle w:val="TableParagraph"/>
              <w:ind w:left="30" w:right="21"/>
              <w:rPr>
                <w:sz w:val="24"/>
              </w:rPr>
            </w:pPr>
            <w:r>
              <w:rPr>
                <w:spacing w:val="-5"/>
                <w:sz w:val="24"/>
              </w:rPr>
              <w:t>IN</w:t>
            </w:r>
          </w:p>
        </w:tc>
        <w:tc>
          <w:tcPr>
            <w:tcW w:w="2553" w:type="dxa"/>
          </w:tcPr>
          <w:p w14:paraId="5005F781" w14:textId="77777777" w:rsidR="0002459C" w:rsidRDefault="00000000">
            <w:pPr>
              <w:pStyle w:val="TableParagraph"/>
              <w:spacing w:line="276" w:lineRule="auto"/>
              <w:ind w:left="194" w:right="170" w:firstLine="1"/>
              <w:rPr>
                <w:sz w:val="24"/>
              </w:rPr>
            </w:pPr>
            <w:r>
              <w:rPr>
                <w:sz w:val="24"/>
              </w:rPr>
              <w:t xml:space="preserve">Department of Computer Science &amp; </w:t>
            </w:r>
            <w:r>
              <w:rPr>
                <w:spacing w:val="-2"/>
                <w:sz w:val="24"/>
              </w:rPr>
              <w:t>Engineering</w:t>
            </w:r>
            <w:r>
              <w:rPr>
                <w:spacing w:val="-11"/>
                <w:sz w:val="24"/>
              </w:rPr>
              <w:t xml:space="preserve"> </w:t>
            </w:r>
            <w:r>
              <w:rPr>
                <w:spacing w:val="-2"/>
                <w:sz w:val="24"/>
              </w:rPr>
              <w:t xml:space="preserve">(Artificial Intelligence), </w:t>
            </w:r>
            <w:r>
              <w:rPr>
                <w:sz w:val="24"/>
              </w:rPr>
              <w:t>Vishwakarma</w:t>
            </w:r>
            <w:r>
              <w:rPr>
                <w:spacing w:val="-15"/>
                <w:sz w:val="24"/>
              </w:rPr>
              <w:t xml:space="preserve"> </w:t>
            </w:r>
            <w:r>
              <w:rPr>
                <w:sz w:val="24"/>
              </w:rPr>
              <w:t>Institute of Information</w:t>
            </w:r>
          </w:p>
          <w:p w14:paraId="0FF4EE20" w14:textId="77777777" w:rsidR="0002459C" w:rsidRDefault="00000000">
            <w:pPr>
              <w:pStyle w:val="TableParagraph"/>
              <w:ind w:left="23"/>
              <w:rPr>
                <w:sz w:val="24"/>
              </w:rPr>
            </w:pPr>
            <w:r>
              <w:rPr>
                <w:sz w:val="24"/>
              </w:rPr>
              <w:t>Technology,</w:t>
            </w:r>
            <w:r>
              <w:rPr>
                <w:spacing w:val="-8"/>
                <w:sz w:val="24"/>
              </w:rPr>
              <w:t xml:space="preserve"> </w:t>
            </w:r>
            <w:r>
              <w:rPr>
                <w:spacing w:val="-4"/>
                <w:sz w:val="24"/>
              </w:rPr>
              <w:t>Pune</w:t>
            </w:r>
          </w:p>
        </w:tc>
        <w:tc>
          <w:tcPr>
            <w:tcW w:w="3115" w:type="dxa"/>
          </w:tcPr>
          <w:p w14:paraId="4260086F" w14:textId="77777777" w:rsidR="0002459C" w:rsidRDefault="0002459C">
            <w:pPr>
              <w:pStyle w:val="TableParagraph"/>
              <w:ind w:right="7"/>
              <w:rPr>
                <w:sz w:val="24"/>
              </w:rPr>
            </w:pPr>
            <w:hyperlink r:id="rId10">
              <w:r>
                <w:rPr>
                  <w:spacing w:val="-2"/>
                  <w:sz w:val="24"/>
                </w:rPr>
                <w:t>nilesh.sable@viit.ac.in</w:t>
              </w:r>
            </w:hyperlink>
          </w:p>
        </w:tc>
        <w:tc>
          <w:tcPr>
            <w:tcW w:w="1418" w:type="dxa"/>
          </w:tcPr>
          <w:p w14:paraId="793056BF" w14:textId="77777777" w:rsidR="0002459C" w:rsidRDefault="00000000">
            <w:pPr>
              <w:pStyle w:val="TableParagraph"/>
              <w:ind w:right="12"/>
              <w:rPr>
                <w:sz w:val="24"/>
              </w:rPr>
            </w:pPr>
            <w:r>
              <w:rPr>
                <w:spacing w:val="-2"/>
                <w:sz w:val="24"/>
              </w:rPr>
              <w:t>7588019070</w:t>
            </w:r>
          </w:p>
        </w:tc>
        <w:tc>
          <w:tcPr>
            <w:tcW w:w="991" w:type="dxa"/>
          </w:tcPr>
          <w:p w14:paraId="4E7CE814" w14:textId="77777777" w:rsidR="0002459C" w:rsidRDefault="00000000">
            <w:pPr>
              <w:pStyle w:val="TableParagraph"/>
              <w:ind w:left="30"/>
              <w:rPr>
                <w:sz w:val="24"/>
              </w:rPr>
            </w:pPr>
            <w:r>
              <w:rPr>
                <w:spacing w:val="-4"/>
                <w:sz w:val="24"/>
              </w:rPr>
              <w:t>Male</w:t>
            </w:r>
          </w:p>
        </w:tc>
      </w:tr>
    </w:tbl>
    <w:p w14:paraId="3AA4CBFF" w14:textId="77777777" w:rsidR="0002459C" w:rsidRDefault="0002459C">
      <w:pPr>
        <w:pStyle w:val="BodyText"/>
        <w:spacing w:before="38"/>
        <w:jc w:val="left"/>
        <w:rPr>
          <w:b/>
        </w:rPr>
      </w:pPr>
    </w:p>
    <w:p w14:paraId="5F32CDD3" w14:textId="77777777" w:rsidR="0002459C" w:rsidRDefault="00000000">
      <w:pPr>
        <w:spacing w:line="242" w:lineRule="auto"/>
        <w:ind w:left="1079" w:right="1120"/>
        <w:jc w:val="both"/>
        <w:rPr>
          <w:b/>
          <w:sz w:val="24"/>
        </w:rPr>
      </w:pPr>
      <w:r>
        <w:rPr>
          <w:b/>
          <w:sz w:val="24"/>
        </w:rPr>
        <w:t>Copy</w:t>
      </w:r>
      <w:r>
        <w:rPr>
          <w:b/>
          <w:spacing w:val="-10"/>
          <w:sz w:val="24"/>
        </w:rPr>
        <w:t xml:space="preserve"> </w:t>
      </w:r>
      <w:r>
        <w:rPr>
          <w:b/>
          <w:sz w:val="24"/>
        </w:rPr>
        <w:t>and</w:t>
      </w:r>
      <w:r>
        <w:rPr>
          <w:b/>
          <w:spacing w:val="-9"/>
          <w:sz w:val="24"/>
        </w:rPr>
        <w:t xml:space="preserve"> </w:t>
      </w:r>
      <w:r>
        <w:rPr>
          <w:b/>
          <w:sz w:val="24"/>
        </w:rPr>
        <w:t>paste</w:t>
      </w:r>
      <w:r>
        <w:rPr>
          <w:b/>
          <w:spacing w:val="-11"/>
          <w:sz w:val="24"/>
        </w:rPr>
        <w:t xml:space="preserve"> </w:t>
      </w:r>
      <w:r>
        <w:rPr>
          <w:b/>
          <w:sz w:val="24"/>
        </w:rPr>
        <w:t>clear</w:t>
      </w:r>
      <w:r>
        <w:rPr>
          <w:b/>
          <w:spacing w:val="-11"/>
          <w:sz w:val="24"/>
        </w:rPr>
        <w:t xml:space="preserve"> </w:t>
      </w:r>
      <w:r>
        <w:rPr>
          <w:b/>
          <w:sz w:val="24"/>
        </w:rPr>
        <w:t>soft</w:t>
      </w:r>
      <w:r>
        <w:rPr>
          <w:b/>
          <w:spacing w:val="-10"/>
          <w:sz w:val="24"/>
        </w:rPr>
        <w:t xml:space="preserve"> </w:t>
      </w:r>
      <w:r>
        <w:rPr>
          <w:b/>
          <w:sz w:val="24"/>
        </w:rPr>
        <w:t>copy</w:t>
      </w:r>
      <w:r>
        <w:rPr>
          <w:b/>
          <w:spacing w:val="-10"/>
          <w:sz w:val="24"/>
        </w:rPr>
        <w:t xml:space="preserve"> </w:t>
      </w:r>
      <w:r>
        <w:rPr>
          <w:b/>
          <w:sz w:val="24"/>
        </w:rPr>
        <w:t>of</w:t>
      </w:r>
      <w:r>
        <w:rPr>
          <w:b/>
          <w:spacing w:val="-10"/>
          <w:sz w:val="24"/>
        </w:rPr>
        <w:t xml:space="preserve"> </w:t>
      </w:r>
      <w:r>
        <w:rPr>
          <w:b/>
          <w:sz w:val="24"/>
        </w:rPr>
        <w:t>signatures</w:t>
      </w:r>
      <w:r>
        <w:rPr>
          <w:b/>
          <w:spacing w:val="-9"/>
          <w:sz w:val="24"/>
        </w:rPr>
        <w:t xml:space="preserve"> </w:t>
      </w:r>
      <w:r>
        <w:rPr>
          <w:b/>
          <w:sz w:val="24"/>
        </w:rPr>
        <w:t>of</w:t>
      </w:r>
      <w:r>
        <w:rPr>
          <w:b/>
          <w:spacing w:val="-6"/>
          <w:sz w:val="24"/>
        </w:rPr>
        <w:t xml:space="preserve"> </w:t>
      </w:r>
      <w:r>
        <w:rPr>
          <w:b/>
          <w:sz w:val="24"/>
        </w:rPr>
        <w:t>all</w:t>
      </w:r>
      <w:r>
        <w:rPr>
          <w:b/>
          <w:spacing w:val="-9"/>
          <w:sz w:val="24"/>
        </w:rPr>
        <w:t xml:space="preserve"> </w:t>
      </w:r>
      <w:r>
        <w:rPr>
          <w:b/>
          <w:sz w:val="24"/>
        </w:rPr>
        <w:t>inventors</w:t>
      </w:r>
      <w:r>
        <w:rPr>
          <w:b/>
          <w:spacing w:val="-9"/>
          <w:sz w:val="24"/>
        </w:rPr>
        <w:t xml:space="preserve"> </w:t>
      </w:r>
      <w:r>
        <w:rPr>
          <w:b/>
          <w:sz w:val="24"/>
        </w:rPr>
        <w:t>in</w:t>
      </w:r>
      <w:r>
        <w:rPr>
          <w:b/>
          <w:spacing w:val="-9"/>
          <w:sz w:val="24"/>
        </w:rPr>
        <w:t xml:space="preserve"> </w:t>
      </w:r>
      <w:r>
        <w:rPr>
          <w:b/>
          <w:sz w:val="24"/>
        </w:rPr>
        <w:t>the</w:t>
      </w:r>
      <w:r>
        <w:rPr>
          <w:b/>
          <w:spacing w:val="-11"/>
          <w:sz w:val="24"/>
        </w:rPr>
        <w:t xml:space="preserve"> </w:t>
      </w:r>
      <w:r>
        <w:rPr>
          <w:b/>
          <w:sz w:val="24"/>
        </w:rPr>
        <w:t>following</w:t>
      </w:r>
      <w:r>
        <w:rPr>
          <w:b/>
          <w:spacing w:val="-10"/>
          <w:sz w:val="24"/>
        </w:rPr>
        <w:t xml:space="preserve"> </w:t>
      </w:r>
      <w:r>
        <w:rPr>
          <w:b/>
          <w:sz w:val="24"/>
        </w:rPr>
        <w:t>table:</w:t>
      </w:r>
      <w:r>
        <w:rPr>
          <w:b/>
          <w:spacing w:val="-10"/>
          <w:sz w:val="24"/>
        </w:rPr>
        <w:t xml:space="preserve"> </w:t>
      </w:r>
      <w:r>
        <w:rPr>
          <w:b/>
          <w:sz w:val="24"/>
        </w:rPr>
        <w:t>(Insert</w:t>
      </w:r>
      <w:r>
        <w:rPr>
          <w:b/>
          <w:spacing w:val="-10"/>
          <w:sz w:val="24"/>
        </w:rPr>
        <w:t xml:space="preserve"> </w:t>
      </w:r>
      <w:r>
        <w:rPr>
          <w:b/>
          <w:sz w:val="24"/>
        </w:rPr>
        <w:t>or delete the cells as per number of inventers)</w:t>
      </w:r>
    </w:p>
    <w:p w14:paraId="3B0F0FD7" w14:textId="77777777" w:rsidR="0002459C" w:rsidRDefault="0002459C">
      <w:pPr>
        <w:pStyle w:val="BodyText"/>
        <w:spacing w:before="44"/>
        <w:jc w:val="left"/>
        <w:rPr>
          <w:b/>
          <w:sz w:val="20"/>
        </w:rPr>
      </w:pPr>
    </w:p>
    <w:tbl>
      <w:tblPr>
        <w:tblW w:w="0" w:type="auto"/>
        <w:tblInd w:w="10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38"/>
        <w:gridCol w:w="2340"/>
        <w:gridCol w:w="2338"/>
        <w:gridCol w:w="2338"/>
      </w:tblGrid>
      <w:tr w:rsidR="0002459C" w14:paraId="2EF5E7C3" w14:textId="77777777">
        <w:trPr>
          <w:trHeight w:val="1134"/>
        </w:trPr>
        <w:tc>
          <w:tcPr>
            <w:tcW w:w="2338" w:type="dxa"/>
          </w:tcPr>
          <w:p w14:paraId="4BDF6C11" w14:textId="77777777" w:rsidR="0002459C" w:rsidRDefault="0002459C">
            <w:pPr>
              <w:pStyle w:val="TableParagraph"/>
              <w:spacing w:line="240" w:lineRule="auto"/>
              <w:ind w:left="0"/>
              <w:jc w:val="left"/>
              <w:rPr>
                <w:sz w:val="24"/>
              </w:rPr>
            </w:pPr>
          </w:p>
        </w:tc>
        <w:tc>
          <w:tcPr>
            <w:tcW w:w="2340" w:type="dxa"/>
          </w:tcPr>
          <w:p w14:paraId="5541B485" w14:textId="77777777" w:rsidR="0002459C" w:rsidRDefault="0002459C">
            <w:pPr>
              <w:pStyle w:val="TableParagraph"/>
              <w:spacing w:line="240" w:lineRule="auto"/>
              <w:ind w:left="0"/>
              <w:jc w:val="left"/>
              <w:rPr>
                <w:sz w:val="24"/>
              </w:rPr>
            </w:pPr>
          </w:p>
        </w:tc>
        <w:tc>
          <w:tcPr>
            <w:tcW w:w="2338" w:type="dxa"/>
          </w:tcPr>
          <w:p w14:paraId="54B7452E" w14:textId="77777777" w:rsidR="0002459C" w:rsidRDefault="0002459C">
            <w:pPr>
              <w:pStyle w:val="TableParagraph"/>
              <w:spacing w:line="240" w:lineRule="auto"/>
              <w:ind w:left="0"/>
              <w:jc w:val="left"/>
              <w:rPr>
                <w:sz w:val="24"/>
              </w:rPr>
            </w:pPr>
          </w:p>
        </w:tc>
        <w:tc>
          <w:tcPr>
            <w:tcW w:w="2338" w:type="dxa"/>
          </w:tcPr>
          <w:p w14:paraId="15E5E103" w14:textId="77777777" w:rsidR="0002459C" w:rsidRDefault="0002459C">
            <w:pPr>
              <w:pStyle w:val="TableParagraph"/>
              <w:spacing w:line="240" w:lineRule="auto"/>
              <w:ind w:left="0"/>
              <w:jc w:val="left"/>
              <w:rPr>
                <w:sz w:val="24"/>
              </w:rPr>
            </w:pPr>
          </w:p>
        </w:tc>
      </w:tr>
      <w:tr w:rsidR="0002459C" w14:paraId="3E0AC114" w14:textId="77777777">
        <w:trPr>
          <w:trHeight w:val="275"/>
        </w:trPr>
        <w:tc>
          <w:tcPr>
            <w:tcW w:w="2338" w:type="dxa"/>
          </w:tcPr>
          <w:p w14:paraId="2AC8FC1B" w14:textId="77777777" w:rsidR="0002459C" w:rsidRDefault="00000000">
            <w:pPr>
              <w:pStyle w:val="TableParagraph"/>
              <w:spacing w:line="256" w:lineRule="exact"/>
              <w:ind w:left="112"/>
              <w:jc w:val="left"/>
              <w:rPr>
                <w:sz w:val="24"/>
              </w:rPr>
            </w:pPr>
            <w:r>
              <w:rPr>
                <w:sz w:val="24"/>
              </w:rPr>
              <w:t>Name</w:t>
            </w:r>
            <w:r>
              <w:rPr>
                <w:spacing w:val="-10"/>
                <w:sz w:val="24"/>
              </w:rPr>
              <w:t xml:space="preserve"> 1</w:t>
            </w:r>
          </w:p>
        </w:tc>
        <w:tc>
          <w:tcPr>
            <w:tcW w:w="2340" w:type="dxa"/>
          </w:tcPr>
          <w:p w14:paraId="7B7C7098" w14:textId="77777777" w:rsidR="0002459C" w:rsidRDefault="00000000">
            <w:pPr>
              <w:pStyle w:val="TableParagraph"/>
              <w:spacing w:line="256" w:lineRule="exact"/>
              <w:ind w:left="112"/>
              <w:jc w:val="left"/>
              <w:rPr>
                <w:sz w:val="24"/>
              </w:rPr>
            </w:pPr>
            <w:r>
              <w:rPr>
                <w:sz w:val="24"/>
              </w:rPr>
              <w:t>Name</w:t>
            </w:r>
            <w:r>
              <w:rPr>
                <w:spacing w:val="-10"/>
                <w:sz w:val="24"/>
              </w:rPr>
              <w:t xml:space="preserve"> 2</w:t>
            </w:r>
          </w:p>
        </w:tc>
        <w:tc>
          <w:tcPr>
            <w:tcW w:w="2338" w:type="dxa"/>
          </w:tcPr>
          <w:p w14:paraId="6FF880C9" w14:textId="77777777" w:rsidR="0002459C" w:rsidRDefault="00000000">
            <w:pPr>
              <w:pStyle w:val="TableParagraph"/>
              <w:spacing w:line="256" w:lineRule="exact"/>
              <w:ind w:left="109"/>
              <w:jc w:val="left"/>
              <w:rPr>
                <w:sz w:val="24"/>
              </w:rPr>
            </w:pPr>
            <w:r>
              <w:rPr>
                <w:sz w:val="24"/>
              </w:rPr>
              <w:t>Name</w:t>
            </w:r>
            <w:r>
              <w:rPr>
                <w:spacing w:val="-10"/>
                <w:sz w:val="24"/>
              </w:rPr>
              <w:t xml:space="preserve"> 3</w:t>
            </w:r>
          </w:p>
        </w:tc>
        <w:tc>
          <w:tcPr>
            <w:tcW w:w="2338" w:type="dxa"/>
          </w:tcPr>
          <w:p w14:paraId="2B718BBE" w14:textId="77777777" w:rsidR="0002459C" w:rsidRDefault="00000000">
            <w:pPr>
              <w:pStyle w:val="TableParagraph"/>
              <w:spacing w:line="256" w:lineRule="exact"/>
              <w:ind w:left="109"/>
              <w:jc w:val="left"/>
              <w:rPr>
                <w:sz w:val="24"/>
              </w:rPr>
            </w:pPr>
            <w:r>
              <w:rPr>
                <w:sz w:val="24"/>
              </w:rPr>
              <w:t>Name</w:t>
            </w:r>
            <w:r>
              <w:rPr>
                <w:spacing w:val="-10"/>
                <w:sz w:val="24"/>
              </w:rPr>
              <w:t xml:space="preserve"> 4</w:t>
            </w:r>
          </w:p>
        </w:tc>
      </w:tr>
      <w:tr w:rsidR="0002459C" w14:paraId="2739FFA3" w14:textId="77777777">
        <w:trPr>
          <w:trHeight w:val="1132"/>
        </w:trPr>
        <w:tc>
          <w:tcPr>
            <w:tcW w:w="2338" w:type="dxa"/>
          </w:tcPr>
          <w:p w14:paraId="3D9DF9ED" w14:textId="77777777" w:rsidR="0002459C" w:rsidRDefault="0002459C">
            <w:pPr>
              <w:pStyle w:val="TableParagraph"/>
              <w:spacing w:line="240" w:lineRule="auto"/>
              <w:ind w:left="0"/>
              <w:jc w:val="left"/>
              <w:rPr>
                <w:sz w:val="24"/>
              </w:rPr>
            </w:pPr>
          </w:p>
        </w:tc>
        <w:tc>
          <w:tcPr>
            <w:tcW w:w="2340" w:type="dxa"/>
          </w:tcPr>
          <w:p w14:paraId="7089D4E2" w14:textId="77777777" w:rsidR="0002459C" w:rsidRDefault="0002459C">
            <w:pPr>
              <w:pStyle w:val="TableParagraph"/>
              <w:spacing w:line="240" w:lineRule="auto"/>
              <w:ind w:left="0"/>
              <w:jc w:val="left"/>
              <w:rPr>
                <w:sz w:val="24"/>
              </w:rPr>
            </w:pPr>
          </w:p>
        </w:tc>
        <w:tc>
          <w:tcPr>
            <w:tcW w:w="2338" w:type="dxa"/>
          </w:tcPr>
          <w:p w14:paraId="72B8CF7E" w14:textId="77777777" w:rsidR="0002459C" w:rsidRDefault="0002459C">
            <w:pPr>
              <w:pStyle w:val="TableParagraph"/>
              <w:spacing w:line="240" w:lineRule="auto"/>
              <w:ind w:left="0"/>
              <w:jc w:val="left"/>
              <w:rPr>
                <w:sz w:val="24"/>
              </w:rPr>
            </w:pPr>
          </w:p>
        </w:tc>
        <w:tc>
          <w:tcPr>
            <w:tcW w:w="2338" w:type="dxa"/>
          </w:tcPr>
          <w:p w14:paraId="36FD1C78" w14:textId="77777777" w:rsidR="0002459C" w:rsidRDefault="0002459C">
            <w:pPr>
              <w:pStyle w:val="TableParagraph"/>
              <w:spacing w:line="240" w:lineRule="auto"/>
              <w:ind w:left="0"/>
              <w:jc w:val="left"/>
              <w:rPr>
                <w:sz w:val="24"/>
              </w:rPr>
            </w:pPr>
          </w:p>
        </w:tc>
      </w:tr>
      <w:tr w:rsidR="0002459C" w14:paraId="143EF0E8" w14:textId="77777777">
        <w:trPr>
          <w:trHeight w:val="277"/>
        </w:trPr>
        <w:tc>
          <w:tcPr>
            <w:tcW w:w="2338" w:type="dxa"/>
          </w:tcPr>
          <w:p w14:paraId="7710D419" w14:textId="77777777" w:rsidR="0002459C" w:rsidRDefault="00000000">
            <w:pPr>
              <w:pStyle w:val="TableParagraph"/>
              <w:spacing w:line="258" w:lineRule="exact"/>
              <w:ind w:left="112"/>
              <w:jc w:val="left"/>
              <w:rPr>
                <w:sz w:val="24"/>
              </w:rPr>
            </w:pPr>
            <w:r>
              <w:rPr>
                <w:sz w:val="24"/>
              </w:rPr>
              <w:t>Name</w:t>
            </w:r>
            <w:r>
              <w:rPr>
                <w:spacing w:val="-10"/>
                <w:sz w:val="24"/>
              </w:rPr>
              <w:t xml:space="preserve"> 5</w:t>
            </w:r>
          </w:p>
        </w:tc>
        <w:tc>
          <w:tcPr>
            <w:tcW w:w="2340" w:type="dxa"/>
          </w:tcPr>
          <w:p w14:paraId="5BA5B2A6" w14:textId="77777777" w:rsidR="0002459C" w:rsidRDefault="00000000">
            <w:pPr>
              <w:pStyle w:val="TableParagraph"/>
              <w:spacing w:line="258" w:lineRule="exact"/>
              <w:ind w:left="112"/>
              <w:jc w:val="left"/>
              <w:rPr>
                <w:sz w:val="24"/>
              </w:rPr>
            </w:pPr>
            <w:r>
              <w:rPr>
                <w:sz w:val="24"/>
              </w:rPr>
              <w:t>Name</w:t>
            </w:r>
            <w:r>
              <w:rPr>
                <w:spacing w:val="-10"/>
                <w:sz w:val="24"/>
              </w:rPr>
              <w:t xml:space="preserve"> 6</w:t>
            </w:r>
          </w:p>
        </w:tc>
        <w:tc>
          <w:tcPr>
            <w:tcW w:w="2338" w:type="dxa"/>
          </w:tcPr>
          <w:p w14:paraId="7EC375F9" w14:textId="77777777" w:rsidR="0002459C" w:rsidRDefault="00000000">
            <w:pPr>
              <w:pStyle w:val="TableParagraph"/>
              <w:spacing w:line="258" w:lineRule="exact"/>
              <w:ind w:left="109"/>
              <w:jc w:val="left"/>
              <w:rPr>
                <w:sz w:val="24"/>
              </w:rPr>
            </w:pPr>
            <w:r>
              <w:rPr>
                <w:sz w:val="24"/>
              </w:rPr>
              <w:t>Name</w:t>
            </w:r>
            <w:r>
              <w:rPr>
                <w:spacing w:val="-10"/>
                <w:sz w:val="24"/>
              </w:rPr>
              <w:t xml:space="preserve"> 7</w:t>
            </w:r>
          </w:p>
        </w:tc>
        <w:tc>
          <w:tcPr>
            <w:tcW w:w="2338" w:type="dxa"/>
          </w:tcPr>
          <w:p w14:paraId="2B91D256" w14:textId="77777777" w:rsidR="0002459C" w:rsidRDefault="00000000">
            <w:pPr>
              <w:pStyle w:val="TableParagraph"/>
              <w:spacing w:line="258" w:lineRule="exact"/>
              <w:ind w:left="109"/>
              <w:jc w:val="left"/>
              <w:rPr>
                <w:sz w:val="24"/>
              </w:rPr>
            </w:pPr>
            <w:r>
              <w:rPr>
                <w:sz w:val="24"/>
              </w:rPr>
              <w:t>Name</w:t>
            </w:r>
            <w:r>
              <w:rPr>
                <w:spacing w:val="-10"/>
                <w:sz w:val="24"/>
              </w:rPr>
              <w:t xml:space="preserve"> 8</w:t>
            </w:r>
          </w:p>
        </w:tc>
      </w:tr>
    </w:tbl>
    <w:p w14:paraId="4DACA895" w14:textId="77777777" w:rsidR="0002459C" w:rsidRDefault="0002459C">
      <w:pPr>
        <w:pStyle w:val="BodyText"/>
        <w:jc w:val="left"/>
        <w:rPr>
          <w:b/>
        </w:rPr>
      </w:pPr>
    </w:p>
    <w:p w14:paraId="73CC2DB9" w14:textId="77777777" w:rsidR="0002459C" w:rsidRDefault="0002459C">
      <w:pPr>
        <w:pStyle w:val="BodyText"/>
        <w:spacing w:before="7"/>
        <w:jc w:val="left"/>
        <w:rPr>
          <w:b/>
        </w:rPr>
      </w:pPr>
    </w:p>
    <w:p w14:paraId="7B030AFD" w14:textId="77777777" w:rsidR="0002459C" w:rsidRDefault="00000000">
      <w:pPr>
        <w:pStyle w:val="Heading1"/>
        <w:numPr>
          <w:ilvl w:val="0"/>
          <w:numId w:val="5"/>
        </w:numPr>
        <w:tabs>
          <w:tab w:val="left" w:pos="1000"/>
        </w:tabs>
        <w:ind w:left="1000" w:hanging="280"/>
        <w:jc w:val="both"/>
      </w:pPr>
      <w:r>
        <w:t>Title</w:t>
      </w:r>
      <w:r>
        <w:rPr>
          <w:spacing w:val="-4"/>
        </w:rPr>
        <w:t xml:space="preserve"> </w:t>
      </w:r>
      <w:r>
        <w:t>of</w:t>
      </w:r>
      <w:r>
        <w:rPr>
          <w:spacing w:val="-2"/>
        </w:rPr>
        <w:t xml:space="preserve"> </w:t>
      </w:r>
      <w:r>
        <w:t>the</w:t>
      </w:r>
      <w:r>
        <w:rPr>
          <w:spacing w:val="-1"/>
        </w:rPr>
        <w:t xml:space="preserve"> </w:t>
      </w:r>
      <w:r>
        <w:rPr>
          <w:spacing w:val="-2"/>
        </w:rPr>
        <w:t>invention:</w:t>
      </w:r>
    </w:p>
    <w:p w14:paraId="3EC9849F" w14:textId="77777777" w:rsidR="0002459C" w:rsidRDefault="008804CD" w:rsidP="008804CD">
      <w:pPr>
        <w:pStyle w:val="BodyText"/>
        <w:ind w:left="720" w:firstLine="280"/>
        <w:jc w:val="left"/>
      </w:pPr>
      <w:r w:rsidRPr="008804CD">
        <w:t>Brainwave-Synchronized AI System for Context-Aware Creative Assistance</w:t>
      </w:r>
    </w:p>
    <w:p w14:paraId="53F19337" w14:textId="77777777" w:rsidR="0002459C" w:rsidRDefault="0002459C">
      <w:pPr>
        <w:pStyle w:val="BodyText"/>
        <w:jc w:val="left"/>
      </w:pPr>
    </w:p>
    <w:p w14:paraId="75A97B72" w14:textId="77777777" w:rsidR="00D91FA4" w:rsidRPr="00D91FA4" w:rsidRDefault="00D91FA4" w:rsidP="00BF262D">
      <w:pPr>
        <w:pStyle w:val="BodyText"/>
        <w:rPr>
          <w:b/>
          <w:bCs/>
          <w:sz w:val="28"/>
          <w:szCs w:val="28"/>
        </w:rPr>
      </w:pPr>
      <w:r w:rsidRPr="00D91FA4">
        <w:rPr>
          <w:b/>
          <w:bCs/>
          <w:sz w:val="28"/>
          <w:szCs w:val="28"/>
        </w:rPr>
        <w:t xml:space="preserve">4. Technical field of the invention:  </w:t>
      </w:r>
    </w:p>
    <w:p w14:paraId="01F1B5C9" w14:textId="77777777" w:rsidR="0002459C" w:rsidRPr="00D91FA4" w:rsidRDefault="00D91FA4" w:rsidP="00D91FA4">
      <w:pPr>
        <w:pStyle w:val="BodyText"/>
        <w:ind w:left="720"/>
        <w:jc w:val="left"/>
        <w:rPr>
          <w:sz w:val="22"/>
          <w:szCs w:val="22"/>
        </w:rPr>
        <w:sectPr w:rsidR="0002459C" w:rsidRPr="00D91FA4">
          <w:type w:val="continuous"/>
          <w:pgSz w:w="12240" w:h="16340"/>
          <w:pgMar w:top="1580" w:right="360" w:bottom="280" w:left="360" w:header="720" w:footer="720" w:gutter="0"/>
          <w:cols w:space="720"/>
        </w:sectPr>
      </w:pPr>
      <w:r w:rsidRPr="00D91FA4">
        <w:t>The present invention is in the interdisciplinary field that combines Artificial Intelligence (AI), specifically generative and adaptive models. It also includes Brain-Computer Interfaces (BCI), focusing on non-invasive ways to acquire neural signals. Human-Computer Interaction (HCI) plays a role, particularly in designing smooth and non-disruptive user interfaces. Cognitive Neuroscience is involved, as it seeks to understand and identify the neural correlates of creativity and peak mental states. Finally, Neural Engineering deals with the practical use of systems that interpret and respond to neural signals.</w:t>
      </w:r>
    </w:p>
    <w:p w14:paraId="30D78CC1" w14:textId="77777777" w:rsidR="0002459C" w:rsidRDefault="00D91FA4" w:rsidP="00D91FA4">
      <w:pPr>
        <w:pStyle w:val="BodyText"/>
        <w:ind w:left="720"/>
        <w:jc w:val="left"/>
      </w:pPr>
      <w:r w:rsidRPr="00D91FA4">
        <w:lastRenderedPageBreak/>
        <w:t>More specifically, the invention relates to a new human-AI co-invention ecosystem. This system is designed to use real-time brainwave detection, primarily through Electroencephalography (EEG) or functional Near-Infrared Spectroscopy (fNIRS), to interpret a user's cognitive state. By identifying moments of peak creative thought, it activates a context-aware artificial intelligence to provide relevant, synchronized ideation prompts. This helps improve and support the invention generation process.</w:t>
      </w:r>
    </w:p>
    <w:p w14:paraId="583F8C73" w14:textId="77777777" w:rsidR="0002459C" w:rsidRDefault="0002459C">
      <w:pPr>
        <w:pStyle w:val="BodyText"/>
        <w:spacing w:before="1"/>
        <w:jc w:val="left"/>
      </w:pPr>
    </w:p>
    <w:p w14:paraId="18FBFB6F" w14:textId="77777777" w:rsidR="0002459C" w:rsidRDefault="00000000">
      <w:pPr>
        <w:pStyle w:val="Heading1"/>
        <w:numPr>
          <w:ilvl w:val="0"/>
          <w:numId w:val="5"/>
        </w:numPr>
        <w:tabs>
          <w:tab w:val="left" w:pos="1000"/>
        </w:tabs>
        <w:ind w:left="1000" w:hanging="280"/>
        <w:jc w:val="both"/>
      </w:pPr>
      <w:r>
        <w:t>Prior</w:t>
      </w:r>
      <w:r>
        <w:rPr>
          <w:spacing w:val="-4"/>
        </w:rPr>
        <w:t xml:space="preserve"> art:</w:t>
      </w:r>
    </w:p>
    <w:p w14:paraId="15E99B22" w14:textId="77777777" w:rsidR="00D91FA4" w:rsidRDefault="00D91FA4" w:rsidP="00D91FA4">
      <w:pPr>
        <w:pStyle w:val="BodyText"/>
        <w:ind w:left="720"/>
      </w:pPr>
      <w:r>
        <w:t xml:space="preserve">The current landscape of AI-assisted invention and creativity tools is limited. Traditional processes are mostly task-driven and reactive. Systems like OpenAI's ChatGPT, Google's Gemini, and </w:t>
      </w:r>
      <w:proofErr w:type="spellStart"/>
      <w:r>
        <w:t>Anthropic's</w:t>
      </w:r>
      <w:proofErr w:type="spellEnd"/>
      <w:r>
        <w:t xml:space="preserve"> Claude need explicit, user-initiated text prompts. Image generators such as </w:t>
      </w:r>
      <w:proofErr w:type="spellStart"/>
      <w:r>
        <w:t>MidJourney</w:t>
      </w:r>
      <w:proofErr w:type="spellEnd"/>
      <w:r>
        <w:t xml:space="preserve"> and Stable Diffusion rely on detailed textual descriptions for output. Similarly, AI-powered Computer-Aided Design (CAD) tools act as advanced assistants that respond to direct commands. A major drawback of these models is their inability to adjust to the user's changing cognitive or emotional state; they do not recognize when a user is most open to creative input.</w:t>
      </w:r>
    </w:p>
    <w:p w14:paraId="3DF1179B" w14:textId="77777777" w:rsidR="00D91FA4" w:rsidRDefault="00D91FA4" w:rsidP="00D91FA4">
      <w:pPr>
        <w:pStyle w:val="BodyText"/>
        <w:ind w:left="720"/>
      </w:pPr>
    </w:p>
    <w:p w14:paraId="65236E3F" w14:textId="77777777" w:rsidR="00D91FA4" w:rsidRDefault="00D91FA4" w:rsidP="00D91FA4">
      <w:pPr>
        <w:pStyle w:val="BodyText"/>
        <w:ind w:left="720"/>
      </w:pPr>
      <w:r>
        <w:t xml:space="preserve">While Brain-Computer Interface (BCI) technologies have developed, their use is mostly outside of creative idea generation. They mainly focus on control commands for </w:t>
      </w:r>
      <w:proofErr w:type="spellStart"/>
      <w:r>
        <w:t>neuroprosthetics</w:t>
      </w:r>
      <w:proofErr w:type="spellEnd"/>
      <w:r>
        <w:t>, navigational input in assistive tech and gaming, and biofeedback for meditation or focus tracking. Existing patents and academic literature describe EEG-based systems for monitoring attention, neurofeedback devices for relaxation training, and machine learning models that classify broad emotional states like happiness or stress.</w:t>
      </w:r>
    </w:p>
    <w:p w14:paraId="1B495808" w14:textId="77777777" w:rsidR="00D91FA4" w:rsidRDefault="00D91FA4" w:rsidP="00D91FA4">
      <w:pPr>
        <w:pStyle w:val="BodyText"/>
        <w:ind w:left="720"/>
      </w:pPr>
    </w:p>
    <w:p w14:paraId="67C2E905" w14:textId="77777777" w:rsidR="0002459C" w:rsidRDefault="00D91FA4" w:rsidP="00D91FA4">
      <w:pPr>
        <w:pStyle w:val="BodyText"/>
        <w:ind w:left="720"/>
        <w:jc w:val="left"/>
      </w:pPr>
      <w:r>
        <w:t>However, a significant gap exists in the prior art. These systems do not connect the complex process of generating ideas with neural feedback. They do not trigger specific, context-aware AI actions when detecting cognitive peaks, such as the short bursts of high-frequency gamma wave activity (~30-100 Hz) linked to moments of insight and increased creativity (the "Aha!" moment). Moreover, the AI models used in creativity-support tools lack real-time, closed-loop interaction with the user's brain state. No current system creates a synchronized connection between identifying a user's peak neural receptivity and delivering context-aware AI-generated suggestions tailored for invention or complex problem-solving. The present invention directly addresses this technological gap.</w:t>
      </w:r>
    </w:p>
    <w:p w14:paraId="3B7254E9" w14:textId="77777777" w:rsidR="0002459C" w:rsidRDefault="0002459C">
      <w:pPr>
        <w:pStyle w:val="BodyText"/>
        <w:spacing w:before="1"/>
        <w:jc w:val="left"/>
      </w:pPr>
    </w:p>
    <w:p w14:paraId="2C303E4B" w14:textId="77777777" w:rsidR="0002459C" w:rsidRDefault="00000000">
      <w:pPr>
        <w:pStyle w:val="Heading1"/>
        <w:numPr>
          <w:ilvl w:val="0"/>
          <w:numId w:val="5"/>
        </w:numPr>
        <w:tabs>
          <w:tab w:val="left" w:pos="1000"/>
        </w:tabs>
        <w:ind w:left="1000" w:hanging="280"/>
        <w:jc w:val="both"/>
      </w:pPr>
      <w:r>
        <w:t>Object</w:t>
      </w:r>
      <w:r>
        <w:rPr>
          <w:spacing w:val="-4"/>
        </w:rPr>
        <w:t xml:space="preserve"> </w:t>
      </w:r>
      <w:r>
        <w:t>of</w:t>
      </w:r>
      <w:r>
        <w:rPr>
          <w:spacing w:val="-1"/>
        </w:rPr>
        <w:t xml:space="preserve"> </w:t>
      </w:r>
      <w:r>
        <w:t>the</w:t>
      </w:r>
      <w:r>
        <w:rPr>
          <w:spacing w:val="-3"/>
        </w:rPr>
        <w:t xml:space="preserve"> </w:t>
      </w:r>
      <w:r>
        <w:rPr>
          <w:spacing w:val="-2"/>
        </w:rPr>
        <w:t>invention:</w:t>
      </w:r>
    </w:p>
    <w:p w14:paraId="51D2A04E" w14:textId="77777777" w:rsidR="00D91FA4" w:rsidRDefault="00D91FA4" w:rsidP="00D91FA4">
      <w:pPr>
        <w:pStyle w:val="BodyText"/>
        <w:ind w:left="720"/>
      </w:pPr>
      <w:r>
        <w:t>The main aim of this invention is to change the role of artificial intelligence in the creative process. It shifts from being a passive tool that follows commands to an active partner that works alongside humans. The goal is to develop a system where the AI works intelligently with the user. It should anticipate and enhance their creative abilities during their most productive moments.</w:t>
      </w:r>
    </w:p>
    <w:p w14:paraId="185CC11B" w14:textId="77777777" w:rsidR="00D91FA4" w:rsidRDefault="00D91FA4" w:rsidP="00D91FA4">
      <w:pPr>
        <w:pStyle w:val="BodyText"/>
        <w:ind w:left="720"/>
      </w:pPr>
    </w:p>
    <w:p w14:paraId="3968EA72" w14:textId="77777777" w:rsidR="00D91FA4" w:rsidRDefault="00D91FA4" w:rsidP="00D91FA4">
      <w:pPr>
        <w:pStyle w:val="BodyText"/>
        <w:ind w:left="720"/>
      </w:pPr>
      <w:r>
        <w:t>To achieve this, the invention focuses on detecting specific brain patterns that indicate peak creativity. This includes identifying gamma wave bursts and other clear markers using non-invasive EEG or fNIRS sensors. By catching these key moments of heightened brain activity, the system can provide AI-generated suggestions at just the right time. This timing ensures that the suggestions come when the user is most ready to take in and use new ideas, making them more effective.</w:t>
      </w:r>
    </w:p>
    <w:p w14:paraId="08F6F5C1" w14:textId="77777777" w:rsidR="00D91FA4" w:rsidRDefault="00D91FA4" w:rsidP="00D91FA4">
      <w:pPr>
        <w:pStyle w:val="BodyText"/>
        <w:ind w:left="720"/>
      </w:pPr>
    </w:p>
    <w:p w14:paraId="053E9488" w14:textId="77777777" w:rsidR="0002459C" w:rsidRDefault="00D91FA4" w:rsidP="00D91FA4">
      <w:pPr>
        <w:pStyle w:val="BodyText"/>
        <w:ind w:left="720"/>
        <w:jc w:val="left"/>
      </w:pPr>
      <w:r>
        <w:t>Another goal is to make sure these timely suggestions are relevant. The system can figure out what the user is currently working on by watching their digital workspace. It analyzes things like open applications, document titles, code repositories, or spoken keywords. By combining precise timing with an understanding of context, it creates a strong collaboration system between humans and AI. The ultimate aim is to significantly improve the quality, novelty, and effectiveness of the idea generation process, leading to faster and deeper innovation.</w:t>
      </w:r>
    </w:p>
    <w:p w14:paraId="4CD4C759" w14:textId="77777777" w:rsidR="0002459C" w:rsidRDefault="0002459C">
      <w:pPr>
        <w:pStyle w:val="BodyText"/>
        <w:spacing w:before="1"/>
        <w:jc w:val="left"/>
      </w:pPr>
    </w:p>
    <w:p w14:paraId="19F0860A" w14:textId="77777777" w:rsidR="0002459C" w:rsidRDefault="00000000">
      <w:pPr>
        <w:pStyle w:val="Heading1"/>
        <w:numPr>
          <w:ilvl w:val="0"/>
          <w:numId w:val="5"/>
        </w:numPr>
        <w:tabs>
          <w:tab w:val="left" w:pos="1000"/>
        </w:tabs>
        <w:ind w:left="1000" w:hanging="280"/>
        <w:jc w:val="both"/>
      </w:pPr>
      <w:r>
        <w:rPr>
          <w:spacing w:val="-2"/>
        </w:rPr>
        <w:t>Synopsis:</w:t>
      </w:r>
    </w:p>
    <w:p w14:paraId="3B52E5E8" w14:textId="77777777" w:rsidR="00D91FA4" w:rsidRDefault="00D91FA4" w:rsidP="00D91FA4">
      <w:pPr>
        <w:pStyle w:val="BodyText"/>
        <w:ind w:left="720"/>
      </w:pPr>
      <w:r>
        <w:t xml:space="preserve">This invention presents a real-time, closed-loop human-AI collaboration framework that uses brainwave signals to intelligently time and trigger relevant, context-aware AI-generated creative suggestions. It consists of five </w:t>
      </w:r>
      <w:proofErr w:type="gramStart"/>
      <w:r>
        <w:t>main</w:t>
      </w:r>
      <w:proofErr w:type="gramEnd"/>
      <w:r>
        <w:t xml:space="preserve">, connected components:  </w:t>
      </w:r>
    </w:p>
    <w:p w14:paraId="764AB890" w14:textId="77777777" w:rsidR="00D91FA4" w:rsidRDefault="00D91FA4" w:rsidP="00D91FA4">
      <w:pPr>
        <w:pStyle w:val="BodyText"/>
        <w:ind w:left="720"/>
      </w:pPr>
      <w:proofErr w:type="spellStart"/>
      <w:r>
        <w:t>i</w:t>
      </w:r>
      <w:proofErr w:type="spellEnd"/>
      <w:r>
        <w:t xml:space="preserve">. Neural Interface Layer: This layer includes the hardware, such as a multi-channel EEG headset or an fNIRS </w:t>
      </w:r>
      <w:r>
        <w:lastRenderedPageBreak/>
        <w:t xml:space="preserve">sensor band. Its function is </w:t>
      </w:r>
      <w:proofErr w:type="gramStart"/>
      <w:r>
        <w:t>to</w:t>
      </w:r>
      <w:proofErr w:type="gramEnd"/>
      <w:r>
        <w:t xml:space="preserve"> non-invasively capture the user's raw brainwave activity with enough temporal and spatial resolution for later analysis.  </w:t>
      </w:r>
    </w:p>
    <w:p w14:paraId="2B9770DD" w14:textId="77777777" w:rsidR="00D91FA4" w:rsidRDefault="00D91FA4" w:rsidP="00D91FA4">
      <w:pPr>
        <w:pStyle w:val="BodyText"/>
        <w:ind w:left="720"/>
      </w:pPr>
      <w:r>
        <w:t xml:space="preserve">ii. Cognitive State Detection Module: This is a powerful real-time signal analysis engine. It processes the incoming raw neural data, applies filters to remove noise, and uses trained machine learning models to identify and classify specific brain states. Its main task is to find the neural markers of peak creativity, like a significant rise in gamma band power, which signals a moment of high receptivity.  </w:t>
      </w:r>
    </w:p>
    <w:p w14:paraId="6BD18E32" w14:textId="77777777" w:rsidR="00D91FA4" w:rsidRDefault="00D91FA4" w:rsidP="00D91FA4">
      <w:pPr>
        <w:pStyle w:val="BodyText"/>
        <w:ind w:left="720"/>
      </w:pPr>
      <w:r>
        <w:t xml:space="preserve">iii. Contextual Inference Engine: This software module runs alongside the others and monitors the user’s digital environment. It accesses metadata from active applications through APIs and other methods, extracts keywords from open documents or web pages, and can use a microphone to capture voice commands or spoken thoughts to establish a clear, dynamic understanding of the user's current project or train of thought.  </w:t>
      </w:r>
    </w:p>
    <w:p w14:paraId="6149120B" w14:textId="77777777" w:rsidR="00D91FA4" w:rsidRDefault="00D91FA4" w:rsidP="00D91FA4">
      <w:pPr>
        <w:pStyle w:val="BodyText"/>
        <w:ind w:left="720"/>
      </w:pPr>
      <w:r>
        <w:t xml:space="preserve">iv. Symbiotic Suggestion Engine: This is the main AI ideation module. It is powered by generative models, like fine-tuned Large Language Models or diffusion models, that have been trained on large, specific datasets, including patent databases, technical and scientific literature, and creative design pattern libraries. Once it receives a trigger from the Cognitive State Detection Module and a context vector from the Inference Engine, it generates new and relevant suggestions.  </w:t>
      </w:r>
    </w:p>
    <w:p w14:paraId="4B460FD4" w14:textId="77777777" w:rsidR="0002459C" w:rsidRDefault="00D91FA4" w:rsidP="00D91FA4">
      <w:pPr>
        <w:pStyle w:val="BodyText"/>
        <w:ind w:left="720"/>
        <w:jc w:val="left"/>
      </w:pPr>
      <w:r>
        <w:t>v. Human-AI Interaction Interface: This component connects to the user. It presents the suggestions in a non-intrusive way, like a subtle pop-up or a dedicated panel. It also gathers explicit and implicit user feedback, such as accepting, rejecting, or modifying a suggestion, which is essential for the system's learning.</w:t>
      </w:r>
    </w:p>
    <w:p w14:paraId="59DA1E11" w14:textId="77777777" w:rsidR="0002459C" w:rsidRDefault="0002459C">
      <w:pPr>
        <w:pStyle w:val="BodyText"/>
        <w:spacing w:before="1"/>
        <w:jc w:val="left"/>
      </w:pPr>
    </w:p>
    <w:p w14:paraId="1FC05B27" w14:textId="77777777" w:rsidR="0002459C" w:rsidRDefault="00000000">
      <w:pPr>
        <w:pStyle w:val="Heading1"/>
        <w:numPr>
          <w:ilvl w:val="0"/>
          <w:numId w:val="5"/>
        </w:numPr>
        <w:tabs>
          <w:tab w:val="left" w:pos="1000"/>
        </w:tabs>
        <w:ind w:left="1000" w:hanging="280"/>
        <w:jc w:val="both"/>
      </w:pPr>
      <w:r>
        <w:t>Brief</w:t>
      </w:r>
      <w:r>
        <w:rPr>
          <w:spacing w:val="-5"/>
        </w:rPr>
        <w:t xml:space="preserve"> </w:t>
      </w:r>
      <w:r>
        <w:t>description</w:t>
      </w:r>
      <w:r>
        <w:rPr>
          <w:spacing w:val="-5"/>
        </w:rPr>
        <w:t xml:space="preserve"> </w:t>
      </w:r>
      <w:r>
        <w:t>of</w:t>
      </w:r>
      <w:r>
        <w:rPr>
          <w:spacing w:val="-4"/>
        </w:rPr>
        <w:t xml:space="preserve"> </w:t>
      </w:r>
      <w:r>
        <w:rPr>
          <w:spacing w:val="-2"/>
        </w:rPr>
        <w:t>drawings:</w:t>
      </w:r>
    </w:p>
    <w:p w14:paraId="3175AD01" w14:textId="77777777" w:rsidR="00D91FA4" w:rsidRDefault="00D91FA4" w:rsidP="00D91FA4">
      <w:pPr>
        <w:pStyle w:val="BodyText"/>
        <w:ind w:left="720"/>
      </w:pPr>
      <w:r>
        <w:t>Figure 1 provides a clear overview of the complete architecture of the proposed Symbiotic Human-AI Invention Amplification System. It shows how data and control signals flow between its main components.</w:t>
      </w:r>
    </w:p>
    <w:p w14:paraId="0A7ABDEF" w14:textId="77777777" w:rsidR="00D91FA4" w:rsidRDefault="00D91FA4" w:rsidP="00D91FA4">
      <w:pPr>
        <w:pStyle w:val="BodyText"/>
        <w:ind w:left="720"/>
      </w:pPr>
    </w:p>
    <w:p w14:paraId="21D520A4" w14:textId="77777777" w:rsidR="00D91FA4" w:rsidRDefault="00D91FA4" w:rsidP="00D91FA4">
      <w:pPr>
        <w:pStyle w:val="BodyText"/>
        <w:numPr>
          <w:ilvl w:val="0"/>
          <w:numId w:val="6"/>
        </w:numPr>
      </w:pPr>
      <w:r>
        <w:t xml:space="preserve">The process begins with the EEG/fNIRS Headset (100), which the user wears to capture neural signals. </w:t>
      </w:r>
    </w:p>
    <w:p w14:paraId="0851EA81" w14:textId="77777777" w:rsidR="00D91FA4" w:rsidRDefault="00D91FA4" w:rsidP="00D91FA4">
      <w:pPr>
        <w:pStyle w:val="BodyText"/>
        <w:ind w:left="720"/>
      </w:pPr>
    </w:p>
    <w:p w14:paraId="499E0FCF" w14:textId="77777777" w:rsidR="00D91FA4" w:rsidRDefault="00D91FA4" w:rsidP="00D91FA4">
      <w:pPr>
        <w:pStyle w:val="BodyText"/>
        <w:numPr>
          <w:ilvl w:val="0"/>
          <w:numId w:val="6"/>
        </w:numPr>
      </w:pPr>
      <w:r>
        <w:t>These raw signals are sent to the Real-time Signal Capture Module (101). This module digitizes and preprocesses the data.</w:t>
      </w:r>
    </w:p>
    <w:p w14:paraId="4FD153D6" w14:textId="77777777" w:rsidR="00D91FA4" w:rsidRDefault="00D91FA4" w:rsidP="00D91FA4">
      <w:pPr>
        <w:pStyle w:val="BodyText"/>
        <w:ind w:left="720"/>
      </w:pPr>
    </w:p>
    <w:p w14:paraId="2C8A1834" w14:textId="77777777" w:rsidR="00D91FA4" w:rsidRDefault="00D91FA4" w:rsidP="00D91FA4">
      <w:pPr>
        <w:pStyle w:val="BodyText"/>
        <w:numPr>
          <w:ilvl w:val="0"/>
          <w:numId w:val="6"/>
        </w:numPr>
      </w:pPr>
      <w:r>
        <w:t xml:space="preserve">The processed data goes to the Cognitive Peak Detector (102), where machine learning algorithms analyze the signals to find moments of high creativity. At the same time, the Contextual Inference Engine (103) observes the user's digital workspace to identify the subject matter. </w:t>
      </w:r>
    </w:p>
    <w:p w14:paraId="48CF461A" w14:textId="77777777" w:rsidR="00D91FA4" w:rsidRDefault="00D91FA4" w:rsidP="00D91FA4">
      <w:pPr>
        <w:pStyle w:val="BodyText"/>
        <w:ind w:left="720"/>
      </w:pPr>
    </w:p>
    <w:p w14:paraId="52C12AA9" w14:textId="77777777" w:rsidR="00D91FA4" w:rsidRDefault="00D91FA4" w:rsidP="00D91FA4">
      <w:pPr>
        <w:pStyle w:val="BodyText"/>
        <w:numPr>
          <w:ilvl w:val="0"/>
          <w:numId w:val="6"/>
        </w:numPr>
      </w:pPr>
      <w:r>
        <w:t xml:space="preserve">When a cognitive peak is detected, a trigger is sent to the AI Suggestion Generator (104). This generator also gets the topic context from (103) to produce a relevant idea. </w:t>
      </w:r>
    </w:p>
    <w:p w14:paraId="578E7FB7" w14:textId="77777777" w:rsidR="00D91FA4" w:rsidRDefault="00D91FA4" w:rsidP="00D91FA4">
      <w:pPr>
        <w:pStyle w:val="BodyText"/>
        <w:ind w:left="720"/>
      </w:pPr>
    </w:p>
    <w:p w14:paraId="10C68605" w14:textId="77777777" w:rsidR="00D91FA4" w:rsidRDefault="00D91FA4" w:rsidP="00D91FA4">
      <w:pPr>
        <w:pStyle w:val="BodyText"/>
        <w:numPr>
          <w:ilvl w:val="0"/>
          <w:numId w:val="6"/>
        </w:numPr>
      </w:pPr>
      <w:r>
        <w:t>The generated idea is presented to the user through the Human-AI Interaction Interface (105). The user's response to the suggestion is recorded and sent to the Feedback &amp; Learning Module (106). This module improves the models in both the Peak Detector (102) and the Suggestion Generator (104).</w:t>
      </w:r>
    </w:p>
    <w:p w14:paraId="2B102EEE" w14:textId="77777777" w:rsidR="00D91FA4" w:rsidRDefault="00D91FA4" w:rsidP="00D91FA4">
      <w:pPr>
        <w:pStyle w:val="BodyText"/>
        <w:ind w:left="720"/>
      </w:pPr>
    </w:p>
    <w:p w14:paraId="26E53462" w14:textId="77777777" w:rsidR="0002459C" w:rsidRDefault="00D91FA4" w:rsidP="00D91FA4">
      <w:pPr>
        <w:pStyle w:val="BodyText"/>
        <w:numPr>
          <w:ilvl w:val="0"/>
          <w:numId w:val="6"/>
        </w:numPr>
        <w:jc w:val="left"/>
      </w:pPr>
      <w:r>
        <w:t>Accepted or modified ideas are saved in the Invention Output Workspace (107), creating a lasting record of the collaborative session.</w:t>
      </w:r>
    </w:p>
    <w:p w14:paraId="421757DD" w14:textId="77777777" w:rsidR="0002459C" w:rsidRDefault="0002459C">
      <w:pPr>
        <w:pStyle w:val="BodyText"/>
        <w:spacing w:before="1"/>
        <w:jc w:val="left"/>
      </w:pPr>
    </w:p>
    <w:p w14:paraId="14927EF9" w14:textId="77777777" w:rsidR="0002459C" w:rsidRDefault="00000000">
      <w:pPr>
        <w:pStyle w:val="Heading1"/>
        <w:numPr>
          <w:ilvl w:val="0"/>
          <w:numId w:val="5"/>
        </w:numPr>
        <w:tabs>
          <w:tab w:val="left" w:pos="1000"/>
        </w:tabs>
        <w:ind w:left="1000" w:hanging="280"/>
        <w:jc w:val="both"/>
      </w:pPr>
      <w:r>
        <w:t>Detailed</w:t>
      </w:r>
      <w:r>
        <w:rPr>
          <w:spacing w:val="-5"/>
        </w:rPr>
        <w:t xml:space="preserve"> </w:t>
      </w:r>
      <w:r>
        <w:t>description</w:t>
      </w:r>
      <w:r>
        <w:rPr>
          <w:spacing w:val="-4"/>
        </w:rPr>
        <w:t xml:space="preserve"> </w:t>
      </w:r>
      <w:r>
        <w:t>of</w:t>
      </w:r>
      <w:r>
        <w:rPr>
          <w:spacing w:val="-4"/>
        </w:rPr>
        <w:t xml:space="preserve"> </w:t>
      </w:r>
      <w:r>
        <w:t>the</w:t>
      </w:r>
      <w:r>
        <w:rPr>
          <w:spacing w:val="-4"/>
        </w:rPr>
        <w:t xml:space="preserve"> </w:t>
      </w:r>
      <w:r>
        <w:rPr>
          <w:spacing w:val="-2"/>
        </w:rPr>
        <w:t>invention:</w:t>
      </w:r>
    </w:p>
    <w:p w14:paraId="531DC716" w14:textId="77777777" w:rsidR="00D91FA4" w:rsidRDefault="00D91FA4" w:rsidP="00D91FA4">
      <w:pPr>
        <w:pStyle w:val="BodyText"/>
        <w:ind w:left="720"/>
      </w:pPr>
      <w:r>
        <w:t xml:space="preserve">The invention functions as a closed-loop co-creation framework that combines a neuroadaptive interface with a context-aware AI suggestion engine. The workflow is as follows: </w:t>
      </w:r>
    </w:p>
    <w:p w14:paraId="386B6C69" w14:textId="77777777" w:rsidR="00D91FA4" w:rsidRDefault="00D91FA4" w:rsidP="00D91FA4">
      <w:pPr>
        <w:pStyle w:val="BodyText"/>
        <w:ind w:left="720"/>
      </w:pPr>
    </w:p>
    <w:p w14:paraId="0C2AD4AF" w14:textId="77777777" w:rsidR="00D91FA4" w:rsidRDefault="00D91FA4" w:rsidP="00D91FA4">
      <w:pPr>
        <w:pStyle w:val="BodyText"/>
        <w:ind w:left="720"/>
      </w:pPr>
      <w:r>
        <w:t>Neural Signal Acquisition and Processing: The user wears a comfortable, non-invasive EEG or fNIRS headset, such as a multi-channel dry-electrode device. This headset continuously captures raw neural signals across different frequency bands: Delta, Theta, Alpha, Beta, and Gamma. These signals are transmitted wirelessly to the host computer. There, the signals are processed to remove common artifacts like eye blinks, muscle movements, and electrical noise. This ensures a clean signal for analysis.</w:t>
      </w:r>
    </w:p>
    <w:p w14:paraId="622DFD90" w14:textId="77777777" w:rsidR="00D91FA4" w:rsidRDefault="00D91FA4" w:rsidP="00D91FA4">
      <w:pPr>
        <w:pStyle w:val="BodyText"/>
        <w:ind w:left="720"/>
      </w:pPr>
    </w:p>
    <w:p w14:paraId="19655BCD" w14:textId="77777777" w:rsidR="00D91FA4" w:rsidRDefault="00D91FA4" w:rsidP="00D91FA4">
      <w:pPr>
        <w:pStyle w:val="BodyText"/>
        <w:ind w:left="720"/>
      </w:pPr>
      <w:r>
        <w:lastRenderedPageBreak/>
        <w:t>Cognitive State Classification: After cleaning, the Cognitive State Detection Module processes the signals in real-time. This module uses machine learning algorithms, such as Support Vector Machines, Random Forests, or a recurrent neural network like an LSTM. These algorithms are trained to identify specific neural markers of a peak creative state. The primary feature for detection is a transient, high-amplitude burst in the gamma wave frequency band, typically defined as 30-100 Hz. Research links this burst to insight and the connection of different ideas. The module continually analyzes the power spectral density of the EEG signal. When the gamma power crosses a threshold adjusted to the user's baseline, it issues a "peak state" trigger.</w:t>
      </w:r>
    </w:p>
    <w:p w14:paraId="607F7CD2" w14:textId="77777777" w:rsidR="00D91FA4" w:rsidRDefault="00D91FA4" w:rsidP="00D91FA4">
      <w:pPr>
        <w:pStyle w:val="BodyText"/>
        <w:ind w:left="720"/>
      </w:pPr>
    </w:p>
    <w:p w14:paraId="15E46AB8" w14:textId="77777777" w:rsidR="00D91FA4" w:rsidRDefault="00D91FA4" w:rsidP="00D91FA4">
      <w:pPr>
        <w:pStyle w:val="BodyText"/>
        <w:ind w:left="720"/>
      </w:pPr>
      <w:r>
        <w:t>Contextual Inference Mechanism: Simultaneously, the Contextual Inference Engine gathers data from the user's digital workspace. It uses system-level APIs to identify active window titles, read file names and paths, and employ Natural Language Processing techniques to extract key terms and meaning from open documents in text editors, web browsers, and PDF readers. For better accuracy, the user can optionally provide a spoken intent, such as "I am now working on a new bicycle suspension system." This spoken input is transcribed to enhance context. The gathered data is converted into a semantic vector embedding that represents the user's current focus area.</w:t>
      </w:r>
    </w:p>
    <w:p w14:paraId="76DED3EE" w14:textId="77777777" w:rsidR="00D91FA4" w:rsidRDefault="00D91FA4" w:rsidP="00D91FA4">
      <w:pPr>
        <w:pStyle w:val="BodyText"/>
        <w:ind w:left="720"/>
      </w:pPr>
    </w:p>
    <w:p w14:paraId="5D754F6A" w14:textId="77777777" w:rsidR="00D91FA4" w:rsidRDefault="00D91FA4" w:rsidP="00D91FA4">
      <w:pPr>
        <w:pStyle w:val="BodyText"/>
        <w:ind w:left="720"/>
      </w:pPr>
      <w:r>
        <w:t xml:space="preserve">AI-Powered Suggestion Generation and Interaction: When the Cognitive State Detection Module sends a trigger, it indicates that the user is in an ideal state to receive creative input. </w:t>
      </w:r>
    </w:p>
    <w:p w14:paraId="78747C62" w14:textId="77777777" w:rsidR="00D91FA4" w:rsidRDefault="00D91FA4" w:rsidP="00D91FA4">
      <w:pPr>
        <w:pStyle w:val="BodyText"/>
        <w:ind w:left="720"/>
      </w:pPr>
    </w:p>
    <w:p w14:paraId="27D4A481" w14:textId="77777777" w:rsidR="00D91FA4" w:rsidRDefault="00D91FA4" w:rsidP="00D91FA4">
      <w:pPr>
        <w:pStyle w:val="BodyText"/>
        <w:ind w:left="720"/>
      </w:pPr>
      <w:r>
        <w:t>This trigger, along with the context vector from the Inference Engine, goes to the AI Suggestion Generator. This engine uses a transformer-based large language model or a multi-modal generative model trained on extensive datasets of patents, research papers, design methods, and technical manuals. The model applies the context vector to generate a concise and relevant suggestion. This suggestion might be a new technical approach, a metaphor from a different field, a possible improvement, or a visual concept. The suggestion is presented non-intrusively on the Human-AI Interaction Interface, such as a small toast notification or a sidebar. The user can accept the suggestion, refine it, or reject it with a single click.</w:t>
      </w:r>
    </w:p>
    <w:p w14:paraId="23B7A7BB" w14:textId="77777777" w:rsidR="00D91FA4" w:rsidRDefault="00D91FA4" w:rsidP="00D91FA4">
      <w:pPr>
        <w:pStyle w:val="BodyText"/>
        <w:ind w:left="720"/>
      </w:pPr>
    </w:p>
    <w:p w14:paraId="57AA739E" w14:textId="77777777" w:rsidR="0002459C" w:rsidRDefault="00D91FA4" w:rsidP="00D91FA4">
      <w:pPr>
        <w:pStyle w:val="BodyText"/>
        <w:ind w:left="720"/>
        <w:jc w:val="left"/>
      </w:pPr>
      <w:r>
        <w:t>Adaptive Feedback and Learning Loop: The Feedback &amp; Learning Module captures every user interaction. This feedback serves as a reward in a reinforcement learning framework, specifically Reinforcement Learning with Human Feedback (RLHF). An 'accept' action positively reinforces the type of suggestion generated, while a 'reject' action penalizes it. This feedback loop allows the system to gradually adjust and personalize its performance. It improves the AI's understanding of the user’s interests and preferences and helps calibrate the sensitivity of the cognitive timing logic. This makes the entire system more attuned to the individual’s unique cognitive and creative patterns over time.</w:t>
      </w:r>
    </w:p>
    <w:p w14:paraId="41226790" w14:textId="77777777" w:rsidR="0002459C" w:rsidRDefault="0002459C">
      <w:pPr>
        <w:pStyle w:val="BodyText"/>
        <w:spacing w:before="1"/>
        <w:jc w:val="left"/>
      </w:pPr>
    </w:p>
    <w:p w14:paraId="5FEBE01E" w14:textId="77777777" w:rsidR="0002459C" w:rsidRDefault="00000000">
      <w:pPr>
        <w:pStyle w:val="Heading1"/>
        <w:numPr>
          <w:ilvl w:val="0"/>
          <w:numId w:val="5"/>
        </w:numPr>
        <w:tabs>
          <w:tab w:val="left" w:pos="1142"/>
        </w:tabs>
        <w:ind w:left="1142" w:hanging="422"/>
        <w:jc w:val="both"/>
      </w:pPr>
      <w:r>
        <w:t>Best</w:t>
      </w:r>
      <w:r>
        <w:rPr>
          <w:spacing w:val="-4"/>
        </w:rPr>
        <w:t xml:space="preserve"> </w:t>
      </w:r>
      <w:r>
        <w:t>method</w:t>
      </w:r>
      <w:r>
        <w:rPr>
          <w:spacing w:val="-4"/>
        </w:rPr>
        <w:t xml:space="preserve"> </w:t>
      </w:r>
      <w:r>
        <w:t>of</w:t>
      </w:r>
      <w:r>
        <w:rPr>
          <w:spacing w:val="-3"/>
        </w:rPr>
        <w:t xml:space="preserve"> </w:t>
      </w:r>
      <w:r>
        <w:t>performance</w:t>
      </w:r>
      <w:r>
        <w:rPr>
          <w:spacing w:val="-6"/>
        </w:rPr>
        <w:t xml:space="preserve"> </w:t>
      </w:r>
      <w:r>
        <w:t>of</w:t>
      </w:r>
      <w:r>
        <w:rPr>
          <w:spacing w:val="-3"/>
        </w:rPr>
        <w:t xml:space="preserve"> </w:t>
      </w:r>
      <w:r>
        <w:t>the</w:t>
      </w:r>
      <w:r>
        <w:rPr>
          <w:spacing w:val="-5"/>
        </w:rPr>
        <w:t xml:space="preserve"> </w:t>
      </w:r>
      <w:r>
        <w:rPr>
          <w:spacing w:val="-2"/>
        </w:rPr>
        <w:t>invention:</w:t>
      </w:r>
    </w:p>
    <w:p w14:paraId="7701D2CF" w14:textId="77777777" w:rsidR="00D91FA4" w:rsidRPr="00D91FA4" w:rsidRDefault="00D91FA4" w:rsidP="00D91FA4">
      <w:pPr>
        <w:pStyle w:val="ListParagraph"/>
        <w:numPr>
          <w:ilvl w:val="1"/>
          <w:numId w:val="3"/>
        </w:numPr>
        <w:tabs>
          <w:tab w:val="left" w:pos="1843"/>
        </w:tabs>
        <w:spacing w:before="60"/>
        <w:ind w:right="1023"/>
        <w:rPr>
          <w:sz w:val="24"/>
          <w:szCs w:val="24"/>
        </w:rPr>
      </w:pPr>
      <w:r w:rsidRPr="00D91FA4">
        <w:rPr>
          <w:sz w:val="24"/>
          <w:szCs w:val="24"/>
        </w:rPr>
        <w:t>The invention is best realized by using the system as an integrated desktop and wearable solution. It is designed to fit smoothly into a professional's daily workflow. The ideal setup includes:</w:t>
      </w:r>
    </w:p>
    <w:p w14:paraId="1C014F54" w14:textId="77777777" w:rsidR="00D91FA4" w:rsidRPr="00D91FA4" w:rsidRDefault="00D91FA4" w:rsidP="00D91FA4">
      <w:pPr>
        <w:pStyle w:val="ListParagraph"/>
        <w:numPr>
          <w:ilvl w:val="1"/>
          <w:numId w:val="3"/>
        </w:numPr>
        <w:tabs>
          <w:tab w:val="left" w:pos="1843"/>
        </w:tabs>
        <w:spacing w:before="60"/>
        <w:ind w:right="1023"/>
        <w:rPr>
          <w:sz w:val="24"/>
          <w:szCs w:val="24"/>
        </w:rPr>
      </w:pPr>
    </w:p>
    <w:p w14:paraId="794D145E" w14:textId="77777777" w:rsidR="00D91FA4" w:rsidRPr="00D91FA4" w:rsidRDefault="00D91FA4" w:rsidP="00D91FA4">
      <w:pPr>
        <w:pStyle w:val="ListParagraph"/>
        <w:numPr>
          <w:ilvl w:val="1"/>
          <w:numId w:val="3"/>
        </w:numPr>
        <w:tabs>
          <w:tab w:val="left" w:pos="1843"/>
        </w:tabs>
        <w:spacing w:before="60"/>
        <w:ind w:right="1023"/>
        <w:rPr>
          <w:sz w:val="24"/>
          <w:szCs w:val="24"/>
        </w:rPr>
      </w:pPr>
      <w:r w:rsidRPr="00D91FA4">
        <w:rPr>
          <w:sz w:val="24"/>
          <w:szCs w:val="24"/>
        </w:rPr>
        <w:t xml:space="preserve">1. Hardware: A commercially available, high-quality, multi-channel dry-electrode EEG headset is preferred. Options like the </w:t>
      </w:r>
      <w:proofErr w:type="spellStart"/>
      <w:r w:rsidRPr="00D91FA4">
        <w:rPr>
          <w:sz w:val="24"/>
          <w:szCs w:val="24"/>
        </w:rPr>
        <w:t>OpenBCI</w:t>
      </w:r>
      <w:proofErr w:type="spellEnd"/>
      <w:r w:rsidRPr="00D91FA4">
        <w:rPr>
          <w:sz w:val="24"/>
          <w:szCs w:val="24"/>
        </w:rPr>
        <w:t xml:space="preserve"> Galea or an </w:t>
      </w:r>
      <w:proofErr w:type="spellStart"/>
      <w:r w:rsidRPr="00D91FA4">
        <w:rPr>
          <w:sz w:val="24"/>
          <w:szCs w:val="24"/>
        </w:rPr>
        <w:t>Emotiv</w:t>
      </w:r>
      <w:proofErr w:type="spellEnd"/>
      <w:r w:rsidRPr="00D91FA4">
        <w:rPr>
          <w:sz w:val="24"/>
          <w:szCs w:val="24"/>
        </w:rPr>
        <w:t xml:space="preserve"> model work well due to their signal quality, comfort, and ease of use. The headset connects via low-latency Bluetooth to a desktop or laptop computer.</w:t>
      </w:r>
    </w:p>
    <w:p w14:paraId="1D134599" w14:textId="77777777" w:rsidR="00D91FA4" w:rsidRPr="00D91FA4" w:rsidRDefault="00D91FA4" w:rsidP="00D91FA4">
      <w:pPr>
        <w:pStyle w:val="ListParagraph"/>
        <w:numPr>
          <w:ilvl w:val="1"/>
          <w:numId w:val="3"/>
        </w:numPr>
        <w:tabs>
          <w:tab w:val="left" w:pos="1843"/>
        </w:tabs>
        <w:spacing w:before="60"/>
        <w:ind w:right="1023"/>
        <w:rPr>
          <w:sz w:val="24"/>
          <w:szCs w:val="24"/>
        </w:rPr>
      </w:pPr>
    </w:p>
    <w:p w14:paraId="0761C458" w14:textId="77777777" w:rsidR="00D91FA4" w:rsidRPr="00D91FA4" w:rsidRDefault="00D91FA4" w:rsidP="00D91FA4">
      <w:pPr>
        <w:pStyle w:val="ListParagraph"/>
        <w:numPr>
          <w:ilvl w:val="1"/>
          <w:numId w:val="3"/>
        </w:numPr>
        <w:tabs>
          <w:tab w:val="left" w:pos="1843"/>
        </w:tabs>
        <w:spacing w:before="60"/>
        <w:ind w:right="1023"/>
        <w:rPr>
          <w:sz w:val="24"/>
          <w:szCs w:val="24"/>
        </w:rPr>
      </w:pPr>
      <w:r w:rsidRPr="00D91FA4">
        <w:rPr>
          <w:sz w:val="24"/>
          <w:szCs w:val="24"/>
        </w:rPr>
        <w:t>2. Software Stack: The system operates on a desktop application built with a modular software stack.</w:t>
      </w:r>
    </w:p>
    <w:p w14:paraId="4CB61B91" w14:textId="77777777" w:rsidR="00D91FA4" w:rsidRPr="00D91FA4" w:rsidRDefault="00D91FA4" w:rsidP="00D91FA4">
      <w:pPr>
        <w:pStyle w:val="ListParagraph"/>
        <w:numPr>
          <w:ilvl w:val="1"/>
          <w:numId w:val="3"/>
        </w:numPr>
        <w:tabs>
          <w:tab w:val="left" w:pos="1843"/>
        </w:tabs>
        <w:spacing w:before="60"/>
        <w:ind w:right="1023"/>
        <w:rPr>
          <w:sz w:val="24"/>
          <w:szCs w:val="24"/>
        </w:rPr>
      </w:pPr>
      <w:r w:rsidRPr="00D91FA4">
        <w:rPr>
          <w:sz w:val="24"/>
          <w:szCs w:val="24"/>
        </w:rPr>
        <w:t xml:space="preserve">   - Signal Processing Backend: It uses reliable libraries such as MNE-Python or </w:t>
      </w:r>
      <w:proofErr w:type="spellStart"/>
      <w:r w:rsidRPr="00D91FA4">
        <w:rPr>
          <w:sz w:val="24"/>
          <w:szCs w:val="24"/>
        </w:rPr>
        <w:t>Brainflow</w:t>
      </w:r>
      <w:proofErr w:type="spellEnd"/>
      <w:r w:rsidRPr="00D91FA4">
        <w:rPr>
          <w:sz w:val="24"/>
          <w:szCs w:val="24"/>
        </w:rPr>
        <w:t xml:space="preserve"> for real-time EEG signal acquisition, filtering (band-pass, notch), artifact removal, and feature extraction (such as Fast Fourier Transform for power spectral density).</w:t>
      </w:r>
    </w:p>
    <w:p w14:paraId="014C5AFA" w14:textId="77777777" w:rsidR="00D91FA4" w:rsidRPr="00D91FA4" w:rsidRDefault="00D91FA4" w:rsidP="00D91FA4">
      <w:pPr>
        <w:pStyle w:val="ListParagraph"/>
        <w:numPr>
          <w:ilvl w:val="1"/>
          <w:numId w:val="3"/>
        </w:numPr>
        <w:tabs>
          <w:tab w:val="left" w:pos="1843"/>
        </w:tabs>
        <w:spacing w:before="60"/>
        <w:ind w:right="1023"/>
        <w:rPr>
          <w:sz w:val="24"/>
          <w:szCs w:val="24"/>
        </w:rPr>
      </w:pPr>
      <w:r w:rsidRPr="00D91FA4">
        <w:rPr>
          <w:sz w:val="24"/>
          <w:szCs w:val="24"/>
        </w:rPr>
        <w:lastRenderedPageBreak/>
        <w:t xml:space="preserve">   - Cognitive Detection: A machine learning model, such as a pre-trained convolutional neural network (CNN) or a lightweight support vector machine (SVM), is implemented in Python using frameworks like Scikit-learn or TensorFlow Lite for efficient real-time classification of cognitive states.</w:t>
      </w:r>
    </w:p>
    <w:p w14:paraId="694ADF5E" w14:textId="77777777" w:rsidR="00D91FA4" w:rsidRPr="00D91FA4" w:rsidRDefault="00D91FA4" w:rsidP="00D91FA4">
      <w:pPr>
        <w:pStyle w:val="ListParagraph"/>
        <w:numPr>
          <w:ilvl w:val="1"/>
          <w:numId w:val="3"/>
        </w:numPr>
        <w:tabs>
          <w:tab w:val="left" w:pos="1843"/>
        </w:tabs>
        <w:spacing w:before="60"/>
        <w:ind w:right="1023"/>
        <w:rPr>
          <w:sz w:val="24"/>
          <w:szCs w:val="24"/>
        </w:rPr>
      </w:pPr>
      <w:r w:rsidRPr="00D91FA4">
        <w:rPr>
          <w:sz w:val="24"/>
          <w:szCs w:val="24"/>
        </w:rPr>
        <w:t xml:space="preserve">   - Context Capture: The application uses platform-specific APIs (such as Windows UI Automation and macOS Accessibility API) to track window titles and application metadata locally and securely.</w:t>
      </w:r>
    </w:p>
    <w:p w14:paraId="7867FBFA" w14:textId="77777777" w:rsidR="00D91FA4" w:rsidRPr="00D91FA4" w:rsidRDefault="00D91FA4" w:rsidP="00D91FA4">
      <w:pPr>
        <w:pStyle w:val="ListParagraph"/>
        <w:numPr>
          <w:ilvl w:val="1"/>
          <w:numId w:val="3"/>
        </w:numPr>
        <w:tabs>
          <w:tab w:val="left" w:pos="1843"/>
        </w:tabs>
        <w:spacing w:before="60"/>
        <w:ind w:right="1023"/>
        <w:rPr>
          <w:sz w:val="24"/>
          <w:szCs w:val="24"/>
        </w:rPr>
      </w:pPr>
      <w:r w:rsidRPr="00D91FA4">
        <w:rPr>
          <w:sz w:val="24"/>
          <w:szCs w:val="24"/>
        </w:rPr>
        <w:t xml:space="preserve">   - AI Suggestion Engine: This can be set up with a local instance of an open-source language model like </w:t>
      </w:r>
      <w:proofErr w:type="spellStart"/>
      <w:r w:rsidRPr="00D91FA4">
        <w:rPr>
          <w:sz w:val="24"/>
          <w:szCs w:val="24"/>
        </w:rPr>
        <w:t>LLaMA</w:t>
      </w:r>
      <w:proofErr w:type="spellEnd"/>
      <w:r w:rsidRPr="00D91FA4">
        <w:rPr>
          <w:sz w:val="24"/>
          <w:szCs w:val="24"/>
        </w:rPr>
        <w:t xml:space="preserve"> or </w:t>
      </w:r>
      <w:proofErr w:type="spellStart"/>
      <w:r w:rsidRPr="00D91FA4">
        <w:rPr>
          <w:sz w:val="24"/>
          <w:szCs w:val="24"/>
        </w:rPr>
        <w:t>Mixtral</w:t>
      </w:r>
      <w:proofErr w:type="spellEnd"/>
      <w:r w:rsidRPr="00D91FA4">
        <w:rPr>
          <w:sz w:val="24"/>
          <w:szCs w:val="24"/>
        </w:rPr>
        <w:t>, fine-tuned on relevant material. Alternatively, it can use API calls to a powerful proprietary model like GPT-4 or Claude 3, ensuring top generative capabilities.</w:t>
      </w:r>
    </w:p>
    <w:p w14:paraId="483AA187" w14:textId="77777777" w:rsidR="00D91FA4" w:rsidRPr="00D91FA4" w:rsidRDefault="00D91FA4" w:rsidP="00D91FA4">
      <w:pPr>
        <w:pStyle w:val="ListParagraph"/>
        <w:numPr>
          <w:ilvl w:val="1"/>
          <w:numId w:val="3"/>
        </w:numPr>
        <w:tabs>
          <w:tab w:val="left" w:pos="1843"/>
        </w:tabs>
        <w:spacing w:before="60"/>
        <w:ind w:right="1023"/>
        <w:rPr>
          <w:sz w:val="24"/>
          <w:szCs w:val="24"/>
        </w:rPr>
      </w:pPr>
    </w:p>
    <w:p w14:paraId="0C538DB1" w14:textId="77777777" w:rsidR="00D91FA4" w:rsidRPr="00D91FA4" w:rsidRDefault="00D91FA4" w:rsidP="00D91FA4">
      <w:pPr>
        <w:pStyle w:val="ListParagraph"/>
        <w:numPr>
          <w:ilvl w:val="1"/>
          <w:numId w:val="3"/>
        </w:numPr>
        <w:tabs>
          <w:tab w:val="left" w:pos="1843"/>
        </w:tabs>
        <w:spacing w:before="60"/>
        <w:ind w:right="1023"/>
        <w:rPr>
          <w:sz w:val="24"/>
          <w:szCs w:val="24"/>
        </w:rPr>
      </w:pPr>
      <w:r w:rsidRPr="00D91FA4">
        <w:rPr>
          <w:sz w:val="24"/>
          <w:szCs w:val="24"/>
        </w:rPr>
        <w:t>3. User Workflow:</w:t>
      </w:r>
    </w:p>
    <w:p w14:paraId="7C6F6403" w14:textId="77777777" w:rsidR="00D91FA4" w:rsidRPr="00D91FA4" w:rsidRDefault="00D91FA4" w:rsidP="00D91FA4">
      <w:pPr>
        <w:pStyle w:val="ListParagraph"/>
        <w:numPr>
          <w:ilvl w:val="1"/>
          <w:numId w:val="3"/>
        </w:numPr>
        <w:tabs>
          <w:tab w:val="left" w:pos="1843"/>
        </w:tabs>
        <w:spacing w:before="60"/>
        <w:ind w:right="1023"/>
        <w:rPr>
          <w:sz w:val="24"/>
          <w:szCs w:val="24"/>
        </w:rPr>
      </w:pPr>
      <w:r w:rsidRPr="00D91FA4">
        <w:rPr>
          <w:sz w:val="24"/>
          <w:szCs w:val="24"/>
        </w:rPr>
        <w:t xml:space="preserve">   - Calibration: When first using the system, the user goes through a brief calibration phase lasting 5 to 10 minutes. They perform a series of guided tasks (such as reading technical text, brainstorming freely, or solving a puzzle) to establish personal neural baselines for different cognitive states. This helps tailor the Cognitive Peak Detector.</w:t>
      </w:r>
    </w:p>
    <w:p w14:paraId="585CC771" w14:textId="77777777" w:rsidR="0002459C" w:rsidRPr="00D91FA4" w:rsidRDefault="00D91FA4" w:rsidP="00D91FA4">
      <w:pPr>
        <w:pStyle w:val="ListParagraph"/>
        <w:numPr>
          <w:ilvl w:val="1"/>
          <w:numId w:val="3"/>
        </w:numPr>
        <w:tabs>
          <w:tab w:val="left" w:pos="1843"/>
        </w:tabs>
        <w:spacing w:before="60"/>
        <w:ind w:right="1023"/>
        <w:rPr>
          <w:rFonts w:ascii="Courier New" w:hAnsi="Courier New"/>
          <w:sz w:val="20"/>
        </w:rPr>
      </w:pPr>
      <w:r w:rsidRPr="00D91FA4">
        <w:rPr>
          <w:sz w:val="24"/>
          <w:szCs w:val="24"/>
        </w:rPr>
        <w:t xml:space="preserve">   - Operation: During regular use, the application runs quietly in the background. When it detects a cognitive peak during a work session, the Human-AI Interaction Interface panel appears discreetly in a corner of the screen, offering a single, clear suggestion. The UI includes "Accept," "Refine," and "Reject" buttons. An accepted suggestion can be automatically copied to the user's clipboard or added to a dedicated log file in their project directory, creating a smooth workflow. All interactions are logged locally to be used for periodic offline retraining of the preference model, ensuring ongoing improvement and personalization.</w:t>
      </w:r>
    </w:p>
    <w:p w14:paraId="7A5C19BB" w14:textId="77777777" w:rsidR="00D91FA4" w:rsidRDefault="00D91FA4" w:rsidP="00D91FA4">
      <w:pPr>
        <w:tabs>
          <w:tab w:val="left" w:pos="1843"/>
        </w:tabs>
        <w:spacing w:before="60"/>
        <w:ind w:right="1023"/>
        <w:jc w:val="both"/>
        <w:rPr>
          <w:rFonts w:ascii="Courier New" w:hAnsi="Courier New"/>
          <w:sz w:val="20"/>
        </w:rPr>
      </w:pPr>
    </w:p>
    <w:p w14:paraId="3A54196A" w14:textId="77777777" w:rsidR="00D91FA4" w:rsidRPr="00D91FA4" w:rsidRDefault="00D91FA4" w:rsidP="00D91FA4">
      <w:pPr>
        <w:tabs>
          <w:tab w:val="left" w:pos="1843"/>
        </w:tabs>
        <w:spacing w:before="60"/>
        <w:ind w:right="1023"/>
        <w:jc w:val="both"/>
        <w:rPr>
          <w:rFonts w:ascii="Courier New" w:hAnsi="Courier New"/>
          <w:sz w:val="20"/>
        </w:rPr>
      </w:pPr>
    </w:p>
    <w:p w14:paraId="475FC25C" w14:textId="77777777" w:rsidR="0002459C" w:rsidRDefault="00000000">
      <w:pPr>
        <w:pStyle w:val="Heading1"/>
        <w:numPr>
          <w:ilvl w:val="0"/>
          <w:numId w:val="5"/>
        </w:numPr>
        <w:tabs>
          <w:tab w:val="left" w:pos="1139"/>
        </w:tabs>
        <w:ind w:left="1139" w:hanging="419"/>
        <w:jc w:val="left"/>
      </w:pPr>
      <w:r>
        <w:rPr>
          <w:spacing w:val="-2"/>
        </w:rPr>
        <w:t>CLAIMS:</w:t>
      </w:r>
    </w:p>
    <w:p w14:paraId="3FB02EDF" w14:textId="77777777" w:rsidR="00D91FA4" w:rsidRDefault="00D91FA4" w:rsidP="00D91FA4">
      <w:pPr>
        <w:pStyle w:val="BodyText"/>
        <w:spacing w:before="269"/>
        <w:ind w:left="720"/>
      </w:pPr>
      <w:r>
        <w:t xml:space="preserve">What is claimed is:  </w:t>
      </w:r>
    </w:p>
    <w:p w14:paraId="6502E69E" w14:textId="77777777" w:rsidR="00D91FA4" w:rsidRDefault="00D91FA4" w:rsidP="00D91FA4">
      <w:pPr>
        <w:pStyle w:val="BodyText"/>
        <w:spacing w:before="269"/>
        <w:ind w:left="720"/>
      </w:pPr>
      <w:r>
        <w:t xml:space="preserve">1. A system for synchronized human-AI co-invention, the system comprising:  </w:t>
      </w:r>
    </w:p>
    <w:p w14:paraId="3B5631C9" w14:textId="77777777" w:rsidR="00D91FA4" w:rsidRDefault="00D91FA4" w:rsidP="00D91FA4">
      <w:pPr>
        <w:pStyle w:val="BodyText"/>
        <w:numPr>
          <w:ilvl w:val="0"/>
          <w:numId w:val="8"/>
        </w:numPr>
        <w:spacing w:before="269"/>
      </w:pPr>
      <w:r>
        <w:t xml:space="preserve">a neural interface that acquires real-time brainwave signals from a human user;  </w:t>
      </w:r>
    </w:p>
    <w:p w14:paraId="74C0C58E" w14:textId="77777777" w:rsidR="00D91FA4" w:rsidRDefault="00D91FA4" w:rsidP="00D91FA4">
      <w:pPr>
        <w:pStyle w:val="BodyText"/>
        <w:numPr>
          <w:ilvl w:val="0"/>
          <w:numId w:val="8"/>
        </w:numPr>
        <w:spacing w:before="269"/>
      </w:pPr>
      <w:r>
        <w:t xml:space="preserve">a cognitive peak detection module connected to the neural interface, which analyzes the brainwave signals to identify a temporary neural state that shows increased creative receptivity;  </w:t>
      </w:r>
    </w:p>
    <w:p w14:paraId="2267DB1D" w14:textId="77777777" w:rsidR="00D91FA4" w:rsidRDefault="00D91FA4" w:rsidP="00D91FA4">
      <w:pPr>
        <w:pStyle w:val="BodyText"/>
        <w:numPr>
          <w:ilvl w:val="0"/>
          <w:numId w:val="8"/>
        </w:numPr>
        <w:spacing w:before="269"/>
      </w:pPr>
      <w:r>
        <w:t xml:space="preserve">a contextual inference engine that determines a user's current topic of focus by analyzing data from the user's digital workspace; and  </w:t>
      </w:r>
    </w:p>
    <w:p w14:paraId="054DAB33" w14:textId="77777777" w:rsidR="00D91FA4" w:rsidRDefault="00D91FA4" w:rsidP="00D91FA4">
      <w:pPr>
        <w:pStyle w:val="BodyText"/>
        <w:numPr>
          <w:ilvl w:val="0"/>
          <w:numId w:val="8"/>
        </w:numPr>
        <w:spacing w:before="269"/>
      </w:pPr>
      <w:r>
        <w:t xml:space="preserve">an AI suggestion generator connected to the cognitive peak detection module and the contextual inference engine, which creates a relevant creative suggestion when it detects the temporary neural state.  </w:t>
      </w:r>
    </w:p>
    <w:p w14:paraId="0FAD77D5" w14:textId="77777777" w:rsidR="00D91FA4" w:rsidRDefault="00D91FA4" w:rsidP="00D91FA4">
      <w:pPr>
        <w:pStyle w:val="BodyText"/>
        <w:spacing w:before="269"/>
        <w:ind w:left="720"/>
      </w:pPr>
      <w:r>
        <w:t xml:space="preserve">2. The system of claim 1, where the cognitive peak detection module is designed to detect gamma wave bursts. These bursts are marked by a significant rise in signal power in the 30-100 Hz frequency range, serving as an indicator of peak creative receptivity.  </w:t>
      </w:r>
    </w:p>
    <w:p w14:paraId="0CDAD19E" w14:textId="77777777" w:rsidR="00D91FA4" w:rsidRDefault="00D91FA4" w:rsidP="00D91FA4">
      <w:pPr>
        <w:pStyle w:val="BodyText"/>
        <w:spacing w:before="269"/>
        <w:ind w:left="720"/>
      </w:pPr>
      <w:r>
        <w:t xml:space="preserve">3. The system of claim 1, where the contextual inference engine derives the user's topic of focus from at least one of the following: active application metadata, window titles, open document filenames, voice input, or keywords taken from on-screen text using natural language processing.  </w:t>
      </w:r>
    </w:p>
    <w:p w14:paraId="41A84675" w14:textId="77777777" w:rsidR="00D91FA4" w:rsidRDefault="00D91FA4" w:rsidP="00D91FA4">
      <w:pPr>
        <w:pStyle w:val="BodyText"/>
        <w:spacing w:before="269"/>
        <w:ind w:left="720"/>
      </w:pPr>
      <w:r>
        <w:lastRenderedPageBreak/>
        <w:t xml:space="preserve">4. The system of claim 1, where the AI suggestion generator includes a transformer-based large language model trained on a specific set of invention databases, scientific literature, and design principles.  </w:t>
      </w:r>
    </w:p>
    <w:p w14:paraId="6FA3C8D9" w14:textId="77777777" w:rsidR="00D91FA4" w:rsidRDefault="00D91FA4" w:rsidP="00D91FA4">
      <w:pPr>
        <w:pStyle w:val="BodyText"/>
        <w:spacing w:before="269"/>
        <w:ind w:left="720"/>
      </w:pPr>
      <w:r>
        <w:t xml:space="preserve">5. The system of claim 1, which also includes a feedback module that collects user input about a generated suggestion and uses that input to improve the AI suggestion generator's performance for future interactions.  </w:t>
      </w:r>
    </w:p>
    <w:p w14:paraId="795D1E92" w14:textId="77777777" w:rsidR="00D91FA4" w:rsidRDefault="00D91FA4" w:rsidP="00D91FA4">
      <w:pPr>
        <w:pStyle w:val="BodyText"/>
        <w:spacing w:before="269"/>
        <w:ind w:left="720"/>
      </w:pPr>
      <w:r>
        <w:t xml:space="preserve">6. The system of claim 5, where the feedback module uses reinforcement learning with human feedback to change the AI suggestion generator's output based on the user's preferences.  </w:t>
      </w:r>
    </w:p>
    <w:p w14:paraId="046ABD0E" w14:textId="77777777" w:rsidR="00D91FA4" w:rsidRDefault="00D91FA4" w:rsidP="00D91FA4">
      <w:pPr>
        <w:pStyle w:val="BodyText"/>
        <w:spacing w:before="269"/>
        <w:ind w:left="720"/>
      </w:pPr>
      <w:r>
        <w:t xml:space="preserve">7. The system of claim 1, where the invention produces workspace logs that allow suggestions to be accepted or modified in a collaborative document or digital notebook for long-term storage.  </w:t>
      </w:r>
    </w:p>
    <w:p w14:paraId="0DE378DD" w14:textId="77777777" w:rsidR="00D91FA4" w:rsidRDefault="00D91FA4" w:rsidP="00D91FA4">
      <w:pPr>
        <w:pStyle w:val="BodyText"/>
        <w:spacing w:before="269"/>
        <w:ind w:left="720"/>
      </w:pPr>
      <w:r>
        <w:t xml:space="preserve">8. A method for synchronized human-AI co-invention, the method including the steps of:  </w:t>
      </w:r>
    </w:p>
    <w:p w14:paraId="6AA0614B" w14:textId="77777777" w:rsidR="00D91FA4" w:rsidRDefault="00D91FA4" w:rsidP="00D91FA4">
      <w:pPr>
        <w:pStyle w:val="BodyText"/>
        <w:numPr>
          <w:ilvl w:val="0"/>
          <w:numId w:val="9"/>
        </w:numPr>
        <w:spacing w:before="269"/>
      </w:pPr>
      <w:r>
        <w:t xml:space="preserve">continuously acquiring brainwave signals from a user through a neural interface;  </w:t>
      </w:r>
    </w:p>
    <w:p w14:paraId="25C15E21" w14:textId="77777777" w:rsidR="00D91FA4" w:rsidRDefault="00D91FA4" w:rsidP="00D91FA4">
      <w:pPr>
        <w:pStyle w:val="BodyText"/>
        <w:numPr>
          <w:ilvl w:val="0"/>
          <w:numId w:val="9"/>
        </w:numPr>
        <w:spacing w:before="269"/>
      </w:pPr>
      <w:r>
        <w:t xml:space="preserve">analyzing these brainwave signals in real time to detect a cognitive peak state;  </w:t>
      </w:r>
    </w:p>
    <w:p w14:paraId="0644D057" w14:textId="77777777" w:rsidR="00D91FA4" w:rsidRDefault="00D91FA4" w:rsidP="00D91FA4">
      <w:pPr>
        <w:pStyle w:val="BodyText"/>
        <w:numPr>
          <w:ilvl w:val="0"/>
          <w:numId w:val="9"/>
        </w:numPr>
        <w:spacing w:before="269"/>
      </w:pPr>
      <w:r>
        <w:t xml:space="preserve">determining a context related to the user's current task;  </w:t>
      </w:r>
    </w:p>
    <w:p w14:paraId="18F93D80" w14:textId="77777777" w:rsidR="00D91FA4" w:rsidRDefault="00D91FA4" w:rsidP="00D91FA4">
      <w:pPr>
        <w:pStyle w:val="BodyText"/>
        <w:numPr>
          <w:ilvl w:val="0"/>
          <w:numId w:val="9"/>
        </w:numPr>
        <w:spacing w:before="269"/>
      </w:pPr>
      <w:r>
        <w:t xml:space="preserve">when the cognitive peak state is detected, triggering an AI engine to create a creative suggestion based on the determined context;  </w:t>
      </w:r>
    </w:p>
    <w:p w14:paraId="2CB90B34" w14:textId="77777777" w:rsidR="0002459C" w:rsidRDefault="00D91FA4" w:rsidP="00D91FA4">
      <w:pPr>
        <w:pStyle w:val="BodyText"/>
        <w:numPr>
          <w:ilvl w:val="0"/>
          <w:numId w:val="9"/>
        </w:numPr>
        <w:spacing w:before="269"/>
        <w:jc w:val="left"/>
      </w:pPr>
      <w:r>
        <w:t xml:space="preserve">presenting that suggestion to the user through an interface.  </w:t>
      </w:r>
    </w:p>
    <w:p w14:paraId="51EF8A1A" w14:textId="77777777" w:rsidR="00D91FA4" w:rsidRDefault="00D91FA4" w:rsidP="00D91FA4">
      <w:pPr>
        <w:pStyle w:val="BodyText"/>
        <w:spacing w:before="269"/>
        <w:jc w:val="left"/>
      </w:pPr>
    </w:p>
    <w:p w14:paraId="6D91FAD5" w14:textId="77777777" w:rsidR="0002459C" w:rsidRDefault="00000000">
      <w:pPr>
        <w:pStyle w:val="Heading1"/>
        <w:numPr>
          <w:ilvl w:val="0"/>
          <w:numId w:val="5"/>
        </w:numPr>
        <w:tabs>
          <w:tab w:val="left" w:pos="1139"/>
        </w:tabs>
        <w:ind w:left="1139" w:hanging="419"/>
        <w:jc w:val="both"/>
      </w:pPr>
      <w:r>
        <w:t>Inventive</w:t>
      </w:r>
      <w:r>
        <w:rPr>
          <w:spacing w:val="-4"/>
        </w:rPr>
        <w:t xml:space="preserve"> </w:t>
      </w:r>
      <w:r>
        <w:t>step</w:t>
      </w:r>
      <w:r>
        <w:rPr>
          <w:spacing w:val="-5"/>
        </w:rPr>
        <w:t xml:space="preserve"> </w:t>
      </w:r>
      <w:r>
        <w:t>of</w:t>
      </w:r>
      <w:r>
        <w:rPr>
          <w:spacing w:val="-4"/>
        </w:rPr>
        <w:t xml:space="preserve"> </w:t>
      </w:r>
      <w:r>
        <w:t>your</w:t>
      </w:r>
      <w:r>
        <w:rPr>
          <w:spacing w:val="-2"/>
        </w:rPr>
        <w:t xml:space="preserve"> invention:</w:t>
      </w:r>
    </w:p>
    <w:p w14:paraId="1450B318" w14:textId="77777777" w:rsidR="00BF262D" w:rsidRDefault="00BF262D" w:rsidP="00BF262D">
      <w:pPr>
        <w:pStyle w:val="BodyText"/>
        <w:spacing w:before="1"/>
        <w:ind w:left="1132" w:right="1027"/>
      </w:pPr>
      <w:r>
        <w:t>The innovative aspect of this invention lies in the unique and non-obvious combination of three different technological areas: real-time cognitive state detection, contextual computing, and generative artificial intelligence. This creates a truly cooperative system. Previous work shows the use of these components separately. AI models are tools driven by user prompts, and BCI systems are used for direct control or basic biofeedback.</w:t>
      </w:r>
    </w:p>
    <w:p w14:paraId="76F360FA" w14:textId="77777777" w:rsidR="00BF262D" w:rsidRDefault="00BF262D" w:rsidP="00BF262D">
      <w:pPr>
        <w:pStyle w:val="BodyText"/>
        <w:spacing w:before="1"/>
        <w:ind w:left="1132" w:right="1027"/>
      </w:pPr>
    </w:p>
    <w:p w14:paraId="71DC5F0A" w14:textId="77777777" w:rsidR="00BF262D" w:rsidRDefault="00BF262D" w:rsidP="00BF262D">
      <w:pPr>
        <w:pStyle w:val="BodyText"/>
        <w:spacing w:before="1"/>
        <w:ind w:left="1132" w:right="1027"/>
      </w:pPr>
      <w:r>
        <w:t xml:space="preserve">A person skilled in AI would typically try to make inventions better by developing more powerful generative models. Someone experienced in BCI would focus on improving signal clarity for </w:t>
      </w:r>
      <w:proofErr w:type="spellStart"/>
      <w:r>
        <w:t>neuroprosthetics</w:t>
      </w:r>
      <w:proofErr w:type="spellEnd"/>
      <w:r>
        <w:t>. The breakthrough here is recognizing that the timing of AI intervention, aligned with the user's natural rhythm of creativity, is a vital, unexplored factor. The system does not just deliver information; it provides it at the peak moments of neural receptivity.</w:t>
      </w:r>
    </w:p>
    <w:p w14:paraId="2E36E52A" w14:textId="77777777" w:rsidR="00BF262D" w:rsidRDefault="00BF262D" w:rsidP="00BF262D">
      <w:pPr>
        <w:pStyle w:val="BodyText"/>
        <w:spacing w:before="1"/>
        <w:ind w:left="1132" w:right="1027"/>
      </w:pPr>
    </w:p>
    <w:p w14:paraId="0B0250B5" w14:textId="77777777" w:rsidR="0002459C" w:rsidRDefault="00BF262D" w:rsidP="00BF262D">
      <w:pPr>
        <w:pStyle w:val="BodyText"/>
        <w:spacing w:before="1"/>
        <w:ind w:left="1132" w:right="1027"/>
      </w:pPr>
      <w:r>
        <w:t>This timing-based, context-aware collaboration changes human-AI interaction from a reactive "pull" model—where the user has to stop their thought process to ask the AI—to a proactive, cooperative "push" model. In this model, the system predicts the user's moment of insight and offers relevant stimuli. This creates a combined effect that exceeds the individual contributions, tackling the main issues of mental fatigue and creative blocks in a way that differs fundamentally from existing technology. This novel combination sets a new standard for human-AI collaboration, significantly improving the quality of ideas and creative output.</w:t>
      </w:r>
    </w:p>
    <w:p w14:paraId="72DED810" w14:textId="77777777" w:rsidR="0002459C" w:rsidRDefault="0002459C">
      <w:pPr>
        <w:pStyle w:val="BodyText"/>
        <w:jc w:val="left"/>
      </w:pPr>
    </w:p>
    <w:p w14:paraId="6A13D35F" w14:textId="77777777" w:rsidR="0002459C" w:rsidRDefault="0002459C">
      <w:pPr>
        <w:pStyle w:val="BodyText"/>
        <w:spacing w:before="1"/>
        <w:jc w:val="left"/>
      </w:pPr>
    </w:p>
    <w:p w14:paraId="15A0E391" w14:textId="77777777" w:rsidR="0002459C" w:rsidRDefault="00000000">
      <w:pPr>
        <w:pStyle w:val="Heading1"/>
        <w:numPr>
          <w:ilvl w:val="0"/>
          <w:numId w:val="5"/>
        </w:numPr>
        <w:tabs>
          <w:tab w:val="left" w:pos="1139"/>
        </w:tabs>
        <w:ind w:left="1139" w:hanging="419"/>
        <w:jc w:val="both"/>
      </w:pPr>
      <w:r>
        <w:t>Industrial</w:t>
      </w:r>
      <w:r>
        <w:rPr>
          <w:spacing w:val="-7"/>
        </w:rPr>
        <w:t xml:space="preserve"> </w:t>
      </w:r>
      <w:r>
        <w:rPr>
          <w:spacing w:val="-2"/>
        </w:rPr>
        <w:t>application:</w:t>
      </w:r>
    </w:p>
    <w:p w14:paraId="5846F569" w14:textId="77777777" w:rsidR="00BF262D" w:rsidRDefault="00BF262D" w:rsidP="00BF262D">
      <w:pPr>
        <w:pStyle w:val="BodyText"/>
        <w:spacing w:before="1"/>
        <w:ind w:left="720"/>
      </w:pPr>
      <w:r>
        <w:t xml:space="preserve">The invention has wide and important use in any industry that relies on innovation, creativity, and solving complex problems. </w:t>
      </w:r>
    </w:p>
    <w:p w14:paraId="35419EC7" w14:textId="77777777" w:rsidR="00BF262D" w:rsidRDefault="00BF262D" w:rsidP="00BF262D">
      <w:pPr>
        <w:pStyle w:val="BodyText"/>
        <w:spacing w:before="1"/>
        <w:ind w:left="720"/>
      </w:pPr>
    </w:p>
    <w:p w14:paraId="317505C5" w14:textId="77777777" w:rsidR="00BF262D" w:rsidRDefault="00BF262D" w:rsidP="00BF262D">
      <w:pPr>
        <w:pStyle w:val="BodyText"/>
        <w:spacing w:before="1"/>
        <w:ind w:left="720"/>
      </w:pPr>
      <w:r>
        <w:t xml:space="preserve">• Research &amp; Development (R&amp;D): In pharmaceutical, materials science, and biotechnology R&amp;D departments, the system can speed up discovery. A scientist writing a research grant or analyzing experimental data could get timely suggestions for new hypotheses, different experimental designs, or links to related research in other fields. </w:t>
      </w:r>
    </w:p>
    <w:p w14:paraId="716B295C" w14:textId="77777777" w:rsidR="00BF262D" w:rsidRDefault="00BF262D" w:rsidP="00BF262D">
      <w:pPr>
        <w:pStyle w:val="BodyText"/>
        <w:spacing w:before="1"/>
        <w:ind w:left="720"/>
      </w:pPr>
    </w:p>
    <w:p w14:paraId="371EA39C" w14:textId="77777777" w:rsidR="00BF262D" w:rsidRDefault="00BF262D" w:rsidP="00BF262D">
      <w:pPr>
        <w:pStyle w:val="BodyText"/>
        <w:spacing w:before="1"/>
        <w:ind w:left="720"/>
      </w:pPr>
      <w:r>
        <w:t xml:space="preserve">• Industrial Design and Engineering: An engineer or designer using CAD software, such as SolidWorks or Autodesk Fusion, could receive real-time suggestions for different materials, more efficient mechanical links, or new aesthetic ideas that fit their design goals while they are working through a design challenge. </w:t>
      </w:r>
    </w:p>
    <w:p w14:paraId="2D7774CF" w14:textId="77777777" w:rsidR="00BF262D" w:rsidRDefault="00BF262D" w:rsidP="00BF262D">
      <w:pPr>
        <w:pStyle w:val="BodyText"/>
        <w:spacing w:before="1"/>
        <w:ind w:left="720"/>
      </w:pPr>
    </w:p>
    <w:p w14:paraId="5AC8FA92" w14:textId="77777777" w:rsidR="00BF262D" w:rsidRDefault="00BF262D" w:rsidP="00BF262D">
      <w:pPr>
        <w:pStyle w:val="BodyText"/>
        <w:spacing w:before="1"/>
        <w:ind w:left="720"/>
      </w:pPr>
      <w:r>
        <w:t xml:space="preserve">• Intellectual Property (IP) and Legal Services: Patent attorneys and IP creation teams can use the system to explore new claims, find possible workarounds for existing patents, and brainstorm new inventions for a client's portfolio. This dramatically boosts both the quantity and quality of ideas that can be protected. </w:t>
      </w:r>
    </w:p>
    <w:p w14:paraId="6B4196EB" w14:textId="77777777" w:rsidR="00BF262D" w:rsidRDefault="00BF262D" w:rsidP="00BF262D">
      <w:pPr>
        <w:pStyle w:val="BodyText"/>
        <w:spacing w:before="1"/>
        <w:ind w:left="720"/>
      </w:pPr>
    </w:p>
    <w:p w14:paraId="4E479414" w14:textId="77777777" w:rsidR="00BF262D" w:rsidRDefault="00BF262D" w:rsidP="00BF262D">
      <w:pPr>
        <w:pStyle w:val="BodyText"/>
        <w:spacing w:before="1"/>
        <w:ind w:left="720"/>
      </w:pPr>
      <w:r>
        <w:t xml:space="preserve">• Software Engineering and Architecture: A software developer working in an Integrated Development Environment (IDE) could receive tips for better algorithms, alternative software design patterns, or solutions to complex bugs when they are focused on writing code. </w:t>
      </w:r>
    </w:p>
    <w:p w14:paraId="2B08B3E2" w14:textId="77777777" w:rsidR="00BF262D" w:rsidRDefault="00BF262D" w:rsidP="00BF262D">
      <w:pPr>
        <w:pStyle w:val="BodyText"/>
        <w:spacing w:before="1"/>
        <w:ind w:left="720"/>
      </w:pPr>
    </w:p>
    <w:p w14:paraId="07E9BF2B" w14:textId="77777777" w:rsidR="00BF262D" w:rsidRDefault="00BF262D" w:rsidP="00BF262D">
      <w:pPr>
        <w:pStyle w:val="BodyText"/>
        <w:spacing w:before="1"/>
        <w:ind w:left="720"/>
      </w:pPr>
      <w:r>
        <w:t xml:space="preserve">• Creative Industries: Professionals in architecture, marketing, and media can use it to get past creative blocks. An architect might get new structural or spatial ideas, while a marketing professional could receive unique campaign slogans or strategies during a brainstorming session. </w:t>
      </w:r>
    </w:p>
    <w:p w14:paraId="2D5794D6" w14:textId="77777777" w:rsidR="00BF262D" w:rsidRDefault="00BF262D" w:rsidP="00BF262D">
      <w:pPr>
        <w:pStyle w:val="BodyText"/>
        <w:spacing w:before="1"/>
        <w:ind w:left="720"/>
      </w:pPr>
    </w:p>
    <w:p w14:paraId="13F5A2C6" w14:textId="77777777" w:rsidR="0002459C" w:rsidRDefault="00BF262D" w:rsidP="00BF262D">
      <w:pPr>
        <w:pStyle w:val="BodyText"/>
        <w:spacing w:before="1"/>
        <w:ind w:left="720"/>
        <w:jc w:val="left"/>
      </w:pPr>
      <w:r>
        <w:t>• Education and Academia: The system can serve as a useful learning tool to help students and researchers build critical thinking and problem-solving skills. It prompts them with new perspectives and information at just the right moments in their study process.</w:t>
      </w:r>
    </w:p>
    <w:p w14:paraId="51722EEA" w14:textId="77777777" w:rsidR="00BF262D" w:rsidRDefault="00BF262D" w:rsidP="00BF262D">
      <w:pPr>
        <w:pStyle w:val="BodyText"/>
        <w:spacing w:before="1"/>
        <w:ind w:left="720"/>
        <w:jc w:val="left"/>
      </w:pPr>
    </w:p>
    <w:p w14:paraId="247EAE90" w14:textId="77777777" w:rsidR="0002459C" w:rsidRDefault="00000000">
      <w:pPr>
        <w:pStyle w:val="Heading1"/>
        <w:numPr>
          <w:ilvl w:val="0"/>
          <w:numId w:val="5"/>
        </w:numPr>
        <w:tabs>
          <w:tab w:val="left" w:pos="1219"/>
        </w:tabs>
        <w:ind w:left="1219" w:hanging="422"/>
        <w:jc w:val="both"/>
      </w:pPr>
      <w:bookmarkStart w:id="0" w:name="14._Abstract"/>
      <w:bookmarkEnd w:id="0"/>
      <w:r>
        <w:rPr>
          <w:spacing w:val="-2"/>
        </w:rPr>
        <w:t>Abstract</w:t>
      </w:r>
    </w:p>
    <w:p w14:paraId="2AFB7ED7" w14:textId="77777777" w:rsidR="00BF262D" w:rsidRDefault="00BF262D" w:rsidP="00BF262D">
      <w:pPr>
        <w:pStyle w:val="BodyText"/>
        <w:ind w:left="720"/>
      </w:pPr>
      <w:r>
        <w:t>A system and method for human-AI co-invention is presented. The system improves human creativity by syncing AI-generated suggestions with the user's peak cognitive states. It includes a neural interface, like an EEG headset, to capture real-time brainwave signals. A cognitive state detection module analyzes these signals to find signs of increased creativity, such as gamma wave bursts. A contextual inference engine identifies the user's current focus from their digital workspace. Additionally, a symbiotic suggestion engine generates contextually relevant creative ideas.</w:t>
      </w:r>
    </w:p>
    <w:p w14:paraId="0D3DBE3F" w14:textId="77777777" w:rsidR="00BF262D" w:rsidRDefault="00BF262D" w:rsidP="00BF262D">
      <w:pPr>
        <w:pStyle w:val="BodyText"/>
        <w:ind w:left="720"/>
      </w:pPr>
    </w:p>
    <w:p w14:paraId="14B83CF3" w14:textId="77777777" w:rsidR="0002459C" w:rsidRDefault="00BF262D" w:rsidP="00BF262D">
      <w:pPr>
        <w:pStyle w:val="BodyText"/>
        <w:ind w:left="720"/>
        <w:sectPr w:rsidR="0002459C">
          <w:pgSz w:w="12240" w:h="16340"/>
          <w:pgMar w:top="1540" w:right="360" w:bottom="280" w:left="360" w:header="720" w:footer="720" w:gutter="0"/>
          <w:cols w:space="720"/>
        </w:sectPr>
      </w:pPr>
      <w:r>
        <w:t>When the system detects a peak creative state, the AI generates a relevant suggestion and shows it to the user. A feedback mechanism helps the system learn and personalize its responses based on user interaction. This creates a closed-loop learning framework. This new approach turns the AI from a passive tool into an active cognitive partner. It allows for a collaborative effort that significantly improves the novelty and efficiency of the invention process.</w:t>
      </w:r>
    </w:p>
    <w:p w14:paraId="7B06E362" w14:textId="77777777" w:rsidR="0002459C" w:rsidRDefault="00000000">
      <w:pPr>
        <w:pStyle w:val="ListParagraph"/>
        <w:numPr>
          <w:ilvl w:val="0"/>
          <w:numId w:val="5"/>
        </w:numPr>
        <w:tabs>
          <w:tab w:val="left" w:pos="1271"/>
        </w:tabs>
        <w:spacing w:before="61"/>
        <w:ind w:left="1271" w:hanging="419"/>
        <w:jc w:val="left"/>
        <w:rPr>
          <w:b/>
          <w:sz w:val="28"/>
        </w:rPr>
      </w:pPr>
      <w:r>
        <w:rPr>
          <w:b/>
          <w:spacing w:val="-2"/>
          <w:sz w:val="28"/>
        </w:rPr>
        <w:lastRenderedPageBreak/>
        <w:t>Drawing</w:t>
      </w:r>
    </w:p>
    <w:p w14:paraId="524E0DC7" w14:textId="77777777" w:rsidR="0002459C" w:rsidRDefault="0002459C">
      <w:pPr>
        <w:pStyle w:val="BodyText"/>
        <w:jc w:val="left"/>
        <w:rPr>
          <w:b/>
          <w:sz w:val="20"/>
        </w:rPr>
      </w:pPr>
    </w:p>
    <w:p w14:paraId="177369C8" w14:textId="22F59C3C" w:rsidR="0002459C" w:rsidRDefault="00775C35">
      <w:pPr>
        <w:pStyle w:val="BodyText"/>
        <w:jc w:val="left"/>
        <w:rPr>
          <w:b/>
          <w:sz w:val="20"/>
        </w:rPr>
      </w:pPr>
      <w:r>
        <w:rPr>
          <w:b/>
          <w:noProof/>
          <w:sz w:val="20"/>
        </w:rPr>
        <w:drawing>
          <wp:anchor distT="0" distB="0" distL="114300" distR="114300" simplePos="0" relativeHeight="251659264" behindDoc="0" locked="0" layoutInCell="1" allowOverlap="1" wp14:anchorId="43777A7F" wp14:editId="3016B8C2">
            <wp:simplePos x="0" y="0"/>
            <wp:positionH relativeFrom="column">
              <wp:posOffset>0</wp:posOffset>
            </wp:positionH>
            <wp:positionV relativeFrom="paragraph">
              <wp:posOffset>151765</wp:posOffset>
            </wp:positionV>
            <wp:extent cx="7315200" cy="8258175"/>
            <wp:effectExtent l="0" t="0" r="0" b="9525"/>
            <wp:wrapTopAndBottom/>
            <wp:docPr id="112249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49942" name="Picture 112249942"/>
                    <pic:cNvPicPr/>
                  </pic:nvPicPr>
                  <pic:blipFill>
                    <a:blip r:embed="rId11">
                      <a:extLst>
                        <a:ext uri="{28A0092B-C50C-407E-A947-70E740481C1C}">
                          <a14:useLocalDpi xmlns:a14="http://schemas.microsoft.com/office/drawing/2010/main" val="0"/>
                        </a:ext>
                      </a:extLst>
                    </a:blip>
                    <a:stretch>
                      <a:fillRect/>
                    </a:stretch>
                  </pic:blipFill>
                  <pic:spPr>
                    <a:xfrm>
                      <a:off x="0" y="0"/>
                      <a:ext cx="7315200" cy="8258175"/>
                    </a:xfrm>
                    <a:prstGeom prst="rect">
                      <a:avLst/>
                    </a:prstGeom>
                  </pic:spPr>
                </pic:pic>
              </a:graphicData>
            </a:graphic>
          </wp:anchor>
        </w:drawing>
      </w:r>
    </w:p>
    <w:p w14:paraId="41ADD301" w14:textId="77777777" w:rsidR="0002459C" w:rsidRDefault="0002459C">
      <w:pPr>
        <w:pStyle w:val="BodyText"/>
        <w:spacing w:before="115"/>
        <w:jc w:val="left"/>
        <w:rPr>
          <w:b/>
          <w:sz w:val="20"/>
        </w:rPr>
      </w:pPr>
    </w:p>
    <w:p w14:paraId="4484B3CA" w14:textId="77777777" w:rsidR="006040B6" w:rsidRDefault="006040B6">
      <w:pPr>
        <w:pStyle w:val="BodyText"/>
        <w:spacing w:before="115"/>
        <w:jc w:val="left"/>
        <w:rPr>
          <w:b/>
          <w:sz w:val="20"/>
        </w:rPr>
      </w:pPr>
    </w:p>
    <w:p w14:paraId="31F231D6" w14:textId="77777777" w:rsidR="006040B6" w:rsidRDefault="006040B6">
      <w:pPr>
        <w:pStyle w:val="BodyText"/>
        <w:spacing w:before="115"/>
        <w:jc w:val="left"/>
        <w:rPr>
          <w:b/>
          <w:sz w:val="20"/>
        </w:rPr>
      </w:pPr>
    </w:p>
    <w:p w14:paraId="336EB656" w14:textId="77777777" w:rsidR="006040B6" w:rsidRDefault="006040B6">
      <w:pPr>
        <w:pStyle w:val="BodyText"/>
        <w:spacing w:before="115"/>
        <w:jc w:val="left"/>
        <w:rPr>
          <w:b/>
          <w:sz w:val="20"/>
        </w:rPr>
      </w:pPr>
    </w:p>
    <w:p w14:paraId="3955C1AE" w14:textId="77777777" w:rsidR="006040B6" w:rsidRDefault="006040B6">
      <w:pPr>
        <w:pStyle w:val="BodyText"/>
        <w:spacing w:before="115"/>
        <w:jc w:val="left"/>
        <w:rPr>
          <w:b/>
          <w:sz w:val="20"/>
        </w:rPr>
      </w:pPr>
    </w:p>
    <w:p w14:paraId="29F41225" w14:textId="77777777" w:rsidR="006040B6" w:rsidRDefault="006040B6">
      <w:pPr>
        <w:pStyle w:val="BodyText"/>
        <w:spacing w:before="115"/>
        <w:jc w:val="left"/>
        <w:rPr>
          <w:b/>
          <w:sz w:val="20"/>
        </w:rPr>
      </w:pPr>
    </w:p>
    <w:p w14:paraId="1368D86E" w14:textId="77777777" w:rsidR="006040B6" w:rsidRDefault="006040B6">
      <w:pPr>
        <w:pStyle w:val="BodyText"/>
        <w:spacing w:before="115"/>
        <w:jc w:val="left"/>
        <w:rPr>
          <w:b/>
          <w:sz w:val="20"/>
        </w:rPr>
      </w:pPr>
    </w:p>
    <w:p w14:paraId="3843B646" w14:textId="77777777" w:rsidR="006040B6" w:rsidRDefault="006040B6">
      <w:pPr>
        <w:pStyle w:val="BodyText"/>
        <w:spacing w:before="115"/>
        <w:jc w:val="left"/>
        <w:rPr>
          <w:b/>
          <w:sz w:val="20"/>
        </w:rPr>
      </w:pPr>
    </w:p>
    <w:p w14:paraId="18B46BC1" w14:textId="77777777" w:rsidR="006040B6" w:rsidRDefault="006040B6">
      <w:pPr>
        <w:pStyle w:val="BodyText"/>
        <w:spacing w:before="115"/>
        <w:jc w:val="left"/>
        <w:rPr>
          <w:b/>
          <w:sz w:val="20"/>
        </w:rPr>
      </w:pPr>
    </w:p>
    <w:p w14:paraId="5C969A29" w14:textId="77777777" w:rsidR="006040B6" w:rsidRDefault="006040B6">
      <w:pPr>
        <w:pStyle w:val="BodyText"/>
        <w:spacing w:before="115"/>
        <w:jc w:val="left"/>
        <w:rPr>
          <w:b/>
          <w:sz w:val="20"/>
        </w:rPr>
      </w:pPr>
    </w:p>
    <w:p w14:paraId="18A508F0" w14:textId="77777777" w:rsidR="006040B6" w:rsidRDefault="006040B6">
      <w:pPr>
        <w:pStyle w:val="BodyText"/>
        <w:spacing w:before="115"/>
        <w:jc w:val="left"/>
        <w:rPr>
          <w:b/>
          <w:sz w:val="20"/>
        </w:rPr>
      </w:pPr>
    </w:p>
    <w:p w14:paraId="0E54A433" w14:textId="77777777" w:rsidR="006040B6" w:rsidRDefault="006040B6">
      <w:pPr>
        <w:pStyle w:val="BodyText"/>
        <w:spacing w:before="115"/>
        <w:jc w:val="left"/>
        <w:rPr>
          <w:b/>
          <w:sz w:val="20"/>
        </w:rPr>
      </w:pPr>
    </w:p>
    <w:p w14:paraId="602BF72A" w14:textId="77777777" w:rsidR="006040B6" w:rsidRDefault="006040B6">
      <w:pPr>
        <w:pStyle w:val="BodyText"/>
        <w:spacing w:before="115"/>
        <w:jc w:val="left"/>
        <w:rPr>
          <w:b/>
          <w:sz w:val="20"/>
        </w:rPr>
      </w:pPr>
    </w:p>
    <w:p w14:paraId="11B600C5" w14:textId="77777777" w:rsidR="006040B6" w:rsidRDefault="006040B6">
      <w:pPr>
        <w:pStyle w:val="BodyText"/>
        <w:spacing w:before="115"/>
        <w:jc w:val="left"/>
        <w:rPr>
          <w:b/>
          <w:sz w:val="20"/>
        </w:rPr>
      </w:pPr>
    </w:p>
    <w:p w14:paraId="0E48385F" w14:textId="77777777" w:rsidR="006040B6" w:rsidRDefault="006040B6">
      <w:pPr>
        <w:pStyle w:val="BodyText"/>
        <w:spacing w:before="115"/>
        <w:jc w:val="left"/>
        <w:rPr>
          <w:b/>
          <w:sz w:val="20"/>
        </w:rPr>
      </w:pPr>
    </w:p>
    <w:p w14:paraId="03A74DD6" w14:textId="77777777" w:rsidR="006040B6" w:rsidRDefault="006040B6">
      <w:pPr>
        <w:pStyle w:val="BodyText"/>
        <w:spacing w:before="115"/>
        <w:jc w:val="left"/>
        <w:rPr>
          <w:b/>
          <w:sz w:val="20"/>
        </w:rPr>
      </w:pPr>
    </w:p>
    <w:p w14:paraId="4461BC7F" w14:textId="77777777" w:rsidR="006040B6" w:rsidRDefault="006040B6">
      <w:pPr>
        <w:pStyle w:val="BodyText"/>
        <w:spacing w:before="115"/>
        <w:jc w:val="left"/>
        <w:rPr>
          <w:b/>
          <w:sz w:val="20"/>
        </w:rPr>
      </w:pPr>
    </w:p>
    <w:p w14:paraId="74891EFD" w14:textId="77777777" w:rsidR="006040B6" w:rsidRDefault="006040B6">
      <w:pPr>
        <w:pStyle w:val="BodyText"/>
        <w:spacing w:before="115"/>
        <w:jc w:val="left"/>
        <w:rPr>
          <w:b/>
          <w:sz w:val="20"/>
        </w:rPr>
      </w:pPr>
    </w:p>
    <w:p w14:paraId="4B76BB5B" w14:textId="77777777" w:rsidR="006040B6" w:rsidRDefault="006040B6">
      <w:pPr>
        <w:pStyle w:val="BodyText"/>
        <w:spacing w:before="115"/>
        <w:jc w:val="left"/>
        <w:rPr>
          <w:b/>
          <w:sz w:val="20"/>
        </w:rPr>
      </w:pPr>
    </w:p>
    <w:p w14:paraId="24FE7E2F" w14:textId="77777777" w:rsidR="006040B6" w:rsidRDefault="006040B6">
      <w:pPr>
        <w:pStyle w:val="BodyText"/>
        <w:spacing w:before="115"/>
        <w:jc w:val="left"/>
        <w:rPr>
          <w:b/>
          <w:sz w:val="20"/>
        </w:rPr>
      </w:pPr>
    </w:p>
    <w:p w14:paraId="523B88AC" w14:textId="77777777" w:rsidR="006040B6" w:rsidRDefault="006040B6">
      <w:pPr>
        <w:pStyle w:val="BodyText"/>
        <w:spacing w:before="115"/>
        <w:jc w:val="left"/>
        <w:rPr>
          <w:b/>
          <w:sz w:val="20"/>
        </w:rPr>
      </w:pPr>
    </w:p>
    <w:p w14:paraId="50F6FFC8" w14:textId="77777777" w:rsidR="006040B6" w:rsidRDefault="006040B6">
      <w:pPr>
        <w:pStyle w:val="BodyText"/>
        <w:spacing w:before="115"/>
        <w:jc w:val="left"/>
        <w:rPr>
          <w:b/>
          <w:sz w:val="20"/>
        </w:rPr>
      </w:pPr>
    </w:p>
    <w:p w14:paraId="2EBF7892" w14:textId="77777777" w:rsidR="006040B6" w:rsidRDefault="006040B6">
      <w:pPr>
        <w:pStyle w:val="BodyText"/>
        <w:spacing w:before="115"/>
        <w:jc w:val="left"/>
        <w:rPr>
          <w:b/>
          <w:sz w:val="20"/>
        </w:rPr>
      </w:pPr>
    </w:p>
    <w:p w14:paraId="02813583" w14:textId="77777777" w:rsidR="006040B6" w:rsidRDefault="006040B6">
      <w:pPr>
        <w:pStyle w:val="BodyText"/>
        <w:spacing w:before="115"/>
        <w:jc w:val="left"/>
        <w:rPr>
          <w:b/>
          <w:sz w:val="20"/>
        </w:rPr>
      </w:pPr>
    </w:p>
    <w:p w14:paraId="31EE861B" w14:textId="77777777" w:rsidR="006040B6" w:rsidRDefault="006040B6">
      <w:pPr>
        <w:pStyle w:val="BodyText"/>
        <w:spacing w:before="115"/>
        <w:jc w:val="left"/>
        <w:rPr>
          <w:b/>
          <w:sz w:val="20"/>
        </w:rPr>
      </w:pPr>
    </w:p>
    <w:p w14:paraId="269B9766" w14:textId="77777777" w:rsidR="006040B6" w:rsidRDefault="006040B6">
      <w:pPr>
        <w:pStyle w:val="BodyText"/>
        <w:spacing w:before="115"/>
        <w:jc w:val="left"/>
        <w:rPr>
          <w:b/>
          <w:sz w:val="20"/>
        </w:rPr>
      </w:pPr>
    </w:p>
    <w:p w14:paraId="3A0BE984" w14:textId="77777777" w:rsidR="006040B6" w:rsidRDefault="006040B6" w:rsidP="00F633F9">
      <w:pPr>
        <w:pStyle w:val="BodyText"/>
        <w:spacing w:before="115"/>
        <w:rPr>
          <w:b/>
          <w:sz w:val="20"/>
        </w:rPr>
      </w:pPr>
    </w:p>
    <w:p w14:paraId="760A2F09" w14:textId="77777777" w:rsidR="00F633F9" w:rsidRDefault="00F633F9" w:rsidP="00F633F9">
      <w:pPr>
        <w:pStyle w:val="BodyText"/>
        <w:spacing w:before="115"/>
        <w:rPr>
          <w:b/>
          <w:sz w:val="20"/>
        </w:rPr>
      </w:pPr>
    </w:p>
    <w:p w14:paraId="7FBB7469" w14:textId="77777777" w:rsidR="00F633F9" w:rsidRDefault="00F633F9" w:rsidP="00F633F9">
      <w:pPr>
        <w:pStyle w:val="BodyText"/>
        <w:spacing w:before="115"/>
        <w:rPr>
          <w:b/>
          <w:sz w:val="20"/>
        </w:rPr>
      </w:pPr>
    </w:p>
    <w:p w14:paraId="556DE1FF" w14:textId="77777777" w:rsidR="00F633F9" w:rsidRDefault="00F633F9" w:rsidP="00F633F9">
      <w:pPr>
        <w:pStyle w:val="BodyText"/>
        <w:spacing w:before="115"/>
        <w:rPr>
          <w:b/>
          <w:sz w:val="20"/>
        </w:rPr>
      </w:pPr>
    </w:p>
    <w:p w14:paraId="7383C53B" w14:textId="77777777" w:rsidR="00F633F9" w:rsidRDefault="00F633F9" w:rsidP="00F633F9">
      <w:pPr>
        <w:pStyle w:val="BodyText"/>
        <w:spacing w:before="115"/>
        <w:rPr>
          <w:b/>
          <w:sz w:val="20"/>
        </w:rPr>
      </w:pPr>
    </w:p>
    <w:p w14:paraId="21326138" w14:textId="77777777" w:rsidR="00F633F9" w:rsidRDefault="00F633F9" w:rsidP="00F633F9">
      <w:pPr>
        <w:pStyle w:val="BodyText"/>
        <w:spacing w:before="115"/>
        <w:rPr>
          <w:b/>
          <w:sz w:val="20"/>
        </w:rPr>
      </w:pPr>
    </w:p>
    <w:p w14:paraId="24C873B1" w14:textId="77777777" w:rsidR="00F633F9" w:rsidRDefault="00F633F9" w:rsidP="00F633F9">
      <w:pPr>
        <w:pStyle w:val="BodyText"/>
        <w:spacing w:before="115"/>
        <w:rPr>
          <w:b/>
          <w:sz w:val="20"/>
        </w:rPr>
      </w:pPr>
    </w:p>
    <w:p w14:paraId="390B18AE" w14:textId="77777777" w:rsidR="00F633F9" w:rsidRDefault="00F633F9" w:rsidP="00F633F9">
      <w:pPr>
        <w:pStyle w:val="BodyText"/>
        <w:spacing w:before="115"/>
        <w:rPr>
          <w:b/>
          <w:sz w:val="20"/>
        </w:rPr>
      </w:pPr>
    </w:p>
    <w:p w14:paraId="79BE9AB5" w14:textId="77777777" w:rsidR="00F633F9" w:rsidRDefault="00F633F9" w:rsidP="00F633F9">
      <w:pPr>
        <w:pStyle w:val="BodyText"/>
        <w:spacing w:before="115"/>
        <w:rPr>
          <w:b/>
          <w:sz w:val="20"/>
        </w:rPr>
      </w:pPr>
    </w:p>
    <w:p w14:paraId="2042073E" w14:textId="77777777" w:rsidR="00F633F9" w:rsidRDefault="00F633F9" w:rsidP="00F633F9">
      <w:pPr>
        <w:pStyle w:val="BodyText"/>
        <w:spacing w:before="115"/>
        <w:rPr>
          <w:b/>
          <w:sz w:val="20"/>
        </w:rPr>
      </w:pPr>
    </w:p>
    <w:p w14:paraId="201CA82C" w14:textId="77777777" w:rsidR="00F633F9" w:rsidRDefault="00F633F9" w:rsidP="00F633F9">
      <w:pPr>
        <w:pStyle w:val="BodyText"/>
        <w:spacing w:before="115"/>
        <w:rPr>
          <w:b/>
          <w:sz w:val="20"/>
        </w:rPr>
      </w:pPr>
    </w:p>
    <w:p w14:paraId="066C60E0" w14:textId="77777777" w:rsidR="00F633F9" w:rsidRDefault="00F633F9" w:rsidP="00F633F9">
      <w:pPr>
        <w:pStyle w:val="BodyText"/>
        <w:spacing w:before="115"/>
        <w:rPr>
          <w:b/>
          <w:sz w:val="20"/>
        </w:rPr>
      </w:pPr>
    </w:p>
    <w:p w14:paraId="06CD3065" w14:textId="77777777" w:rsidR="00F633F9" w:rsidRDefault="00F633F9" w:rsidP="00F633F9">
      <w:pPr>
        <w:pStyle w:val="BodyText"/>
        <w:spacing w:before="115"/>
        <w:rPr>
          <w:b/>
          <w:sz w:val="20"/>
        </w:rPr>
      </w:pPr>
    </w:p>
    <w:p w14:paraId="08C63CF4" w14:textId="77777777" w:rsidR="00F633F9" w:rsidRDefault="00F633F9" w:rsidP="00F633F9">
      <w:pPr>
        <w:pStyle w:val="BodyText"/>
        <w:numPr>
          <w:ilvl w:val="0"/>
          <w:numId w:val="5"/>
        </w:numPr>
        <w:spacing w:before="115"/>
        <w:jc w:val="both"/>
        <w:rPr>
          <w:b/>
          <w:sz w:val="20"/>
        </w:rPr>
      </w:pPr>
      <w:r>
        <w:rPr>
          <w:b/>
          <w:sz w:val="20"/>
        </w:rPr>
        <w:t>Student Information</w:t>
      </w:r>
    </w:p>
    <w:tbl>
      <w:tblPr>
        <w:tblStyle w:val="TableGrid"/>
        <w:tblpPr w:leftFromText="180" w:rightFromText="180" w:horzAnchor="margin" w:tblpXSpec="center" w:tblpY="420"/>
        <w:tblW w:w="0" w:type="auto"/>
        <w:tblLook w:val="04A0" w:firstRow="1" w:lastRow="0" w:firstColumn="1" w:lastColumn="0" w:noHBand="0" w:noVBand="1"/>
      </w:tblPr>
      <w:tblGrid>
        <w:gridCol w:w="2284"/>
        <w:gridCol w:w="2254"/>
        <w:gridCol w:w="2254"/>
        <w:gridCol w:w="2254"/>
      </w:tblGrid>
      <w:tr w:rsidR="00F633F9" w14:paraId="6B8A5952" w14:textId="77777777" w:rsidTr="00F633F9">
        <w:tc>
          <w:tcPr>
            <w:tcW w:w="2284" w:type="dxa"/>
          </w:tcPr>
          <w:p w14:paraId="381D2133" w14:textId="77777777" w:rsidR="00F633F9" w:rsidRPr="006040B6" w:rsidRDefault="00F633F9" w:rsidP="00F633F9">
            <w:pPr>
              <w:pStyle w:val="ListParagraph"/>
              <w:ind w:left="927" w:firstLine="0"/>
              <w:jc w:val="center"/>
              <w:rPr>
                <w:sz w:val="24"/>
                <w:szCs w:val="24"/>
              </w:rPr>
            </w:pPr>
            <w:r w:rsidRPr="006040B6">
              <w:rPr>
                <w:sz w:val="24"/>
                <w:szCs w:val="24"/>
              </w:rPr>
              <w:t>Name</w:t>
            </w:r>
          </w:p>
        </w:tc>
        <w:tc>
          <w:tcPr>
            <w:tcW w:w="2254" w:type="dxa"/>
          </w:tcPr>
          <w:p w14:paraId="508F8315" w14:textId="77777777" w:rsidR="00F633F9" w:rsidRDefault="00F633F9" w:rsidP="00F633F9">
            <w:pPr>
              <w:jc w:val="center"/>
            </w:pPr>
            <w:r>
              <w:t>Phone no</w:t>
            </w:r>
          </w:p>
        </w:tc>
        <w:tc>
          <w:tcPr>
            <w:tcW w:w="2254" w:type="dxa"/>
          </w:tcPr>
          <w:p w14:paraId="2CA4A980" w14:textId="77777777" w:rsidR="00F633F9" w:rsidRDefault="00F633F9" w:rsidP="00F633F9">
            <w:pPr>
              <w:jc w:val="center"/>
            </w:pPr>
            <w:r>
              <w:t>Prn</w:t>
            </w:r>
          </w:p>
        </w:tc>
        <w:tc>
          <w:tcPr>
            <w:tcW w:w="2254" w:type="dxa"/>
          </w:tcPr>
          <w:p w14:paraId="44076A6B" w14:textId="77777777" w:rsidR="00F633F9" w:rsidRDefault="00F633F9" w:rsidP="00F633F9">
            <w:pPr>
              <w:jc w:val="center"/>
            </w:pPr>
            <w:r>
              <w:t>Branch</w:t>
            </w:r>
          </w:p>
        </w:tc>
      </w:tr>
      <w:tr w:rsidR="00F633F9" w14:paraId="4205C020" w14:textId="77777777" w:rsidTr="00F633F9">
        <w:tc>
          <w:tcPr>
            <w:tcW w:w="2284" w:type="dxa"/>
            <w:vMerge w:val="restart"/>
          </w:tcPr>
          <w:p w14:paraId="35917F73" w14:textId="77777777" w:rsidR="00F633F9" w:rsidRDefault="00F633F9" w:rsidP="00F633F9">
            <w:pPr>
              <w:jc w:val="center"/>
            </w:pPr>
            <w:r>
              <w:t>Pranay Harne</w:t>
            </w:r>
          </w:p>
        </w:tc>
        <w:tc>
          <w:tcPr>
            <w:tcW w:w="2254" w:type="dxa"/>
          </w:tcPr>
          <w:p w14:paraId="29D31E8B" w14:textId="77777777" w:rsidR="00F633F9" w:rsidRDefault="00F633F9" w:rsidP="00F633F9">
            <w:pPr>
              <w:jc w:val="center"/>
            </w:pPr>
            <w:r>
              <w:t>5689784556</w:t>
            </w:r>
          </w:p>
        </w:tc>
        <w:tc>
          <w:tcPr>
            <w:tcW w:w="2254" w:type="dxa"/>
            <w:vMerge w:val="restart"/>
          </w:tcPr>
          <w:p w14:paraId="23478414" w14:textId="77777777" w:rsidR="00F633F9" w:rsidRDefault="00F633F9" w:rsidP="00F633F9">
            <w:pPr>
              <w:jc w:val="center"/>
            </w:pPr>
            <w:r>
              <w:t>22310103</w:t>
            </w:r>
          </w:p>
        </w:tc>
        <w:tc>
          <w:tcPr>
            <w:tcW w:w="2254" w:type="dxa"/>
            <w:vMerge w:val="restart"/>
          </w:tcPr>
          <w:p w14:paraId="09A2B4FB" w14:textId="77777777" w:rsidR="00F633F9" w:rsidRDefault="00F633F9" w:rsidP="00F633F9">
            <w:pPr>
              <w:jc w:val="center"/>
            </w:pPr>
            <w:r>
              <w:t>CSE-AI</w:t>
            </w:r>
          </w:p>
        </w:tc>
      </w:tr>
      <w:tr w:rsidR="00F633F9" w14:paraId="02D921EF" w14:textId="77777777" w:rsidTr="00F633F9">
        <w:tc>
          <w:tcPr>
            <w:tcW w:w="2284" w:type="dxa"/>
            <w:vMerge/>
          </w:tcPr>
          <w:p w14:paraId="71A85547" w14:textId="77777777" w:rsidR="00F633F9" w:rsidRDefault="00F633F9" w:rsidP="00F633F9">
            <w:pPr>
              <w:jc w:val="center"/>
            </w:pPr>
          </w:p>
        </w:tc>
        <w:tc>
          <w:tcPr>
            <w:tcW w:w="2254" w:type="dxa"/>
          </w:tcPr>
          <w:p w14:paraId="61DC73D6" w14:textId="77777777" w:rsidR="00F633F9" w:rsidRDefault="00F633F9" w:rsidP="00F633F9">
            <w:pPr>
              <w:jc w:val="center"/>
            </w:pPr>
            <w:r>
              <w:t>1058968747</w:t>
            </w:r>
          </w:p>
        </w:tc>
        <w:tc>
          <w:tcPr>
            <w:tcW w:w="2254" w:type="dxa"/>
            <w:vMerge/>
          </w:tcPr>
          <w:p w14:paraId="6154BA13" w14:textId="77777777" w:rsidR="00F633F9" w:rsidRDefault="00F633F9" w:rsidP="00F633F9">
            <w:pPr>
              <w:jc w:val="center"/>
            </w:pPr>
          </w:p>
        </w:tc>
        <w:tc>
          <w:tcPr>
            <w:tcW w:w="2254" w:type="dxa"/>
            <w:vMerge/>
          </w:tcPr>
          <w:p w14:paraId="0A7342DF" w14:textId="77777777" w:rsidR="00F633F9" w:rsidRDefault="00F633F9" w:rsidP="00F633F9">
            <w:pPr>
              <w:jc w:val="center"/>
            </w:pPr>
          </w:p>
        </w:tc>
      </w:tr>
      <w:tr w:rsidR="00F633F9" w14:paraId="310F5760" w14:textId="77777777" w:rsidTr="00F633F9">
        <w:tc>
          <w:tcPr>
            <w:tcW w:w="2284" w:type="dxa"/>
          </w:tcPr>
          <w:p w14:paraId="5EF774C9" w14:textId="77777777" w:rsidR="00F633F9" w:rsidRDefault="00F633F9" w:rsidP="00F633F9">
            <w:pPr>
              <w:jc w:val="center"/>
            </w:pPr>
            <w:r>
              <w:t>Om</w:t>
            </w:r>
          </w:p>
        </w:tc>
        <w:tc>
          <w:tcPr>
            <w:tcW w:w="2254" w:type="dxa"/>
          </w:tcPr>
          <w:p w14:paraId="56482E3E" w14:textId="77777777" w:rsidR="00F633F9" w:rsidRDefault="00F633F9" w:rsidP="00F633F9">
            <w:pPr>
              <w:jc w:val="center"/>
            </w:pPr>
            <w:r>
              <w:t>5254589656</w:t>
            </w:r>
          </w:p>
        </w:tc>
        <w:tc>
          <w:tcPr>
            <w:tcW w:w="2254" w:type="dxa"/>
          </w:tcPr>
          <w:p w14:paraId="2A22EE98" w14:textId="77777777" w:rsidR="00F633F9" w:rsidRDefault="00F633F9" w:rsidP="00F633F9">
            <w:pPr>
              <w:jc w:val="center"/>
            </w:pPr>
            <w:r>
              <w:t>55669</w:t>
            </w:r>
          </w:p>
        </w:tc>
        <w:tc>
          <w:tcPr>
            <w:tcW w:w="2254" w:type="dxa"/>
          </w:tcPr>
          <w:p w14:paraId="1928108B" w14:textId="77777777" w:rsidR="00F633F9" w:rsidRDefault="00F633F9" w:rsidP="00F633F9">
            <w:pPr>
              <w:jc w:val="center"/>
            </w:pPr>
            <w:r>
              <w:t>IT</w:t>
            </w:r>
          </w:p>
        </w:tc>
      </w:tr>
      <w:tr w:rsidR="00F633F9" w14:paraId="4E372B46" w14:textId="77777777" w:rsidTr="00F633F9">
        <w:tc>
          <w:tcPr>
            <w:tcW w:w="2284" w:type="dxa"/>
          </w:tcPr>
          <w:p w14:paraId="3497BE2A" w14:textId="77777777" w:rsidR="00F633F9" w:rsidRDefault="00F633F9" w:rsidP="00F633F9">
            <w:pPr>
              <w:jc w:val="center"/>
            </w:pPr>
            <w:r>
              <w:lastRenderedPageBreak/>
              <w:t>Rohit</w:t>
            </w:r>
          </w:p>
        </w:tc>
        <w:tc>
          <w:tcPr>
            <w:tcW w:w="2254" w:type="dxa"/>
          </w:tcPr>
          <w:p w14:paraId="3C672541" w14:textId="77777777" w:rsidR="00F633F9" w:rsidRDefault="00F633F9" w:rsidP="00F633F9">
            <w:pPr>
              <w:jc w:val="center"/>
            </w:pPr>
            <w:r>
              <w:t>1425368596</w:t>
            </w:r>
          </w:p>
        </w:tc>
        <w:tc>
          <w:tcPr>
            <w:tcW w:w="2254" w:type="dxa"/>
          </w:tcPr>
          <w:p w14:paraId="5C0CF9D7" w14:textId="77777777" w:rsidR="00F633F9" w:rsidRDefault="00F633F9" w:rsidP="00F633F9">
            <w:pPr>
              <w:jc w:val="center"/>
            </w:pPr>
            <w:r>
              <w:t>5641</w:t>
            </w:r>
          </w:p>
        </w:tc>
        <w:tc>
          <w:tcPr>
            <w:tcW w:w="2254" w:type="dxa"/>
          </w:tcPr>
          <w:p w14:paraId="78D99507" w14:textId="77777777" w:rsidR="00F633F9" w:rsidRDefault="00F633F9" w:rsidP="00F633F9">
            <w:pPr>
              <w:jc w:val="center"/>
            </w:pPr>
            <w:r>
              <w:t>CS</w:t>
            </w:r>
          </w:p>
        </w:tc>
      </w:tr>
    </w:tbl>
    <w:p w14:paraId="3583EE7A" w14:textId="77777777" w:rsidR="00F633F9" w:rsidRDefault="00F633F9" w:rsidP="00F633F9">
      <w:pPr>
        <w:pStyle w:val="BodyText"/>
        <w:spacing w:before="115"/>
        <w:ind w:left="927"/>
        <w:rPr>
          <w:b/>
          <w:sz w:val="20"/>
        </w:rPr>
      </w:pPr>
    </w:p>
    <w:sectPr w:rsidR="00F633F9">
      <w:pgSz w:w="12240" w:h="16340"/>
      <w:pgMar w:top="1540" w:right="360" w:bottom="28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D6C17"/>
    <w:multiLevelType w:val="hybridMultilevel"/>
    <w:tmpl w:val="EE527EB0"/>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18F63CB0"/>
    <w:multiLevelType w:val="hybridMultilevel"/>
    <w:tmpl w:val="E2569BF6"/>
    <w:lvl w:ilvl="0" w:tplc="DC3478B6">
      <w:start w:val="1"/>
      <w:numFmt w:val="decimal"/>
      <w:lvlText w:val="%1."/>
      <w:lvlJc w:val="left"/>
      <w:pPr>
        <w:ind w:left="156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74F0803A">
      <w:numFmt w:val="bullet"/>
      <w:lvlText w:val="o"/>
      <w:lvlJc w:val="left"/>
      <w:pPr>
        <w:ind w:left="1843" w:hanging="360"/>
      </w:pPr>
      <w:rPr>
        <w:rFonts w:ascii="Courier New" w:eastAsia="Courier New" w:hAnsi="Courier New" w:cs="Courier New" w:hint="default"/>
        <w:spacing w:val="0"/>
        <w:w w:val="99"/>
        <w:lang w:val="en-US" w:eastAsia="en-US" w:bidi="ar-SA"/>
      </w:rPr>
    </w:lvl>
    <w:lvl w:ilvl="2" w:tplc="9F8C4F3C">
      <w:numFmt w:val="bullet"/>
      <w:lvlText w:val="•"/>
      <w:lvlJc w:val="left"/>
      <w:pPr>
        <w:ind w:left="2915" w:hanging="360"/>
      </w:pPr>
      <w:rPr>
        <w:rFonts w:hint="default"/>
        <w:lang w:val="en-US" w:eastAsia="en-US" w:bidi="ar-SA"/>
      </w:rPr>
    </w:lvl>
    <w:lvl w:ilvl="3" w:tplc="0F5C8792">
      <w:numFmt w:val="bullet"/>
      <w:lvlText w:val="•"/>
      <w:lvlJc w:val="left"/>
      <w:pPr>
        <w:ind w:left="3991" w:hanging="360"/>
      </w:pPr>
      <w:rPr>
        <w:rFonts w:hint="default"/>
        <w:lang w:val="en-US" w:eastAsia="en-US" w:bidi="ar-SA"/>
      </w:rPr>
    </w:lvl>
    <w:lvl w:ilvl="4" w:tplc="5894902C">
      <w:numFmt w:val="bullet"/>
      <w:lvlText w:val="•"/>
      <w:lvlJc w:val="left"/>
      <w:pPr>
        <w:ind w:left="5066" w:hanging="360"/>
      </w:pPr>
      <w:rPr>
        <w:rFonts w:hint="default"/>
        <w:lang w:val="en-US" w:eastAsia="en-US" w:bidi="ar-SA"/>
      </w:rPr>
    </w:lvl>
    <w:lvl w:ilvl="5" w:tplc="6706EBA6">
      <w:numFmt w:val="bullet"/>
      <w:lvlText w:val="•"/>
      <w:lvlJc w:val="left"/>
      <w:pPr>
        <w:ind w:left="6142" w:hanging="360"/>
      </w:pPr>
      <w:rPr>
        <w:rFonts w:hint="default"/>
        <w:lang w:val="en-US" w:eastAsia="en-US" w:bidi="ar-SA"/>
      </w:rPr>
    </w:lvl>
    <w:lvl w:ilvl="6" w:tplc="E59C55D8">
      <w:numFmt w:val="bullet"/>
      <w:lvlText w:val="•"/>
      <w:lvlJc w:val="left"/>
      <w:pPr>
        <w:ind w:left="7217" w:hanging="360"/>
      </w:pPr>
      <w:rPr>
        <w:rFonts w:hint="default"/>
        <w:lang w:val="en-US" w:eastAsia="en-US" w:bidi="ar-SA"/>
      </w:rPr>
    </w:lvl>
    <w:lvl w:ilvl="7" w:tplc="95FA13AE">
      <w:numFmt w:val="bullet"/>
      <w:lvlText w:val="•"/>
      <w:lvlJc w:val="left"/>
      <w:pPr>
        <w:ind w:left="8293" w:hanging="360"/>
      </w:pPr>
      <w:rPr>
        <w:rFonts w:hint="default"/>
        <w:lang w:val="en-US" w:eastAsia="en-US" w:bidi="ar-SA"/>
      </w:rPr>
    </w:lvl>
    <w:lvl w:ilvl="8" w:tplc="4C5017B8">
      <w:numFmt w:val="bullet"/>
      <w:lvlText w:val="•"/>
      <w:lvlJc w:val="left"/>
      <w:pPr>
        <w:ind w:left="9368" w:hanging="360"/>
      </w:pPr>
      <w:rPr>
        <w:rFonts w:hint="default"/>
        <w:lang w:val="en-US" w:eastAsia="en-US" w:bidi="ar-SA"/>
      </w:rPr>
    </w:lvl>
  </w:abstractNum>
  <w:abstractNum w:abstractNumId="2" w15:restartNumberingAfterBreak="0">
    <w:nsid w:val="1BE84674"/>
    <w:multiLevelType w:val="hybridMultilevel"/>
    <w:tmpl w:val="5EC4192A"/>
    <w:lvl w:ilvl="0" w:tplc="A2EE0528">
      <w:numFmt w:val="bullet"/>
      <w:lvlText w:val=""/>
      <w:lvlJc w:val="left"/>
      <w:pPr>
        <w:ind w:left="1560" w:hanging="360"/>
      </w:pPr>
      <w:rPr>
        <w:rFonts w:ascii="Symbol" w:eastAsia="Symbol" w:hAnsi="Symbol" w:cs="Symbol" w:hint="default"/>
        <w:b w:val="0"/>
        <w:bCs w:val="0"/>
        <w:i w:val="0"/>
        <w:iCs w:val="0"/>
        <w:spacing w:val="0"/>
        <w:w w:val="99"/>
        <w:sz w:val="20"/>
        <w:szCs w:val="20"/>
        <w:lang w:val="en-US" w:eastAsia="en-US" w:bidi="ar-SA"/>
      </w:rPr>
    </w:lvl>
    <w:lvl w:ilvl="1" w:tplc="13B215F6">
      <w:numFmt w:val="bullet"/>
      <w:lvlText w:val="•"/>
      <w:lvlJc w:val="left"/>
      <w:pPr>
        <w:ind w:left="2556" w:hanging="360"/>
      </w:pPr>
      <w:rPr>
        <w:rFonts w:hint="default"/>
        <w:lang w:val="en-US" w:eastAsia="en-US" w:bidi="ar-SA"/>
      </w:rPr>
    </w:lvl>
    <w:lvl w:ilvl="2" w:tplc="C64834CE">
      <w:numFmt w:val="bullet"/>
      <w:lvlText w:val="•"/>
      <w:lvlJc w:val="left"/>
      <w:pPr>
        <w:ind w:left="3552" w:hanging="360"/>
      </w:pPr>
      <w:rPr>
        <w:rFonts w:hint="default"/>
        <w:lang w:val="en-US" w:eastAsia="en-US" w:bidi="ar-SA"/>
      </w:rPr>
    </w:lvl>
    <w:lvl w:ilvl="3" w:tplc="3DC2C09A">
      <w:numFmt w:val="bullet"/>
      <w:lvlText w:val="•"/>
      <w:lvlJc w:val="left"/>
      <w:pPr>
        <w:ind w:left="4548" w:hanging="360"/>
      </w:pPr>
      <w:rPr>
        <w:rFonts w:hint="default"/>
        <w:lang w:val="en-US" w:eastAsia="en-US" w:bidi="ar-SA"/>
      </w:rPr>
    </w:lvl>
    <w:lvl w:ilvl="4" w:tplc="506CC8BA">
      <w:numFmt w:val="bullet"/>
      <w:lvlText w:val="•"/>
      <w:lvlJc w:val="left"/>
      <w:pPr>
        <w:ind w:left="5544" w:hanging="360"/>
      </w:pPr>
      <w:rPr>
        <w:rFonts w:hint="default"/>
        <w:lang w:val="en-US" w:eastAsia="en-US" w:bidi="ar-SA"/>
      </w:rPr>
    </w:lvl>
    <w:lvl w:ilvl="5" w:tplc="11C2AB10">
      <w:numFmt w:val="bullet"/>
      <w:lvlText w:val="•"/>
      <w:lvlJc w:val="left"/>
      <w:pPr>
        <w:ind w:left="6540" w:hanging="360"/>
      </w:pPr>
      <w:rPr>
        <w:rFonts w:hint="default"/>
        <w:lang w:val="en-US" w:eastAsia="en-US" w:bidi="ar-SA"/>
      </w:rPr>
    </w:lvl>
    <w:lvl w:ilvl="6" w:tplc="26169FB8">
      <w:numFmt w:val="bullet"/>
      <w:lvlText w:val="•"/>
      <w:lvlJc w:val="left"/>
      <w:pPr>
        <w:ind w:left="7536" w:hanging="360"/>
      </w:pPr>
      <w:rPr>
        <w:rFonts w:hint="default"/>
        <w:lang w:val="en-US" w:eastAsia="en-US" w:bidi="ar-SA"/>
      </w:rPr>
    </w:lvl>
    <w:lvl w:ilvl="7" w:tplc="EB48EF02">
      <w:numFmt w:val="bullet"/>
      <w:lvlText w:val="•"/>
      <w:lvlJc w:val="left"/>
      <w:pPr>
        <w:ind w:left="8532" w:hanging="360"/>
      </w:pPr>
      <w:rPr>
        <w:rFonts w:hint="default"/>
        <w:lang w:val="en-US" w:eastAsia="en-US" w:bidi="ar-SA"/>
      </w:rPr>
    </w:lvl>
    <w:lvl w:ilvl="8" w:tplc="C3C61EC2">
      <w:numFmt w:val="bullet"/>
      <w:lvlText w:val="•"/>
      <w:lvlJc w:val="left"/>
      <w:pPr>
        <w:ind w:left="9528" w:hanging="360"/>
      </w:pPr>
      <w:rPr>
        <w:rFonts w:hint="default"/>
        <w:lang w:val="en-US" w:eastAsia="en-US" w:bidi="ar-SA"/>
      </w:rPr>
    </w:lvl>
  </w:abstractNum>
  <w:abstractNum w:abstractNumId="3" w15:restartNumberingAfterBreak="0">
    <w:nsid w:val="31026432"/>
    <w:multiLevelType w:val="hybridMultilevel"/>
    <w:tmpl w:val="4E8CDEA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472F148D"/>
    <w:multiLevelType w:val="hybridMultilevel"/>
    <w:tmpl w:val="43A0A802"/>
    <w:lvl w:ilvl="0" w:tplc="D5F84910">
      <w:start w:val="1"/>
      <w:numFmt w:val="decimal"/>
      <w:lvlText w:val="%1."/>
      <w:lvlJc w:val="left"/>
      <w:pPr>
        <w:ind w:left="927" w:hanging="360"/>
        <w:jc w:val="right"/>
      </w:pPr>
      <w:rPr>
        <w:rFonts w:hint="default"/>
        <w:spacing w:val="0"/>
        <w:w w:val="100"/>
        <w:lang w:val="en-US" w:eastAsia="en-US" w:bidi="ar-SA"/>
      </w:rPr>
    </w:lvl>
    <w:lvl w:ilvl="1" w:tplc="7BB41132">
      <w:start w:val="1"/>
      <w:numFmt w:val="lowerRoman"/>
      <w:lvlText w:val="%2."/>
      <w:lvlJc w:val="left"/>
      <w:pPr>
        <w:ind w:left="1560" w:hanging="466"/>
        <w:jc w:val="right"/>
      </w:pPr>
      <w:rPr>
        <w:rFonts w:ascii="Times New Roman" w:eastAsia="Times New Roman" w:hAnsi="Times New Roman" w:cs="Times New Roman" w:hint="default"/>
        <w:b w:val="0"/>
        <w:bCs w:val="0"/>
        <w:i w:val="0"/>
        <w:iCs w:val="0"/>
        <w:spacing w:val="-1"/>
        <w:w w:val="99"/>
        <w:sz w:val="20"/>
        <w:szCs w:val="20"/>
        <w:lang w:val="en-US" w:eastAsia="en-US" w:bidi="ar-SA"/>
      </w:rPr>
    </w:lvl>
    <w:lvl w:ilvl="2" w:tplc="157C8744">
      <w:numFmt w:val="bullet"/>
      <w:lvlText w:val="•"/>
      <w:lvlJc w:val="left"/>
      <w:pPr>
        <w:ind w:left="2933" w:hanging="466"/>
      </w:pPr>
      <w:rPr>
        <w:rFonts w:hint="default"/>
        <w:lang w:val="en-US" w:eastAsia="en-US" w:bidi="ar-SA"/>
      </w:rPr>
    </w:lvl>
    <w:lvl w:ilvl="3" w:tplc="CDDE3F7A">
      <w:numFmt w:val="bullet"/>
      <w:lvlText w:val="•"/>
      <w:lvlJc w:val="left"/>
      <w:pPr>
        <w:ind w:left="4006" w:hanging="466"/>
      </w:pPr>
      <w:rPr>
        <w:rFonts w:hint="default"/>
        <w:lang w:val="en-US" w:eastAsia="en-US" w:bidi="ar-SA"/>
      </w:rPr>
    </w:lvl>
    <w:lvl w:ilvl="4" w:tplc="76F065E8">
      <w:numFmt w:val="bullet"/>
      <w:lvlText w:val="•"/>
      <w:lvlJc w:val="left"/>
      <w:pPr>
        <w:ind w:left="5080" w:hanging="466"/>
      </w:pPr>
      <w:rPr>
        <w:rFonts w:hint="default"/>
        <w:lang w:val="en-US" w:eastAsia="en-US" w:bidi="ar-SA"/>
      </w:rPr>
    </w:lvl>
    <w:lvl w:ilvl="5" w:tplc="CC9E461E">
      <w:numFmt w:val="bullet"/>
      <w:lvlText w:val="•"/>
      <w:lvlJc w:val="left"/>
      <w:pPr>
        <w:ind w:left="6153" w:hanging="466"/>
      </w:pPr>
      <w:rPr>
        <w:rFonts w:hint="default"/>
        <w:lang w:val="en-US" w:eastAsia="en-US" w:bidi="ar-SA"/>
      </w:rPr>
    </w:lvl>
    <w:lvl w:ilvl="6" w:tplc="541C2E5C">
      <w:numFmt w:val="bullet"/>
      <w:lvlText w:val="•"/>
      <w:lvlJc w:val="left"/>
      <w:pPr>
        <w:ind w:left="7226" w:hanging="466"/>
      </w:pPr>
      <w:rPr>
        <w:rFonts w:hint="default"/>
        <w:lang w:val="en-US" w:eastAsia="en-US" w:bidi="ar-SA"/>
      </w:rPr>
    </w:lvl>
    <w:lvl w:ilvl="7" w:tplc="CA34C8E2">
      <w:numFmt w:val="bullet"/>
      <w:lvlText w:val="•"/>
      <w:lvlJc w:val="left"/>
      <w:pPr>
        <w:ind w:left="8300" w:hanging="466"/>
      </w:pPr>
      <w:rPr>
        <w:rFonts w:hint="default"/>
        <w:lang w:val="en-US" w:eastAsia="en-US" w:bidi="ar-SA"/>
      </w:rPr>
    </w:lvl>
    <w:lvl w:ilvl="8" w:tplc="11729662">
      <w:numFmt w:val="bullet"/>
      <w:lvlText w:val="•"/>
      <w:lvlJc w:val="left"/>
      <w:pPr>
        <w:ind w:left="9373" w:hanging="466"/>
      </w:pPr>
      <w:rPr>
        <w:rFonts w:hint="default"/>
        <w:lang w:val="en-US" w:eastAsia="en-US" w:bidi="ar-SA"/>
      </w:rPr>
    </w:lvl>
  </w:abstractNum>
  <w:abstractNum w:abstractNumId="5" w15:restartNumberingAfterBreak="0">
    <w:nsid w:val="57E5478F"/>
    <w:multiLevelType w:val="hybridMultilevel"/>
    <w:tmpl w:val="D6D6561C"/>
    <w:lvl w:ilvl="0" w:tplc="F9E8EA92">
      <w:numFmt w:val="bullet"/>
      <w:lvlText w:val=""/>
      <w:lvlJc w:val="left"/>
      <w:pPr>
        <w:ind w:left="1560" w:hanging="360"/>
      </w:pPr>
      <w:rPr>
        <w:rFonts w:ascii="Wingdings" w:eastAsia="Wingdings" w:hAnsi="Wingdings" w:cs="Wingdings" w:hint="default"/>
        <w:b w:val="0"/>
        <w:bCs w:val="0"/>
        <w:i w:val="0"/>
        <w:iCs w:val="0"/>
        <w:spacing w:val="0"/>
        <w:w w:val="99"/>
        <w:sz w:val="20"/>
        <w:szCs w:val="20"/>
        <w:lang w:val="en-US" w:eastAsia="en-US" w:bidi="ar-SA"/>
      </w:rPr>
    </w:lvl>
    <w:lvl w:ilvl="1" w:tplc="7DC68306">
      <w:numFmt w:val="bullet"/>
      <w:lvlText w:val="•"/>
      <w:lvlJc w:val="left"/>
      <w:pPr>
        <w:ind w:left="2556" w:hanging="360"/>
      </w:pPr>
      <w:rPr>
        <w:rFonts w:hint="default"/>
        <w:lang w:val="en-US" w:eastAsia="en-US" w:bidi="ar-SA"/>
      </w:rPr>
    </w:lvl>
    <w:lvl w:ilvl="2" w:tplc="F140CE36">
      <w:numFmt w:val="bullet"/>
      <w:lvlText w:val="•"/>
      <w:lvlJc w:val="left"/>
      <w:pPr>
        <w:ind w:left="3552" w:hanging="360"/>
      </w:pPr>
      <w:rPr>
        <w:rFonts w:hint="default"/>
        <w:lang w:val="en-US" w:eastAsia="en-US" w:bidi="ar-SA"/>
      </w:rPr>
    </w:lvl>
    <w:lvl w:ilvl="3" w:tplc="999A14CE">
      <w:numFmt w:val="bullet"/>
      <w:lvlText w:val="•"/>
      <w:lvlJc w:val="left"/>
      <w:pPr>
        <w:ind w:left="4548" w:hanging="360"/>
      </w:pPr>
      <w:rPr>
        <w:rFonts w:hint="default"/>
        <w:lang w:val="en-US" w:eastAsia="en-US" w:bidi="ar-SA"/>
      </w:rPr>
    </w:lvl>
    <w:lvl w:ilvl="4" w:tplc="87BE228C">
      <w:numFmt w:val="bullet"/>
      <w:lvlText w:val="•"/>
      <w:lvlJc w:val="left"/>
      <w:pPr>
        <w:ind w:left="5544" w:hanging="360"/>
      </w:pPr>
      <w:rPr>
        <w:rFonts w:hint="default"/>
        <w:lang w:val="en-US" w:eastAsia="en-US" w:bidi="ar-SA"/>
      </w:rPr>
    </w:lvl>
    <w:lvl w:ilvl="5" w:tplc="A3F47284">
      <w:numFmt w:val="bullet"/>
      <w:lvlText w:val="•"/>
      <w:lvlJc w:val="left"/>
      <w:pPr>
        <w:ind w:left="6540" w:hanging="360"/>
      </w:pPr>
      <w:rPr>
        <w:rFonts w:hint="default"/>
        <w:lang w:val="en-US" w:eastAsia="en-US" w:bidi="ar-SA"/>
      </w:rPr>
    </w:lvl>
    <w:lvl w:ilvl="6" w:tplc="A3A8CF72">
      <w:numFmt w:val="bullet"/>
      <w:lvlText w:val="•"/>
      <w:lvlJc w:val="left"/>
      <w:pPr>
        <w:ind w:left="7536" w:hanging="360"/>
      </w:pPr>
      <w:rPr>
        <w:rFonts w:hint="default"/>
        <w:lang w:val="en-US" w:eastAsia="en-US" w:bidi="ar-SA"/>
      </w:rPr>
    </w:lvl>
    <w:lvl w:ilvl="7" w:tplc="083C649A">
      <w:numFmt w:val="bullet"/>
      <w:lvlText w:val="•"/>
      <w:lvlJc w:val="left"/>
      <w:pPr>
        <w:ind w:left="8532" w:hanging="360"/>
      </w:pPr>
      <w:rPr>
        <w:rFonts w:hint="default"/>
        <w:lang w:val="en-US" w:eastAsia="en-US" w:bidi="ar-SA"/>
      </w:rPr>
    </w:lvl>
    <w:lvl w:ilvl="8" w:tplc="E1B2079C">
      <w:numFmt w:val="bullet"/>
      <w:lvlText w:val="•"/>
      <w:lvlJc w:val="left"/>
      <w:pPr>
        <w:ind w:left="9528" w:hanging="360"/>
      </w:pPr>
      <w:rPr>
        <w:rFonts w:hint="default"/>
        <w:lang w:val="en-US" w:eastAsia="en-US" w:bidi="ar-SA"/>
      </w:rPr>
    </w:lvl>
  </w:abstractNum>
  <w:abstractNum w:abstractNumId="6" w15:restartNumberingAfterBreak="0">
    <w:nsid w:val="60305FFA"/>
    <w:multiLevelType w:val="hybridMultilevel"/>
    <w:tmpl w:val="495EE994"/>
    <w:lvl w:ilvl="0" w:tplc="40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 w15:restartNumberingAfterBreak="0">
    <w:nsid w:val="675D29ED"/>
    <w:multiLevelType w:val="hybridMultilevel"/>
    <w:tmpl w:val="57B2E1CE"/>
    <w:lvl w:ilvl="0" w:tplc="5DB6698C">
      <w:start w:val="1"/>
      <w:numFmt w:val="decimal"/>
      <w:lvlText w:val="%1."/>
      <w:lvlJc w:val="left"/>
      <w:pPr>
        <w:ind w:left="1418" w:hanging="286"/>
      </w:pPr>
      <w:rPr>
        <w:rFonts w:ascii="Times New Roman" w:eastAsia="Times New Roman" w:hAnsi="Times New Roman" w:cs="Times New Roman" w:hint="default"/>
        <w:b w:val="0"/>
        <w:bCs w:val="0"/>
        <w:i w:val="0"/>
        <w:iCs w:val="0"/>
        <w:spacing w:val="0"/>
        <w:w w:val="100"/>
        <w:sz w:val="24"/>
        <w:szCs w:val="24"/>
        <w:lang w:val="en-US" w:eastAsia="en-US" w:bidi="ar-SA"/>
      </w:rPr>
    </w:lvl>
    <w:lvl w:ilvl="1" w:tplc="7D5EF64E">
      <w:numFmt w:val="bullet"/>
      <w:lvlText w:val="o"/>
      <w:lvlJc w:val="left"/>
      <w:pPr>
        <w:ind w:left="1843" w:hanging="360"/>
      </w:pPr>
      <w:rPr>
        <w:rFonts w:ascii="Courier New" w:eastAsia="Courier New" w:hAnsi="Courier New" w:cs="Courier New" w:hint="default"/>
        <w:spacing w:val="0"/>
        <w:w w:val="100"/>
        <w:lang w:val="en-US" w:eastAsia="en-US" w:bidi="ar-SA"/>
      </w:rPr>
    </w:lvl>
    <w:lvl w:ilvl="2" w:tplc="D2A83742">
      <w:numFmt w:val="bullet"/>
      <w:lvlText w:val="•"/>
      <w:lvlJc w:val="left"/>
      <w:pPr>
        <w:ind w:left="2915" w:hanging="360"/>
      </w:pPr>
      <w:rPr>
        <w:rFonts w:hint="default"/>
        <w:lang w:val="en-US" w:eastAsia="en-US" w:bidi="ar-SA"/>
      </w:rPr>
    </w:lvl>
    <w:lvl w:ilvl="3" w:tplc="57329E26">
      <w:numFmt w:val="bullet"/>
      <w:lvlText w:val="•"/>
      <w:lvlJc w:val="left"/>
      <w:pPr>
        <w:ind w:left="3991" w:hanging="360"/>
      </w:pPr>
      <w:rPr>
        <w:rFonts w:hint="default"/>
        <w:lang w:val="en-US" w:eastAsia="en-US" w:bidi="ar-SA"/>
      </w:rPr>
    </w:lvl>
    <w:lvl w:ilvl="4" w:tplc="9042B672">
      <w:numFmt w:val="bullet"/>
      <w:lvlText w:val="•"/>
      <w:lvlJc w:val="left"/>
      <w:pPr>
        <w:ind w:left="5066" w:hanging="360"/>
      </w:pPr>
      <w:rPr>
        <w:rFonts w:hint="default"/>
        <w:lang w:val="en-US" w:eastAsia="en-US" w:bidi="ar-SA"/>
      </w:rPr>
    </w:lvl>
    <w:lvl w:ilvl="5" w:tplc="ADEA90E0">
      <w:numFmt w:val="bullet"/>
      <w:lvlText w:val="•"/>
      <w:lvlJc w:val="left"/>
      <w:pPr>
        <w:ind w:left="6142" w:hanging="360"/>
      </w:pPr>
      <w:rPr>
        <w:rFonts w:hint="default"/>
        <w:lang w:val="en-US" w:eastAsia="en-US" w:bidi="ar-SA"/>
      </w:rPr>
    </w:lvl>
    <w:lvl w:ilvl="6" w:tplc="4670830A">
      <w:numFmt w:val="bullet"/>
      <w:lvlText w:val="•"/>
      <w:lvlJc w:val="left"/>
      <w:pPr>
        <w:ind w:left="7217" w:hanging="360"/>
      </w:pPr>
      <w:rPr>
        <w:rFonts w:hint="default"/>
        <w:lang w:val="en-US" w:eastAsia="en-US" w:bidi="ar-SA"/>
      </w:rPr>
    </w:lvl>
    <w:lvl w:ilvl="7" w:tplc="755A5F18">
      <w:numFmt w:val="bullet"/>
      <w:lvlText w:val="•"/>
      <w:lvlJc w:val="left"/>
      <w:pPr>
        <w:ind w:left="8293" w:hanging="360"/>
      </w:pPr>
      <w:rPr>
        <w:rFonts w:hint="default"/>
        <w:lang w:val="en-US" w:eastAsia="en-US" w:bidi="ar-SA"/>
      </w:rPr>
    </w:lvl>
    <w:lvl w:ilvl="8" w:tplc="B6A2F18E">
      <w:numFmt w:val="bullet"/>
      <w:lvlText w:val="•"/>
      <w:lvlJc w:val="left"/>
      <w:pPr>
        <w:ind w:left="9368" w:hanging="360"/>
      </w:pPr>
      <w:rPr>
        <w:rFonts w:hint="default"/>
        <w:lang w:val="en-US" w:eastAsia="en-US" w:bidi="ar-SA"/>
      </w:rPr>
    </w:lvl>
  </w:abstractNum>
  <w:abstractNum w:abstractNumId="8" w15:restartNumberingAfterBreak="0">
    <w:nsid w:val="7D5D29B3"/>
    <w:multiLevelType w:val="hybridMultilevel"/>
    <w:tmpl w:val="D3B8F6D8"/>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384989228">
    <w:abstractNumId w:val="2"/>
  </w:num>
  <w:num w:numId="2" w16cid:durableId="564025643">
    <w:abstractNumId w:val="1"/>
  </w:num>
  <w:num w:numId="3" w16cid:durableId="124275388">
    <w:abstractNumId w:val="7"/>
  </w:num>
  <w:num w:numId="4" w16cid:durableId="1954433985">
    <w:abstractNumId w:val="5"/>
  </w:num>
  <w:num w:numId="5" w16cid:durableId="1666666339">
    <w:abstractNumId w:val="4"/>
  </w:num>
  <w:num w:numId="6" w16cid:durableId="105275438">
    <w:abstractNumId w:val="0"/>
  </w:num>
  <w:num w:numId="7" w16cid:durableId="1402142859">
    <w:abstractNumId w:val="8"/>
  </w:num>
  <w:num w:numId="8" w16cid:durableId="1082065433">
    <w:abstractNumId w:val="6"/>
  </w:num>
  <w:num w:numId="9" w16cid:durableId="8172663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02459C"/>
    <w:rsid w:val="0002459C"/>
    <w:rsid w:val="006040B6"/>
    <w:rsid w:val="006D6502"/>
    <w:rsid w:val="00726B46"/>
    <w:rsid w:val="00775C35"/>
    <w:rsid w:val="00801741"/>
    <w:rsid w:val="008804CD"/>
    <w:rsid w:val="00A065E6"/>
    <w:rsid w:val="00BA2806"/>
    <w:rsid w:val="00BF262D"/>
    <w:rsid w:val="00D91FA4"/>
    <w:rsid w:val="00F633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914ED"/>
  <w15:docId w15:val="{7B48F095-9FEA-43CE-8B6E-B25E17554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line="321" w:lineRule="exact"/>
      <w:ind w:left="1000" w:hanging="280"/>
      <w:jc w:val="both"/>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both"/>
    </w:pPr>
    <w:rPr>
      <w:sz w:val="24"/>
      <w:szCs w:val="24"/>
    </w:rPr>
  </w:style>
  <w:style w:type="paragraph" w:styleId="ListParagraph">
    <w:name w:val="List Paragraph"/>
    <w:basedOn w:val="Normal"/>
    <w:uiPriority w:val="1"/>
    <w:qFormat/>
    <w:pPr>
      <w:ind w:left="1560" w:hanging="360"/>
      <w:jc w:val="both"/>
    </w:pPr>
  </w:style>
  <w:style w:type="paragraph" w:customStyle="1" w:styleId="TableParagraph">
    <w:name w:val="Table Paragraph"/>
    <w:basedOn w:val="Normal"/>
    <w:uiPriority w:val="1"/>
    <w:qFormat/>
    <w:pPr>
      <w:spacing w:line="273" w:lineRule="exact"/>
      <w:ind w:left="28"/>
      <w:jc w:val="center"/>
    </w:pPr>
  </w:style>
  <w:style w:type="table" w:styleId="TableGrid">
    <w:name w:val="Table Grid"/>
    <w:basedOn w:val="TableNormal"/>
    <w:uiPriority w:val="39"/>
    <w:rsid w:val="006040B6"/>
    <w:pPr>
      <w:widowControl/>
      <w:autoSpaceDE/>
      <w:autoSpaceDN/>
    </w:pPr>
    <w:rPr>
      <w:kern w:val="2"/>
      <w:szCs w:val="28"/>
      <w:lang w:val="en-IN" w:bidi="th-TH"/>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ayush.22311637@viit.ac.in"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naman.22310154@viit.ac.in"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pranay.22310103@viit.ac.in" TargetMode="External"/><Relationship Id="rId11" Type="http://schemas.openxmlformats.org/officeDocument/2006/relationships/image" Target="media/image1.png"/><Relationship Id="rId5" Type="http://schemas.openxmlformats.org/officeDocument/2006/relationships/hyperlink" Target="mailto:rushiraj.22310315@viit.ac.in" TargetMode="External"/><Relationship Id="rId10" Type="http://schemas.openxmlformats.org/officeDocument/2006/relationships/hyperlink" Target="mailto:nilesh.sable@viit.ac.in" TargetMode="External"/><Relationship Id="rId4" Type="http://schemas.openxmlformats.org/officeDocument/2006/relationships/webSettings" Target="webSettings.xml"/><Relationship Id="rId9" Type="http://schemas.openxmlformats.org/officeDocument/2006/relationships/hyperlink" Target="mailto:anuradha.yenkikar@viit.ac.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38</TotalTime>
  <Pages>11</Pages>
  <Words>3593</Words>
  <Characters>20485</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Aditya .</cp:lastModifiedBy>
  <cp:revision>5</cp:revision>
  <dcterms:created xsi:type="dcterms:W3CDTF">2025-08-13T16:49:00Z</dcterms:created>
  <dcterms:modified xsi:type="dcterms:W3CDTF">2025-12-03T07:21:00Z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2025-08-13T00:00:00Z</vt:filetime>
  </property>
  <property fmtid="{D5CDD505-2E9C-101B-9397-08002B2CF9AE}" pid="3" name="Creator">
    <vt:lpwstr>Acrobat PDFMaker 20 for Word</vt:lpwstr>
  </property>
  <property fmtid="{D5CDD505-2E9C-101B-9397-08002B2CF9AE}" pid="4" name="GrammarlyDocumentId">
    <vt:lpwstr>592902be-ec26-4134-a756-f3657adf8cb2</vt:lpwstr>
  </property>
  <property fmtid="{D5CDD505-2E9C-101B-9397-08002B2CF9AE}" pid="5" name="ICV">
    <vt:lpwstr>A702259B3CF74CFA9E91508126884DEC_13</vt:lpwstr>
  </property>
  <property fmtid="{D5CDD505-2E9C-101B-9397-08002B2CF9AE}" pid="6" name="KSOProductBuildVer">
    <vt:lpwstr>1033-12.2.0.17119</vt:lpwstr>
  </property>
  <property fmtid="{D5CDD505-2E9C-101B-9397-08002B2CF9AE}" pid="7" name="LastSaved">
    <vt:filetime>2025-08-13T00:00:00Z</vt:filetime>
  </property>
  <property fmtid="{D5CDD505-2E9C-101B-9397-08002B2CF9AE}" pid="8" name="Producer">
    <vt:lpwstr>Adobe PDF Library 20.6.74</vt:lpwstr>
  </property>
  <property fmtid="{D5CDD505-2E9C-101B-9397-08002B2CF9AE}" pid="9" name="SourceModified">
    <vt:lpwstr>D:20250806184725</vt:lpwstr>
  </property>
</Properties>
</file>