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3" w:right="0" w:firstLine="0"/>
        <w:rPr>
          <w:sz w:val="20"/>
        </w:rPr>
      </w:pPr>
      <w:r>
        <w:rPr>
          <w:sz w:val="20"/>
        </w:rPr>
        <w:drawing>
          <wp:inline distT="0" distB="0" distL="0" distR="0">
            <wp:extent cx="5633082" cy="76828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33082" cy="768286"/>
                    </a:xfrm>
                    <a:prstGeom prst="rect">
                      <a:avLst/>
                    </a:prstGeom>
                  </pic:spPr>
                </pic:pic>
              </a:graphicData>
            </a:graphic>
          </wp:inline>
        </w:drawing>
      </w:r>
      <w:r>
        <w:rPr>
          <w:sz w:val="20"/>
        </w:rPr>
      </w:r>
    </w:p>
    <w:p>
      <w:pPr>
        <w:spacing w:before="229"/>
        <w:ind w:left="1" w:right="0" w:firstLine="0"/>
        <w:jc w:val="center"/>
        <w:rPr>
          <w:b/>
          <w:sz w:val="22"/>
        </w:rPr>
      </w:pPr>
      <w:r>
        <w:rPr>
          <w:b/>
          <w:sz w:val="22"/>
          <w:u w:val="single"/>
        </w:rPr>
        <w:t>Letter</w:t>
      </w:r>
      <w:r>
        <w:rPr>
          <w:b/>
          <w:spacing w:val="-5"/>
          <w:sz w:val="22"/>
          <w:u w:val="single"/>
        </w:rPr>
        <w:t> </w:t>
      </w:r>
      <w:r>
        <w:rPr>
          <w:b/>
          <w:sz w:val="22"/>
          <w:u w:val="single"/>
        </w:rPr>
        <w:t>of</w:t>
      </w:r>
      <w:r>
        <w:rPr>
          <w:b/>
          <w:spacing w:val="-1"/>
          <w:sz w:val="22"/>
          <w:u w:val="single"/>
        </w:rPr>
        <w:t> </w:t>
      </w:r>
      <w:r>
        <w:rPr>
          <w:b/>
          <w:spacing w:val="-2"/>
          <w:sz w:val="22"/>
          <w:u w:val="single"/>
        </w:rPr>
        <w:t>Appointment</w:t>
      </w:r>
    </w:p>
    <w:p>
      <w:pPr>
        <w:pStyle w:val="BodyText"/>
        <w:rPr>
          <w:b/>
        </w:rPr>
      </w:pPr>
    </w:p>
    <w:p>
      <w:pPr>
        <w:pStyle w:val="BodyText"/>
        <w:spacing w:before="107"/>
        <w:rPr>
          <w:b/>
        </w:rPr>
      </w:pPr>
    </w:p>
    <w:p>
      <w:pPr>
        <w:pStyle w:val="BodyText"/>
        <w:ind w:left="23"/>
      </w:pPr>
      <w:r>
        <w:rPr>
          <w:spacing w:val="-2"/>
        </w:rPr>
        <w:t>Date:</w:t>
      </w:r>
      <w:r>
        <w:rPr>
          <w:spacing w:val="4"/>
        </w:rPr>
        <w:t> </w:t>
      </w:r>
      <w:r>
        <w:rPr>
          <w:spacing w:val="-2"/>
        </w:rPr>
        <w:t>10-05-</w:t>
      </w:r>
      <w:r>
        <w:rPr>
          <w:spacing w:val="-4"/>
        </w:rPr>
        <w:t>2026,</w:t>
      </w:r>
    </w:p>
    <w:p>
      <w:pPr>
        <w:pStyle w:val="BodyText"/>
        <w:spacing w:before="84"/>
      </w:pPr>
    </w:p>
    <w:p>
      <w:pPr>
        <w:pStyle w:val="Heading2"/>
        <w:spacing w:before="1"/>
      </w:pPr>
      <w:r>
        <w:rPr>
          <w:spacing w:val="-5"/>
        </w:rPr>
        <w:t>To,</w:t>
      </w:r>
    </w:p>
    <w:p>
      <w:pPr>
        <w:pStyle w:val="BodyText"/>
        <w:spacing w:before="68"/>
        <w:rPr>
          <w:b/>
        </w:rPr>
      </w:pPr>
    </w:p>
    <w:p>
      <w:pPr>
        <w:pStyle w:val="BodyText"/>
        <w:ind w:left="23"/>
      </w:pPr>
      <w:r>
        <w:rPr/>
        <w:t>Dear,</w:t>
      </w:r>
      <w:r>
        <w:rPr>
          <w:spacing w:val="-6"/>
        </w:rPr>
        <w:t> </w:t>
      </w:r>
      <w:r>
        <w:rPr/>
        <w:t>Dhara</w:t>
      </w:r>
      <w:r>
        <w:rPr>
          <w:spacing w:val="-7"/>
        </w:rPr>
        <w:t> </w:t>
      </w:r>
      <w:r>
        <w:rPr>
          <w:spacing w:val="-2"/>
        </w:rPr>
        <w:t>Panchal</w:t>
      </w:r>
    </w:p>
    <w:p>
      <w:pPr>
        <w:pStyle w:val="BodyText"/>
        <w:spacing w:before="82"/>
      </w:pPr>
    </w:p>
    <w:p>
      <w:pPr>
        <w:pStyle w:val="Heading1"/>
      </w:pPr>
      <w:r>
        <w:rPr/>
        <w:t>Sub:</w:t>
      </w:r>
      <w:r>
        <w:rPr>
          <w:spacing w:val="-6"/>
        </w:rPr>
        <w:t> </w:t>
      </w:r>
      <w:r>
        <w:rPr/>
        <w:t>Letter</w:t>
      </w:r>
      <w:r>
        <w:rPr>
          <w:spacing w:val="-5"/>
        </w:rPr>
        <w:t> </w:t>
      </w:r>
      <w:r>
        <w:rPr/>
        <w:t>of </w:t>
      </w:r>
      <w:r>
        <w:rPr>
          <w:spacing w:val="-2"/>
        </w:rPr>
        <w:t>Appointment</w:t>
      </w:r>
    </w:p>
    <w:p>
      <w:pPr>
        <w:pStyle w:val="BodyText"/>
        <w:spacing w:before="50"/>
        <w:rPr>
          <w:b/>
          <w:sz w:val="24"/>
        </w:rPr>
      </w:pPr>
    </w:p>
    <w:p>
      <w:pPr>
        <w:spacing w:before="0"/>
        <w:ind w:left="23" w:right="0" w:firstLine="0"/>
        <w:jc w:val="left"/>
        <w:rPr>
          <w:b/>
          <w:sz w:val="22"/>
        </w:rPr>
      </w:pPr>
      <w:r>
        <w:rPr>
          <w:sz w:val="22"/>
        </w:rPr>
        <w:t>We</w:t>
      </w:r>
      <w:r>
        <w:rPr>
          <w:spacing w:val="-10"/>
          <w:sz w:val="22"/>
        </w:rPr>
        <w:t> </w:t>
      </w:r>
      <w:r>
        <w:rPr>
          <w:sz w:val="22"/>
        </w:rPr>
        <w:t>are</w:t>
      </w:r>
      <w:r>
        <w:rPr>
          <w:spacing w:val="-4"/>
          <w:sz w:val="22"/>
        </w:rPr>
        <w:t> </w:t>
      </w:r>
      <w:r>
        <w:rPr>
          <w:sz w:val="22"/>
        </w:rPr>
        <w:t>pleased</w:t>
      </w:r>
      <w:r>
        <w:rPr>
          <w:spacing w:val="-9"/>
          <w:sz w:val="22"/>
        </w:rPr>
        <w:t> </w:t>
      </w:r>
      <w:r>
        <w:rPr>
          <w:sz w:val="22"/>
        </w:rPr>
        <w:t>to</w:t>
      </w:r>
      <w:r>
        <w:rPr>
          <w:spacing w:val="-5"/>
          <w:sz w:val="22"/>
        </w:rPr>
        <w:t> </w:t>
      </w:r>
      <w:r>
        <w:rPr>
          <w:sz w:val="22"/>
        </w:rPr>
        <w:t>offer</w:t>
      </w:r>
      <w:r>
        <w:rPr>
          <w:spacing w:val="-4"/>
          <w:sz w:val="22"/>
        </w:rPr>
        <w:t> </w:t>
      </w:r>
      <w:r>
        <w:rPr>
          <w:sz w:val="22"/>
        </w:rPr>
        <w:t>you</w:t>
      </w:r>
      <w:r>
        <w:rPr>
          <w:spacing w:val="-7"/>
          <w:sz w:val="22"/>
        </w:rPr>
        <w:t> </w:t>
      </w:r>
      <w:r>
        <w:rPr>
          <w:sz w:val="22"/>
        </w:rPr>
        <w:t>an</w:t>
      </w:r>
      <w:r>
        <w:rPr>
          <w:spacing w:val="-5"/>
          <w:sz w:val="22"/>
        </w:rPr>
        <w:t> </w:t>
      </w:r>
      <w:r>
        <w:rPr>
          <w:sz w:val="22"/>
        </w:rPr>
        <w:t>appointment</w:t>
      </w:r>
      <w:r>
        <w:rPr>
          <w:spacing w:val="-1"/>
          <w:sz w:val="22"/>
        </w:rPr>
        <w:t> </w:t>
      </w:r>
      <w:r>
        <w:rPr>
          <w:sz w:val="22"/>
        </w:rPr>
        <w:t>in</w:t>
      </w:r>
      <w:r>
        <w:rPr>
          <w:spacing w:val="-5"/>
          <w:sz w:val="22"/>
        </w:rPr>
        <w:t> </w:t>
      </w:r>
      <w:r>
        <w:rPr>
          <w:sz w:val="22"/>
        </w:rPr>
        <w:t>our</w:t>
      </w:r>
      <w:r>
        <w:rPr>
          <w:spacing w:val="-6"/>
          <w:sz w:val="22"/>
        </w:rPr>
        <w:t> </w:t>
      </w:r>
      <w:r>
        <w:rPr>
          <w:sz w:val="22"/>
        </w:rPr>
        <w:t>organization</w:t>
      </w:r>
      <w:r>
        <w:rPr>
          <w:spacing w:val="-4"/>
          <w:sz w:val="22"/>
        </w:rPr>
        <w:t> </w:t>
      </w:r>
      <w:r>
        <w:rPr>
          <w:sz w:val="22"/>
        </w:rPr>
        <w:t>as</w:t>
      </w:r>
      <w:r>
        <w:rPr>
          <w:spacing w:val="-10"/>
          <w:sz w:val="22"/>
        </w:rPr>
        <w:t> </w:t>
      </w:r>
      <w:r>
        <w:rPr>
          <w:sz w:val="22"/>
        </w:rPr>
        <w:t>an</w:t>
      </w:r>
      <w:r>
        <w:rPr>
          <w:spacing w:val="46"/>
          <w:sz w:val="22"/>
        </w:rPr>
        <w:t> </w:t>
      </w:r>
      <w:r>
        <w:rPr>
          <w:b/>
          <w:sz w:val="22"/>
        </w:rPr>
        <w:t>HR</w:t>
      </w:r>
      <w:r>
        <w:rPr>
          <w:b/>
          <w:spacing w:val="-5"/>
          <w:sz w:val="22"/>
        </w:rPr>
        <w:t> </w:t>
      </w:r>
      <w:r>
        <w:rPr>
          <w:b/>
          <w:sz w:val="22"/>
        </w:rPr>
        <w:t>Admin</w:t>
      </w:r>
      <w:r>
        <w:rPr>
          <w:b/>
          <w:spacing w:val="-10"/>
          <w:sz w:val="22"/>
        </w:rPr>
        <w:t> </w:t>
      </w:r>
      <w:r>
        <w:rPr>
          <w:b/>
          <w:spacing w:val="-2"/>
          <w:sz w:val="22"/>
        </w:rPr>
        <w:t>Executive.</w:t>
      </w:r>
    </w:p>
    <w:p>
      <w:pPr>
        <w:pStyle w:val="BodyText"/>
        <w:spacing w:before="38"/>
        <w:ind w:left="23"/>
      </w:pPr>
      <w:r>
        <w:rPr/>
        <w:t>You</w:t>
      </w:r>
      <w:r>
        <w:rPr>
          <w:spacing w:val="-9"/>
        </w:rPr>
        <w:t> </w:t>
      </w:r>
      <w:r>
        <w:rPr/>
        <w:t>will</w:t>
      </w:r>
      <w:r>
        <w:rPr>
          <w:spacing w:val="-5"/>
        </w:rPr>
        <w:t> </w:t>
      </w:r>
      <w:r>
        <w:rPr/>
        <w:t>be</w:t>
      </w:r>
      <w:r>
        <w:rPr>
          <w:spacing w:val="-8"/>
        </w:rPr>
        <w:t> </w:t>
      </w:r>
      <w:r>
        <w:rPr/>
        <w:t>based</w:t>
      </w:r>
      <w:r>
        <w:rPr>
          <w:spacing w:val="-8"/>
        </w:rPr>
        <w:t> </w:t>
      </w:r>
      <w:r>
        <w:rPr/>
        <w:t>in</w:t>
      </w:r>
      <w:r>
        <w:rPr>
          <w:spacing w:val="-11"/>
        </w:rPr>
        <w:t> </w:t>
      </w:r>
      <w:r>
        <w:rPr/>
        <w:t>our</w:t>
      </w:r>
      <w:r>
        <w:rPr>
          <w:spacing w:val="-4"/>
        </w:rPr>
        <w:t> </w:t>
      </w:r>
      <w:r>
        <w:rPr/>
        <w:t>Ahmedabad</w:t>
      </w:r>
      <w:r>
        <w:rPr>
          <w:spacing w:val="-5"/>
        </w:rPr>
        <w:t> </w:t>
      </w:r>
      <w:r>
        <w:rPr/>
        <w:t>office.</w:t>
      </w:r>
      <w:r>
        <w:rPr>
          <w:spacing w:val="-6"/>
        </w:rPr>
        <w:t> </w:t>
      </w:r>
      <w:r>
        <w:rPr/>
        <w:t>Your</w:t>
      </w:r>
      <w:r>
        <w:rPr>
          <w:spacing w:val="-7"/>
        </w:rPr>
        <w:t> </w:t>
      </w:r>
      <w:r>
        <w:rPr/>
        <w:t>appointment</w:t>
      </w:r>
      <w:r>
        <w:rPr>
          <w:spacing w:val="-5"/>
        </w:rPr>
        <w:t> </w:t>
      </w:r>
      <w:r>
        <w:rPr/>
        <w:t>will</w:t>
      </w:r>
      <w:r>
        <w:rPr>
          <w:spacing w:val="-7"/>
        </w:rPr>
        <w:t> </w:t>
      </w:r>
      <w:r>
        <w:rPr/>
        <w:t>commence</w:t>
      </w:r>
      <w:r>
        <w:rPr>
          <w:spacing w:val="-4"/>
        </w:rPr>
        <w:t> </w:t>
      </w:r>
      <w:r>
        <w:rPr/>
        <w:t>on</w:t>
      </w:r>
      <w:r>
        <w:rPr>
          <w:spacing w:val="-8"/>
        </w:rPr>
        <w:t> </w:t>
      </w:r>
      <w:r>
        <w:rPr>
          <w:spacing w:val="-2"/>
        </w:rPr>
        <w:t>13/05/2026.</w:t>
      </w:r>
    </w:p>
    <w:p>
      <w:pPr>
        <w:pStyle w:val="BodyText"/>
        <w:spacing w:before="22"/>
      </w:pPr>
    </w:p>
    <w:p>
      <w:pPr>
        <w:pStyle w:val="BodyText"/>
        <w:spacing w:line="276" w:lineRule="auto"/>
        <w:ind w:left="23" w:right="13"/>
        <w:jc w:val="both"/>
      </w:pPr>
      <w:r>
        <w:rPr/>
        <w:t>You will be on training for an initial period of three months and on probation for a period of six months following successful completion of training. Your transition from trainee to </w:t>
      </w:r>
      <w:r>
        <w:rPr>
          <w:color w:val="1F1F22"/>
        </w:rPr>
        <w:t>probationary </w:t>
      </w:r>
      <w:r>
        <w:rPr/>
        <w:t>will be based on your appraisal at the end of the period of training.</w:t>
      </w:r>
    </w:p>
    <w:p>
      <w:pPr>
        <w:pStyle w:val="BodyText"/>
        <w:spacing w:line="276" w:lineRule="auto" w:before="238"/>
        <w:ind w:left="23" w:right="22"/>
        <w:jc w:val="both"/>
      </w:pPr>
      <w:r>
        <w:rPr/>
        <w:t>You will be paid gross emoluments as detailed in Annexure – A. Your employment with us will be governed by the Terms &amp; Conditions as detailed in Annexure –B &amp; C.</w:t>
      </w:r>
    </w:p>
    <w:p>
      <w:pPr>
        <w:pStyle w:val="BodyText"/>
        <w:spacing w:line="276" w:lineRule="auto" w:before="240"/>
        <w:ind w:left="23" w:right="26"/>
        <w:jc w:val="both"/>
      </w:pPr>
      <w:r>
        <w:rPr/>
        <w:t>Your offer has been made based on information furnished by you. However if there is a discrepancy</w:t>
      </w:r>
      <w:r>
        <w:rPr>
          <w:spacing w:val="40"/>
        </w:rPr>
        <w:t> </w:t>
      </w:r>
      <w:r>
        <w:rPr/>
        <w:t>in the copies of documents or certificates given by you as a proof of above we retain the right to review our offer of employment.</w:t>
      </w:r>
    </w:p>
    <w:p>
      <w:pPr>
        <w:pStyle w:val="BodyText"/>
        <w:spacing w:before="238"/>
        <w:ind w:left="23"/>
      </w:pPr>
      <w:r>
        <w:rPr/>
        <w:t>Employment</w:t>
      </w:r>
      <w:r>
        <w:rPr>
          <w:spacing w:val="-4"/>
        </w:rPr>
        <w:t> </w:t>
      </w:r>
      <w:r>
        <w:rPr/>
        <w:t>as</w:t>
      </w:r>
      <w:r>
        <w:rPr>
          <w:spacing w:val="-5"/>
        </w:rPr>
        <w:t> </w:t>
      </w:r>
      <w:r>
        <w:rPr/>
        <w:t>per</w:t>
      </w:r>
      <w:r>
        <w:rPr>
          <w:spacing w:val="-9"/>
        </w:rPr>
        <w:t> </w:t>
      </w:r>
      <w:r>
        <w:rPr/>
        <w:t>this</w:t>
      </w:r>
      <w:r>
        <w:rPr>
          <w:spacing w:val="-4"/>
        </w:rPr>
        <w:t> </w:t>
      </w:r>
      <w:r>
        <w:rPr/>
        <w:t>offer</w:t>
      </w:r>
      <w:r>
        <w:rPr>
          <w:spacing w:val="-4"/>
        </w:rPr>
        <w:t> </w:t>
      </w:r>
      <w:r>
        <w:rPr/>
        <w:t>is</w:t>
      </w:r>
      <w:r>
        <w:rPr>
          <w:spacing w:val="-5"/>
        </w:rPr>
        <w:t> </w:t>
      </w:r>
      <w:r>
        <w:rPr/>
        <w:t>subject</w:t>
      </w:r>
      <w:r>
        <w:rPr>
          <w:spacing w:val="-9"/>
        </w:rPr>
        <w:t> </w:t>
      </w:r>
      <w:r>
        <w:rPr/>
        <w:t>to</w:t>
      </w:r>
      <w:r>
        <w:rPr>
          <w:spacing w:val="-6"/>
        </w:rPr>
        <w:t> </w:t>
      </w:r>
      <w:r>
        <w:rPr/>
        <w:t>your</w:t>
      </w:r>
      <w:r>
        <w:rPr>
          <w:spacing w:val="-2"/>
        </w:rPr>
        <w:t> </w:t>
      </w:r>
      <w:r>
        <w:rPr/>
        <w:t>being</w:t>
      </w:r>
      <w:r>
        <w:rPr>
          <w:spacing w:val="-12"/>
        </w:rPr>
        <w:t> </w:t>
      </w:r>
      <w:r>
        <w:rPr/>
        <w:t>medically</w:t>
      </w:r>
      <w:r>
        <w:rPr>
          <w:spacing w:val="-8"/>
        </w:rPr>
        <w:t> </w:t>
      </w:r>
      <w:r>
        <w:rPr>
          <w:spacing w:val="-4"/>
        </w:rPr>
        <w:t>fit.</w:t>
      </w:r>
    </w:p>
    <w:p>
      <w:pPr>
        <w:pStyle w:val="BodyText"/>
        <w:spacing w:before="22"/>
      </w:pPr>
    </w:p>
    <w:p>
      <w:pPr>
        <w:pStyle w:val="BodyText"/>
        <w:ind w:left="23"/>
      </w:pPr>
      <w:r>
        <w:rPr/>
        <w:t>Please</w:t>
      </w:r>
      <w:r>
        <w:rPr>
          <w:spacing w:val="-8"/>
        </w:rPr>
        <w:t> </w:t>
      </w:r>
      <w:r>
        <w:rPr/>
        <w:t>sign</w:t>
      </w:r>
      <w:r>
        <w:rPr>
          <w:spacing w:val="-4"/>
        </w:rPr>
        <w:t> </w:t>
      </w:r>
      <w:r>
        <w:rPr/>
        <w:t>and</w:t>
      </w:r>
      <w:r>
        <w:rPr>
          <w:spacing w:val="-4"/>
        </w:rPr>
        <w:t> </w:t>
      </w:r>
      <w:r>
        <w:rPr/>
        <w:t>return</w:t>
      </w:r>
      <w:r>
        <w:rPr>
          <w:spacing w:val="-3"/>
        </w:rPr>
        <w:t> </w:t>
      </w:r>
      <w:r>
        <w:rPr/>
        <w:t>a</w:t>
      </w:r>
      <w:r>
        <w:rPr>
          <w:spacing w:val="-7"/>
        </w:rPr>
        <w:t> </w:t>
      </w:r>
      <w:r>
        <w:rPr/>
        <w:t>duplicate</w:t>
      </w:r>
      <w:r>
        <w:rPr>
          <w:spacing w:val="-5"/>
        </w:rPr>
        <w:t> </w:t>
      </w:r>
      <w:r>
        <w:rPr/>
        <w:t>copy</w:t>
      </w:r>
      <w:r>
        <w:rPr>
          <w:spacing w:val="-9"/>
        </w:rPr>
        <w:t> </w:t>
      </w:r>
      <w:r>
        <w:rPr/>
        <w:t>of</w:t>
      </w:r>
      <w:r>
        <w:rPr>
          <w:spacing w:val="-6"/>
        </w:rPr>
        <w:t> </w:t>
      </w:r>
      <w:r>
        <w:rPr/>
        <w:t>this</w:t>
      </w:r>
      <w:r>
        <w:rPr>
          <w:spacing w:val="-9"/>
        </w:rPr>
        <w:t> </w:t>
      </w:r>
      <w:r>
        <w:rPr/>
        <w:t>letter</w:t>
      </w:r>
      <w:r>
        <w:rPr>
          <w:spacing w:val="-5"/>
        </w:rPr>
        <w:t> </w:t>
      </w:r>
      <w:r>
        <w:rPr/>
        <w:t>in</w:t>
      </w:r>
      <w:r>
        <w:rPr>
          <w:spacing w:val="-9"/>
        </w:rPr>
        <w:t> </w:t>
      </w:r>
      <w:r>
        <w:rPr/>
        <w:t>token</w:t>
      </w:r>
      <w:r>
        <w:rPr>
          <w:spacing w:val="-4"/>
        </w:rPr>
        <w:t> </w:t>
      </w:r>
      <w:r>
        <w:rPr/>
        <w:t>of</w:t>
      </w:r>
      <w:r>
        <w:rPr>
          <w:spacing w:val="-1"/>
        </w:rPr>
        <w:t> </w:t>
      </w:r>
      <w:r>
        <w:rPr/>
        <w:t>your</w:t>
      </w:r>
      <w:r>
        <w:rPr>
          <w:spacing w:val="-6"/>
        </w:rPr>
        <w:t> </w:t>
      </w:r>
      <w:r>
        <w:rPr>
          <w:spacing w:val="-2"/>
        </w:rPr>
        <w:t>acceptance.</w:t>
      </w:r>
    </w:p>
    <w:p>
      <w:pPr>
        <w:pStyle w:val="BodyText"/>
        <w:spacing w:before="22"/>
      </w:pPr>
    </w:p>
    <w:p>
      <w:pPr>
        <w:pStyle w:val="BodyText"/>
        <w:spacing w:line="276" w:lineRule="auto"/>
        <w:ind w:left="23" w:right="25"/>
        <w:jc w:val="both"/>
      </w:pPr>
      <w:r>
        <w:rPr/>
        <w:t>We congratulate you on your appointment and wish you a long and successful career with us. We are confident that your contribution will take us further in our journey towards becoming world leaders. We assure you of our support for your professional development and growth.</w:t>
      </w:r>
    </w:p>
    <w:p>
      <w:pPr>
        <w:pStyle w:val="BodyText"/>
        <w:spacing w:before="188"/>
      </w:pPr>
    </w:p>
    <w:p>
      <w:pPr>
        <w:pStyle w:val="BodyText"/>
        <w:ind w:left="23"/>
      </w:pPr>
      <w:r>
        <w:rPr/>
        <w:t>Yours</w:t>
      </w:r>
      <w:r>
        <w:rPr>
          <w:spacing w:val="-11"/>
        </w:rPr>
        <w:t> </w:t>
      </w:r>
      <w:r>
        <w:rPr>
          <w:spacing w:val="-2"/>
        </w:rPr>
        <w:t>truly,</w:t>
      </w:r>
    </w:p>
    <w:p>
      <w:pPr>
        <w:pStyle w:val="BodyText"/>
        <w:spacing w:before="239"/>
        <w:ind w:left="23"/>
      </w:pPr>
      <w:r>
        <w:rPr/>
        <w:t>For</w:t>
      </w:r>
      <w:r>
        <w:rPr>
          <w:spacing w:val="-11"/>
        </w:rPr>
        <w:t> </w:t>
      </w:r>
      <w:r>
        <w:rPr/>
        <w:t>Tripoly</w:t>
      </w:r>
      <w:r>
        <w:rPr>
          <w:spacing w:val="-8"/>
        </w:rPr>
        <w:t> </w:t>
      </w:r>
      <w:r>
        <w:rPr/>
        <w:t>Studio</w:t>
      </w:r>
      <w:r>
        <w:rPr>
          <w:spacing w:val="-5"/>
        </w:rPr>
        <w:t> </w:t>
      </w:r>
      <w:r>
        <w:rPr/>
        <w:t>Pvt </w:t>
      </w:r>
      <w:r>
        <w:rPr>
          <w:spacing w:val="-4"/>
        </w:rPr>
        <w:t>Ltd,</w:t>
      </w:r>
    </w:p>
    <w:p>
      <w:pPr>
        <w:pStyle w:val="BodyText"/>
        <w:spacing w:before="4"/>
        <w:rPr>
          <w:sz w:val="19"/>
        </w:rPr>
      </w:pPr>
      <w:r>
        <w:rPr>
          <w:sz w:val="19"/>
        </w:rPr>
        <w:drawing>
          <wp:anchor distT="0" distB="0" distL="0" distR="0" allowOverlap="1" layoutInCell="1" locked="0" behindDoc="1" simplePos="0" relativeHeight="487587840">
            <wp:simplePos x="0" y="0"/>
            <wp:positionH relativeFrom="page">
              <wp:posOffset>914400</wp:posOffset>
            </wp:positionH>
            <wp:positionV relativeFrom="paragraph">
              <wp:posOffset>156512</wp:posOffset>
            </wp:positionV>
            <wp:extent cx="1139344" cy="43434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139344" cy="434340"/>
                    </a:xfrm>
                    <a:prstGeom prst="rect">
                      <a:avLst/>
                    </a:prstGeom>
                  </pic:spPr>
                </pic:pic>
              </a:graphicData>
            </a:graphic>
          </wp:anchor>
        </w:drawing>
      </w:r>
    </w:p>
    <w:p>
      <w:pPr>
        <w:pStyle w:val="BodyText"/>
        <w:spacing w:before="223"/>
        <w:ind w:left="23"/>
      </w:pPr>
      <w:r>
        <w:rPr>
          <w:spacing w:val="-2"/>
        </w:rPr>
        <w:t>Autho.Signatory</w:t>
      </w:r>
    </w:p>
    <w:p>
      <w:pPr>
        <w:pStyle w:val="BodyText"/>
        <w:spacing w:after="0"/>
        <w:sectPr>
          <w:type w:val="continuous"/>
          <w:pgSz w:w="11920" w:h="16850"/>
          <w:pgMar w:top="1420" w:bottom="280" w:left="1417" w:right="1417"/>
        </w:sectPr>
      </w:pPr>
    </w:p>
    <w:p>
      <w:pPr>
        <w:spacing w:before="76"/>
        <w:ind w:left="23" w:right="0" w:firstLine="0"/>
        <w:jc w:val="left"/>
        <w:rPr>
          <w:b/>
          <w:sz w:val="22"/>
        </w:rPr>
      </w:pPr>
      <w:r>
        <w:rPr>
          <w:b/>
          <w:sz w:val="22"/>
          <w:u w:val="single"/>
        </w:rPr>
        <w:t>Annexure</w:t>
      </w:r>
      <w:r>
        <w:rPr>
          <w:b/>
          <w:spacing w:val="-5"/>
          <w:sz w:val="22"/>
          <w:u w:val="single"/>
        </w:rPr>
        <w:t> </w:t>
      </w:r>
      <w:r>
        <w:rPr>
          <w:b/>
          <w:sz w:val="22"/>
          <w:u w:val="single"/>
        </w:rPr>
        <w:t>–</w:t>
      </w:r>
      <w:r>
        <w:rPr>
          <w:b/>
          <w:spacing w:val="-5"/>
          <w:sz w:val="22"/>
          <w:u w:val="single"/>
        </w:rPr>
        <w:t> </w:t>
      </w:r>
      <w:r>
        <w:rPr>
          <w:b/>
          <w:spacing w:val="-10"/>
          <w:sz w:val="22"/>
          <w:u w:val="single"/>
        </w:rPr>
        <w:t>A</w:t>
      </w:r>
    </w:p>
    <w:p>
      <w:pPr>
        <w:pStyle w:val="BodyText"/>
        <w:rPr>
          <w:b/>
        </w:rPr>
      </w:pPr>
      <w:r>
        <w:rPr/>
        <w:br w:type="column"/>
      </w:r>
      <w:r>
        <w:rPr>
          <w:b/>
        </w:rPr>
      </w:r>
    </w:p>
    <w:p>
      <w:pPr>
        <w:pStyle w:val="BodyText"/>
        <w:spacing w:before="55"/>
        <w:rPr>
          <w:b/>
        </w:rPr>
      </w:pPr>
    </w:p>
    <w:p>
      <w:pPr>
        <w:pStyle w:val="BodyText"/>
        <w:ind w:left="23"/>
      </w:pPr>
      <w:r>
        <w:rPr/>
        <w:t>Salary</w:t>
      </w:r>
      <w:r>
        <w:rPr>
          <w:spacing w:val="-11"/>
        </w:rPr>
        <w:t> </w:t>
      </w:r>
      <w:r>
        <w:rPr>
          <w:spacing w:val="-2"/>
        </w:rPr>
        <w:t>Bifurcations:</w:t>
      </w:r>
    </w:p>
    <w:p>
      <w:pPr>
        <w:pStyle w:val="BodyText"/>
        <w:spacing w:before="18"/>
        <w:rPr>
          <w:sz w:val="20"/>
        </w:rPr>
      </w:pPr>
    </w:p>
    <w:tbl>
      <w:tblPr>
        <w:tblW w:w="0" w:type="auto"/>
        <w:jc w:val="left"/>
        <w:tblInd w:w="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9"/>
        <w:gridCol w:w="965"/>
      </w:tblGrid>
      <w:tr>
        <w:trPr>
          <w:trHeight w:val="266" w:hRule="atLeast"/>
        </w:trPr>
        <w:tc>
          <w:tcPr>
            <w:tcW w:w="2249" w:type="dxa"/>
          </w:tcPr>
          <w:p>
            <w:pPr>
              <w:pStyle w:val="TableParagraph"/>
              <w:tabs>
                <w:tab w:pos="1850" w:val="left" w:leader="none"/>
              </w:tabs>
              <w:spacing w:line="244" w:lineRule="exact"/>
              <w:rPr>
                <w:sz w:val="22"/>
              </w:rPr>
            </w:pPr>
            <w:r>
              <w:rPr>
                <w:sz w:val="22"/>
              </w:rPr>
              <w:t>Basic</w:t>
            </w:r>
            <w:r>
              <w:rPr>
                <w:spacing w:val="-2"/>
                <w:sz w:val="22"/>
              </w:rPr>
              <w:t> Salary</w:t>
            </w:r>
            <w:r>
              <w:rPr>
                <w:sz w:val="22"/>
              </w:rPr>
              <w:tab/>
            </w:r>
            <w:r>
              <w:rPr>
                <w:spacing w:val="-10"/>
                <w:sz w:val="22"/>
              </w:rPr>
              <w:t>:</w:t>
            </w:r>
          </w:p>
        </w:tc>
        <w:tc>
          <w:tcPr>
            <w:tcW w:w="965" w:type="dxa"/>
          </w:tcPr>
          <w:p>
            <w:pPr>
              <w:pStyle w:val="TableParagraph"/>
              <w:spacing w:line="244" w:lineRule="exact"/>
              <w:ind w:left="322"/>
              <w:rPr>
                <w:sz w:val="22"/>
              </w:rPr>
            </w:pPr>
            <w:r>
              <w:rPr>
                <w:spacing w:val="-2"/>
                <w:sz w:val="22"/>
              </w:rPr>
              <w:t>12,500</w:t>
            </w:r>
          </w:p>
        </w:tc>
      </w:tr>
      <w:tr>
        <w:trPr>
          <w:trHeight w:val="289" w:hRule="atLeast"/>
        </w:trPr>
        <w:tc>
          <w:tcPr>
            <w:tcW w:w="2249" w:type="dxa"/>
          </w:tcPr>
          <w:p>
            <w:pPr>
              <w:pStyle w:val="TableParagraph"/>
              <w:tabs>
                <w:tab w:pos="1850" w:val="left" w:leader="none"/>
              </w:tabs>
              <w:spacing w:before="13"/>
              <w:rPr>
                <w:sz w:val="22"/>
              </w:rPr>
            </w:pPr>
            <w:r>
              <w:rPr>
                <w:spacing w:val="-2"/>
                <w:sz w:val="22"/>
              </w:rPr>
              <w:t>Allowances</w:t>
            </w:r>
            <w:r>
              <w:rPr>
                <w:sz w:val="22"/>
              </w:rPr>
              <w:tab/>
            </w:r>
            <w:r>
              <w:rPr>
                <w:spacing w:val="-10"/>
                <w:sz w:val="22"/>
              </w:rPr>
              <w:t>:</w:t>
            </w:r>
          </w:p>
        </w:tc>
        <w:tc>
          <w:tcPr>
            <w:tcW w:w="965" w:type="dxa"/>
          </w:tcPr>
          <w:p>
            <w:pPr>
              <w:pStyle w:val="TableParagraph"/>
              <w:spacing w:before="13"/>
              <w:ind w:left="322"/>
              <w:rPr>
                <w:sz w:val="22"/>
              </w:rPr>
            </w:pPr>
            <w:r>
              <w:rPr>
                <w:spacing w:val="-2"/>
                <w:sz w:val="22"/>
              </w:rPr>
              <w:t>12,500</w:t>
            </w:r>
          </w:p>
        </w:tc>
      </w:tr>
      <w:tr>
        <w:trPr>
          <w:trHeight w:val="285" w:hRule="atLeast"/>
        </w:trPr>
        <w:tc>
          <w:tcPr>
            <w:tcW w:w="2249" w:type="dxa"/>
          </w:tcPr>
          <w:p>
            <w:pPr>
              <w:pStyle w:val="TableParagraph"/>
              <w:tabs>
                <w:tab w:pos="1850" w:val="left" w:leader="none"/>
              </w:tabs>
              <w:spacing w:line="251" w:lineRule="exact" w:before="14"/>
              <w:rPr>
                <w:sz w:val="22"/>
              </w:rPr>
            </w:pPr>
            <w:r>
              <w:rPr>
                <w:sz w:val="22"/>
              </w:rPr>
              <w:t>Gross</w:t>
            </w:r>
            <w:r>
              <w:rPr>
                <w:spacing w:val="-3"/>
                <w:sz w:val="22"/>
              </w:rPr>
              <w:t> </w:t>
            </w:r>
            <w:r>
              <w:rPr>
                <w:spacing w:val="-2"/>
                <w:sz w:val="22"/>
              </w:rPr>
              <w:t>Salary</w:t>
            </w:r>
            <w:r>
              <w:rPr>
                <w:sz w:val="22"/>
              </w:rPr>
              <w:tab/>
            </w:r>
            <w:r>
              <w:rPr>
                <w:spacing w:val="-10"/>
                <w:sz w:val="22"/>
              </w:rPr>
              <w:t>:</w:t>
            </w:r>
          </w:p>
        </w:tc>
        <w:tc>
          <w:tcPr>
            <w:tcW w:w="965" w:type="dxa"/>
          </w:tcPr>
          <w:p>
            <w:pPr>
              <w:pStyle w:val="TableParagraph"/>
              <w:spacing w:line="246" w:lineRule="exact" w:before="19"/>
              <w:ind w:left="322"/>
              <w:rPr>
                <w:b/>
                <w:sz w:val="22"/>
              </w:rPr>
            </w:pPr>
            <w:r>
              <w:rPr>
                <w:b/>
                <w:spacing w:val="-2"/>
                <w:sz w:val="22"/>
              </w:rPr>
              <w:t>25,000</w:t>
            </w:r>
          </w:p>
        </w:tc>
      </w:tr>
      <w:tr>
        <w:trPr>
          <w:trHeight w:val="257" w:hRule="atLeast"/>
        </w:trPr>
        <w:tc>
          <w:tcPr>
            <w:tcW w:w="2249" w:type="dxa"/>
          </w:tcPr>
          <w:p>
            <w:pPr>
              <w:pStyle w:val="TableParagraph"/>
              <w:tabs>
                <w:tab w:pos="1884" w:val="left" w:leader="none"/>
              </w:tabs>
              <w:spacing w:line="233" w:lineRule="exact" w:before="4"/>
              <w:rPr>
                <w:sz w:val="22"/>
              </w:rPr>
            </w:pPr>
            <w:r>
              <w:rPr>
                <w:spacing w:val="-4"/>
                <w:sz w:val="22"/>
              </w:rPr>
              <w:t>Less</w:t>
            </w:r>
            <w:r>
              <w:rPr>
                <w:sz w:val="22"/>
              </w:rPr>
              <w:tab/>
            </w:r>
            <w:r>
              <w:rPr>
                <w:spacing w:val="-10"/>
                <w:sz w:val="22"/>
              </w:rPr>
              <w:t>:</w:t>
            </w:r>
          </w:p>
        </w:tc>
        <w:tc>
          <w:tcPr>
            <w:tcW w:w="965" w:type="dxa"/>
          </w:tcPr>
          <w:p>
            <w:pPr>
              <w:pStyle w:val="TableParagraph"/>
              <w:spacing w:line="233" w:lineRule="exact" w:before="4"/>
              <w:ind w:left="302"/>
              <w:rPr>
                <w:sz w:val="22"/>
              </w:rPr>
            </w:pPr>
            <w:r>
              <w:rPr>
                <w:sz w:val="22"/>
              </w:rPr>
              <w:t>-</w:t>
            </w:r>
          </w:p>
        </w:tc>
      </w:tr>
    </w:tbl>
    <w:p>
      <w:pPr>
        <w:pStyle w:val="BodyText"/>
        <w:tabs>
          <w:tab w:pos="1463" w:val="left" w:leader="none"/>
          <w:tab w:pos="2183" w:val="left" w:leader="none"/>
          <w:tab w:pos="2904" w:val="left" w:leader="none"/>
        </w:tabs>
        <w:spacing w:line="278" w:lineRule="auto" w:before="53"/>
        <w:ind w:left="383" w:right="2560"/>
      </w:pPr>
      <w:r>
        <w:rPr>
          <w:spacing w:val="-2"/>
        </w:rPr>
        <w:t>P.F(12%)</w:t>
      </w:r>
      <w:r>
        <w:rPr/>
        <w:tab/>
      </w:r>
      <w:r>
        <w:rPr>
          <w:spacing w:val="-10"/>
        </w:rPr>
        <w:t>:</w:t>
      </w:r>
      <w:r>
        <w:rPr/>
        <w:tab/>
        <w:t>(optional</w:t>
      </w:r>
      <w:r>
        <w:rPr>
          <w:spacing w:val="-13"/>
        </w:rPr>
        <w:t> </w:t>
      </w:r>
      <w:r>
        <w:rPr/>
        <w:t>Pf</w:t>
      </w:r>
      <w:r>
        <w:rPr>
          <w:spacing w:val="-12"/>
        </w:rPr>
        <w:t> </w:t>
      </w:r>
      <w:r>
        <w:rPr/>
        <w:t>cut</w:t>
      </w:r>
      <w:r>
        <w:rPr>
          <w:spacing w:val="-12"/>
        </w:rPr>
        <w:t> </w:t>
      </w:r>
      <w:r>
        <w:rPr/>
        <w:t>as</w:t>
      </w:r>
      <w:r>
        <w:rPr>
          <w:spacing w:val="-14"/>
        </w:rPr>
        <w:t> </w:t>
      </w:r>
      <w:r>
        <w:rPr/>
        <w:t>per</w:t>
      </w:r>
      <w:r>
        <w:rPr>
          <w:spacing w:val="-14"/>
        </w:rPr>
        <w:t> </w:t>
      </w:r>
      <w:r>
        <w:rPr/>
        <w:t>employee) </w:t>
      </w:r>
      <w:r>
        <w:rPr>
          <w:spacing w:val="-2"/>
        </w:rPr>
        <w:t>E.S.I(0.75%)</w:t>
      </w:r>
      <w:r>
        <w:rPr/>
        <w:tab/>
      </w:r>
      <w:r>
        <w:rPr>
          <w:spacing w:val="-10"/>
        </w:rPr>
        <w:t>:</w:t>
      </w:r>
      <w:r>
        <w:rPr/>
        <w:tab/>
        <w:t>-</w:t>
      </w:r>
    </w:p>
    <w:p>
      <w:pPr>
        <w:pStyle w:val="BodyText"/>
        <w:tabs>
          <w:tab w:pos="2183" w:val="left" w:leader="none"/>
          <w:tab w:pos="2904" w:val="left" w:leader="none"/>
        </w:tabs>
        <w:spacing w:line="252" w:lineRule="exact"/>
        <w:ind w:left="383"/>
      </w:pPr>
      <w:r>
        <w:rPr>
          <w:spacing w:val="-2"/>
        </w:rPr>
        <w:t>P.Tax</w:t>
      </w:r>
      <w:r>
        <w:rPr/>
        <w:tab/>
      </w:r>
      <w:r>
        <w:rPr>
          <w:spacing w:val="-10"/>
        </w:rPr>
        <w:t>:</w:t>
      </w:r>
      <w:r>
        <w:rPr/>
        <w:tab/>
        <w:t>-</w:t>
      </w:r>
    </w:p>
    <w:p>
      <w:pPr>
        <w:pStyle w:val="BodyText"/>
        <w:tabs>
          <w:tab w:pos="2183" w:val="left" w:leader="none"/>
          <w:tab w:pos="2904" w:val="left" w:leader="none"/>
        </w:tabs>
        <w:spacing w:before="38"/>
        <w:ind w:left="383"/>
      </w:pPr>
      <w:r>
        <w:rPr>
          <w:spacing w:val="-5"/>
        </w:rPr>
        <w:t>TDS</w:t>
      </w:r>
      <w:r>
        <w:rPr/>
        <w:tab/>
      </w:r>
      <w:r>
        <w:rPr>
          <w:spacing w:val="-10"/>
        </w:rPr>
        <w:t>:</w:t>
      </w:r>
      <w:r>
        <w:rPr/>
        <w:tab/>
        <w:t>-</w:t>
      </w:r>
    </w:p>
    <w:p>
      <w:pPr>
        <w:tabs>
          <w:tab w:pos="1463" w:val="left" w:leader="none"/>
          <w:tab w:pos="2183" w:val="left" w:leader="none"/>
        </w:tabs>
        <w:spacing w:before="35"/>
        <w:ind w:left="383" w:right="0" w:firstLine="0"/>
        <w:jc w:val="left"/>
        <w:rPr>
          <w:b/>
          <w:sz w:val="22"/>
        </w:rPr>
      </w:pPr>
      <w:r>
        <w:rPr>
          <w:b/>
          <w:sz w:val="22"/>
        </w:rPr>
        <w:t>Net</w:t>
      </w:r>
      <w:r>
        <w:rPr>
          <w:b/>
          <w:spacing w:val="-5"/>
          <w:sz w:val="22"/>
        </w:rPr>
        <w:t> Pay</w:t>
      </w:r>
      <w:r>
        <w:rPr>
          <w:b/>
          <w:sz w:val="22"/>
        </w:rPr>
        <w:tab/>
      </w:r>
      <w:r>
        <w:rPr>
          <w:spacing w:val="-10"/>
          <w:sz w:val="22"/>
        </w:rPr>
        <w:t>:</w:t>
      </w:r>
      <w:r>
        <w:rPr>
          <w:sz w:val="22"/>
        </w:rPr>
        <w:tab/>
      </w:r>
      <w:r>
        <w:rPr>
          <w:b/>
          <w:sz w:val="22"/>
        </w:rPr>
        <w:t>25,000/-</w:t>
      </w:r>
    </w:p>
    <w:p>
      <w:pPr>
        <w:spacing w:after="0"/>
        <w:jc w:val="left"/>
        <w:rPr>
          <w:b/>
          <w:sz w:val="22"/>
        </w:rPr>
        <w:sectPr>
          <w:pgSz w:w="11920" w:h="16850"/>
          <w:pgMar w:top="1340" w:bottom="280" w:left="1417" w:right="1417"/>
          <w:cols w:num="2" w:equalWidth="0">
            <w:col w:w="1328" w:space="112"/>
            <w:col w:w="7646"/>
          </w:cols>
        </w:sectPr>
      </w:pPr>
    </w:p>
    <w:p>
      <w:pPr>
        <w:pStyle w:val="BodyText"/>
        <w:spacing w:before="87"/>
        <w:rPr>
          <w:b/>
        </w:rPr>
      </w:pPr>
    </w:p>
    <w:p>
      <w:pPr>
        <w:spacing w:before="0"/>
        <w:ind w:left="23" w:right="0" w:firstLine="0"/>
        <w:jc w:val="left"/>
        <w:rPr>
          <w:b/>
          <w:sz w:val="22"/>
        </w:rPr>
      </w:pPr>
      <w:r>
        <w:rPr>
          <w:b/>
          <w:sz w:val="22"/>
          <w:u w:val="single"/>
        </w:rPr>
        <w:t>Annexure</w:t>
      </w:r>
      <w:r>
        <w:rPr>
          <w:b/>
          <w:spacing w:val="-5"/>
          <w:sz w:val="22"/>
          <w:u w:val="single"/>
        </w:rPr>
        <w:t> </w:t>
      </w:r>
      <w:r>
        <w:rPr>
          <w:b/>
          <w:sz w:val="22"/>
          <w:u w:val="single"/>
        </w:rPr>
        <w:t>–</w:t>
      </w:r>
      <w:r>
        <w:rPr>
          <w:b/>
          <w:spacing w:val="-5"/>
          <w:sz w:val="22"/>
          <w:u w:val="single"/>
        </w:rPr>
        <w:t> </w:t>
      </w:r>
      <w:r>
        <w:rPr>
          <w:b/>
          <w:spacing w:val="-10"/>
          <w:sz w:val="22"/>
          <w:u w:val="single"/>
        </w:rPr>
        <w:t>B</w:t>
      </w:r>
    </w:p>
    <w:p>
      <w:pPr>
        <w:pStyle w:val="BodyText"/>
        <w:spacing w:before="27"/>
        <w:rPr>
          <w:b/>
        </w:rPr>
      </w:pPr>
    </w:p>
    <w:p>
      <w:pPr>
        <w:pStyle w:val="ListParagraph"/>
        <w:numPr>
          <w:ilvl w:val="0"/>
          <w:numId w:val="1"/>
        </w:numPr>
        <w:tabs>
          <w:tab w:pos="960" w:val="left" w:leader="none"/>
        </w:tabs>
        <w:spacing w:line="240" w:lineRule="auto" w:before="0" w:after="0"/>
        <w:ind w:left="960" w:right="0" w:hanging="217"/>
        <w:jc w:val="both"/>
        <w:rPr>
          <w:b/>
          <w:sz w:val="22"/>
        </w:rPr>
      </w:pPr>
      <w:r>
        <w:rPr>
          <w:b/>
          <w:sz w:val="22"/>
        </w:rPr>
        <w:t>Working</w:t>
      </w:r>
      <w:r>
        <w:rPr>
          <w:b/>
          <w:spacing w:val="-10"/>
          <w:sz w:val="22"/>
        </w:rPr>
        <w:t> </w:t>
      </w:r>
      <w:r>
        <w:rPr>
          <w:b/>
          <w:spacing w:val="-2"/>
          <w:sz w:val="22"/>
        </w:rPr>
        <w:t>Hours:</w:t>
      </w:r>
    </w:p>
    <w:p>
      <w:pPr>
        <w:pStyle w:val="ListParagraph"/>
        <w:numPr>
          <w:ilvl w:val="1"/>
          <w:numId w:val="1"/>
        </w:numPr>
        <w:tabs>
          <w:tab w:pos="972" w:val="left" w:leader="none"/>
        </w:tabs>
        <w:spacing w:line="240" w:lineRule="auto" w:before="229" w:after="0"/>
        <w:ind w:left="743" w:right="22" w:firstLine="0"/>
        <w:jc w:val="both"/>
        <w:rPr>
          <w:sz w:val="22"/>
        </w:rPr>
      </w:pPr>
      <w:r>
        <w:rPr>
          <w:sz w:val="22"/>
        </w:rPr>
        <w:t>All employees must adhere to the fixed working hours of 9:00 am to 6:00 pm + 30 min Lunch time (optional) not included, with a maximum tolerance of two occurrences of lateness beyond 30 minutes then it will count it in half day but it’s not allowed more than two times.</w:t>
      </w:r>
    </w:p>
    <w:p>
      <w:pPr>
        <w:pStyle w:val="ListParagraph"/>
        <w:numPr>
          <w:ilvl w:val="1"/>
          <w:numId w:val="1"/>
        </w:numPr>
        <w:tabs>
          <w:tab w:pos="975" w:val="left" w:leader="none"/>
        </w:tabs>
        <w:spacing w:line="240" w:lineRule="auto" w:before="237" w:after="0"/>
        <w:ind w:left="743" w:right="22" w:firstLine="0"/>
        <w:jc w:val="both"/>
        <w:rPr>
          <w:sz w:val="22"/>
        </w:rPr>
      </w:pPr>
      <w:r>
        <w:rPr>
          <w:sz w:val="22"/>
        </w:rPr>
        <w:t>The aggregate monthly working hours are set at 207 hours. In the event that an employee falls short by one minute to fulfill the stipulated 207-hour requirement, the company reserves the right to deduct a day's salary, equivalent to 9 hours, as a consequence."</w:t>
      </w:r>
    </w:p>
    <w:p>
      <w:pPr>
        <w:pStyle w:val="ListParagraph"/>
        <w:numPr>
          <w:ilvl w:val="1"/>
          <w:numId w:val="1"/>
        </w:numPr>
        <w:tabs>
          <w:tab w:pos="948" w:val="left" w:leader="none"/>
        </w:tabs>
        <w:spacing w:line="240" w:lineRule="auto" w:before="243" w:after="0"/>
        <w:ind w:left="948" w:right="0" w:hanging="205"/>
        <w:jc w:val="both"/>
        <w:rPr>
          <w:sz w:val="22"/>
        </w:rPr>
      </w:pPr>
      <w:r>
        <w:rPr>
          <w:sz w:val="22"/>
        </w:rPr>
        <w:t>Employees</w:t>
      </w:r>
      <w:r>
        <w:rPr>
          <w:spacing w:val="-4"/>
          <w:sz w:val="22"/>
        </w:rPr>
        <w:t> </w:t>
      </w:r>
      <w:r>
        <w:rPr>
          <w:sz w:val="22"/>
        </w:rPr>
        <w:t>must</w:t>
      </w:r>
      <w:r>
        <w:rPr>
          <w:spacing w:val="-2"/>
          <w:sz w:val="22"/>
        </w:rPr>
        <w:t> </w:t>
      </w:r>
      <w:r>
        <w:rPr>
          <w:sz w:val="22"/>
        </w:rPr>
        <w:t>have</w:t>
      </w:r>
      <w:r>
        <w:rPr>
          <w:spacing w:val="-5"/>
          <w:sz w:val="22"/>
        </w:rPr>
        <w:t> </w:t>
      </w:r>
      <w:r>
        <w:rPr>
          <w:sz w:val="22"/>
        </w:rPr>
        <w:t>to</w:t>
      </w:r>
      <w:r>
        <w:rPr>
          <w:spacing w:val="-8"/>
          <w:sz w:val="22"/>
        </w:rPr>
        <w:t> </w:t>
      </w:r>
      <w:r>
        <w:rPr>
          <w:sz w:val="22"/>
        </w:rPr>
        <w:t>complete</w:t>
      </w:r>
      <w:r>
        <w:rPr>
          <w:spacing w:val="-5"/>
          <w:sz w:val="22"/>
        </w:rPr>
        <w:t> </w:t>
      </w:r>
      <w:r>
        <w:rPr>
          <w:sz w:val="22"/>
        </w:rPr>
        <w:t>9</w:t>
      </w:r>
      <w:r>
        <w:rPr>
          <w:spacing w:val="-8"/>
          <w:sz w:val="22"/>
        </w:rPr>
        <w:t> </w:t>
      </w:r>
      <w:r>
        <w:rPr>
          <w:sz w:val="22"/>
        </w:rPr>
        <w:t>hours</w:t>
      </w:r>
      <w:r>
        <w:rPr>
          <w:spacing w:val="-5"/>
          <w:sz w:val="22"/>
        </w:rPr>
        <w:t> </w:t>
      </w:r>
      <w:r>
        <w:rPr>
          <w:sz w:val="22"/>
        </w:rPr>
        <w:t>per</w:t>
      </w:r>
      <w:r>
        <w:rPr>
          <w:spacing w:val="-4"/>
          <w:sz w:val="22"/>
        </w:rPr>
        <w:t> day.</w:t>
      </w:r>
    </w:p>
    <w:p>
      <w:pPr>
        <w:pStyle w:val="Heading2"/>
        <w:numPr>
          <w:ilvl w:val="0"/>
          <w:numId w:val="1"/>
        </w:numPr>
        <w:tabs>
          <w:tab w:pos="960" w:val="left" w:leader="none"/>
        </w:tabs>
        <w:spacing w:line="240" w:lineRule="auto" w:before="251" w:after="0"/>
        <w:ind w:left="960" w:right="0" w:hanging="217"/>
        <w:jc w:val="both"/>
      </w:pPr>
      <w:r>
        <w:rPr/>
        <w:t>Monthly</w:t>
      </w:r>
      <w:r>
        <w:rPr>
          <w:spacing w:val="-8"/>
        </w:rPr>
        <w:t> </w:t>
      </w:r>
      <w:r>
        <w:rPr/>
        <w:t>Work</w:t>
      </w:r>
      <w:r>
        <w:rPr>
          <w:spacing w:val="-3"/>
        </w:rPr>
        <w:t> </w:t>
      </w:r>
      <w:r>
        <w:rPr>
          <w:spacing w:val="-2"/>
        </w:rPr>
        <w:t>Requirement:</w:t>
      </w:r>
    </w:p>
    <w:p>
      <w:pPr>
        <w:pStyle w:val="BodyText"/>
        <w:spacing w:before="229"/>
        <w:ind w:left="743"/>
      </w:pPr>
      <w:r>
        <w:rPr/>
        <w:t>-</w:t>
      </w:r>
      <w:r>
        <w:rPr>
          <w:spacing w:val="-14"/>
        </w:rPr>
        <w:t> </w:t>
      </w:r>
      <w:r>
        <w:rPr/>
        <w:t>Employees</w:t>
      </w:r>
      <w:r>
        <w:rPr>
          <w:spacing w:val="-3"/>
        </w:rPr>
        <w:t> </w:t>
      </w:r>
      <w:r>
        <w:rPr/>
        <w:t>must</w:t>
      </w:r>
      <w:r>
        <w:rPr>
          <w:spacing w:val="-1"/>
        </w:rPr>
        <w:t> </w:t>
      </w:r>
      <w:r>
        <w:rPr/>
        <w:t>complete</w:t>
      </w:r>
      <w:r>
        <w:rPr>
          <w:spacing w:val="-9"/>
        </w:rPr>
        <w:t> </w:t>
      </w:r>
      <w:r>
        <w:rPr/>
        <w:t>a</w:t>
      </w:r>
      <w:r>
        <w:rPr>
          <w:spacing w:val="-4"/>
        </w:rPr>
        <w:t> </w:t>
      </w:r>
      <w:r>
        <w:rPr/>
        <w:t>total</w:t>
      </w:r>
      <w:r>
        <w:rPr>
          <w:spacing w:val="-3"/>
        </w:rPr>
        <w:t> </w:t>
      </w:r>
      <w:r>
        <w:rPr/>
        <w:t>of</w:t>
      </w:r>
      <w:r>
        <w:rPr>
          <w:spacing w:val="-5"/>
        </w:rPr>
        <w:t> </w:t>
      </w:r>
      <w:r>
        <w:rPr/>
        <w:t>207</w:t>
      </w:r>
      <w:r>
        <w:rPr>
          <w:spacing w:val="-4"/>
        </w:rPr>
        <w:t> </w:t>
      </w:r>
      <w:r>
        <w:rPr/>
        <w:t>working</w:t>
      </w:r>
      <w:r>
        <w:rPr>
          <w:spacing w:val="-9"/>
        </w:rPr>
        <w:t> </w:t>
      </w:r>
      <w:r>
        <w:rPr/>
        <w:t>hours</w:t>
      </w:r>
      <w:r>
        <w:rPr>
          <w:spacing w:val="-5"/>
        </w:rPr>
        <w:t> </w:t>
      </w:r>
      <w:r>
        <w:rPr/>
        <w:t>in</w:t>
      </w:r>
      <w:r>
        <w:rPr>
          <w:spacing w:val="-5"/>
        </w:rPr>
        <w:t> </w:t>
      </w:r>
      <w:r>
        <w:rPr/>
        <w:t>a</w:t>
      </w:r>
      <w:r>
        <w:rPr>
          <w:spacing w:val="-4"/>
        </w:rPr>
        <w:t> </w:t>
      </w:r>
      <w:r>
        <w:rPr>
          <w:spacing w:val="-2"/>
        </w:rPr>
        <w:t>month.</w:t>
      </w:r>
    </w:p>
    <w:p>
      <w:pPr>
        <w:pStyle w:val="Heading2"/>
        <w:numPr>
          <w:ilvl w:val="0"/>
          <w:numId w:val="1"/>
        </w:numPr>
        <w:tabs>
          <w:tab w:pos="960" w:val="left" w:leader="none"/>
        </w:tabs>
        <w:spacing w:line="240" w:lineRule="auto" w:before="251" w:after="0"/>
        <w:ind w:left="960" w:right="0" w:hanging="217"/>
        <w:jc w:val="both"/>
      </w:pPr>
      <w:r>
        <w:rPr/>
        <w:t>Leave </w:t>
      </w:r>
      <w:r>
        <w:rPr>
          <w:spacing w:val="-2"/>
        </w:rPr>
        <w:t>Entitlement:</w:t>
      </w:r>
    </w:p>
    <w:p>
      <w:pPr>
        <w:pStyle w:val="ListParagraph"/>
        <w:numPr>
          <w:ilvl w:val="0"/>
          <w:numId w:val="2"/>
        </w:numPr>
        <w:tabs>
          <w:tab w:pos="864" w:val="left" w:leader="none"/>
        </w:tabs>
        <w:spacing w:line="240" w:lineRule="auto" w:before="230" w:after="0"/>
        <w:ind w:left="864" w:right="0" w:hanging="121"/>
        <w:jc w:val="left"/>
        <w:rPr>
          <w:sz w:val="22"/>
        </w:rPr>
      </w:pPr>
      <w:r>
        <w:rPr>
          <w:sz w:val="22"/>
        </w:rPr>
        <w:t>4 </w:t>
      </w:r>
      <w:r>
        <w:rPr>
          <w:spacing w:val="-2"/>
          <w:sz w:val="22"/>
        </w:rPr>
        <w:t>Sundays</w:t>
      </w:r>
    </w:p>
    <w:p>
      <w:pPr>
        <w:pStyle w:val="ListParagraph"/>
        <w:numPr>
          <w:ilvl w:val="0"/>
          <w:numId w:val="2"/>
        </w:numPr>
        <w:tabs>
          <w:tab w:pos="864" w:val="left" w:leader="none"/>
        </w:tabs>
        <w:spacing w:line="240" w:lineRule="auto" w:before="239" w:after="0"/>
        <w:ind w:left="864" w:right="0" w:hanging="121"/>
        <w:jc w:val="left"/>
        <w:rPr>
          <w:sz w:val="22"/>
        </w:rPr>
      </w:pPr>
      <w:r>
        <w:rPr>
          <w:sz w:val="22"/>
        </w:rPr>
        <w:t>1</w:t>
      </w:r>
      <w:r>
        <w:rPr>
          <w:spacing w:val="-6"/>
          <w:sz w:val="22"/>
        </w:rPr>
        <w:t> </w:t>
      </w:r>
      <w:r>
        <w:rPr>
          <w:sz w:val="22"/>
        </w:rPr>
        <w:t>extra</w:t>
      </w:r>
      <w:r>
        <w:rPr>
          <w:spacing w:val="-4"/>
          <w:sz w:val="22"/>
        </w:rPr>
        <w:t> </w:t>
      </w:r>
      <w:r>
        <w:rPr>
          <w:sz w:val="22"/>
        </w:rPr>
        <w:t>leave</w:t>
      </w:r>
      <w:r>
        <w:rPr>
          <w:spacing w:val="-3"/>
          <w:sz w:val="22"/>
        </w:rPr>
        <w:t> </w:t>
      </w:r>
      <w:r>
        <w:rPr>
          <w:sz w:val="22"/>
        </w:rPr>
        <w:t>on</w:t>
      </w:r>
      <w:r>
        <w:rPr>
          <w:spacing w:val="-5"/>
          <w:sz w:val="22"/>
        </w:rPr>
        <w:t> </w:t>
      </w:r>
      <w:r>
        <w:rPr>
          <w:sz w:val="22"/>
        </w:rPr>
        <w:t>the</w:t>
      </w:r>
      <w:r>
        <w:rPr>
          <w:spacing w:val="-5"/>
          <w:sz w:val="22"/>
        </w:rPr>
        <w:t> </w:t>
      </w:r>
      <w:r>
        <w:rPr>
          <w:sz w:val="22"/>
        </w:rPr>
        <w:t>last</w:t>
      </w:r>
      <w:r>
        <w:rPr>
          <w:spacing w:val="-1"/>
          <w:sz w:val="22"/>
        </w:rPr>
        <w:t> </w:t>
      </w:r>
      <w:r>
        <w:rPr>
          <w:sz w:val="22"/>
        </w:rPr>
        <w:t>Saturday</w:t>
      </w:r>
      <w:r>
        <w:rPr>
          <w:spacing w:val="-9"/>
          <w:sz w:val="22"/>
        </w:rPr>
        <w:t> </w:t>
      </w:r>
      <w:r>
        <w:rPr>
          <w:sz w:val="22"/>
        </w:rPr>
        <w:t>of</w:t>
      </w:r>
      <w:r>
        <w:rPr>
          <w:spacing w:val="-4"/>
          <w:sz w:val="22"/>
        </w:rPr>
        <w:t> </w:t>
      </w:r>
      <w:r>
        <w:rPr>
          <w:sz w:val="22"/>
        </w:rPr>
        <w:t>the</w:t>
      </w:r>
      <w:r>
        <w:rPr>
          <w:spacing w:val="-1"/>
          <w:sz w:val="22"/>
        </w:rPr>
        <w:t> </w:t>
      </w:r>
      <w:r>
        <w:rPr>
          <w:spacing w:val="-4"/>
          <w:sz w:val="22"/>
        </w:rPr>
        <w:t>month</w:t>
      </w:r>
    </w:p>
    <w:p>
      <w:pPr>
        <w:pStyle w:val="ListParagraph"/>
        <w:numPr>
          <w:ilvl w:val="0"/>
          <w:numId w:val="2"/>
        </w:numPr>
        <w:tabs>
          <w:tab w:pos="864" w:val="left" w:leader="none"/>
        </w:tabs>
        <w:spacing w:line="240" w:lineRule="auto" w:before="240" w:after="0"/>
        <w:ind w:left="743" w:right="351" w:firstLine="0"/>
        <w:jc w:val="left"/>
        <w:rPr>
          <w:sz w:val="22"/>
        </w:rPr>
      </w:pPr>
      <w:r>
        <w:rPr>
          <w:sz w:val="22"/>
        </w:rPr>
        <w:t>2</w:t>
      </w:r>
      <w:r>
        <w:rPr>
          <w:spacing w:val="-4"/>
          <w:sz w:val="22"/>
        </w:rPr>
        <w:t> </w:t>
      </w:r>
      <w:r>
        <w:rPr>
          <w:sz w:val="22"/>
        </w:rPr>
        <w:t>additional</w:t>
      </w:r>
      <w:r>
        <w:rPr>
          <w:spacing w:val="-7"/>
          <w:sz w:val="22"/>
        </w:rPr>
        <w:t> </w:t>
      </w:r>
      <w:r>
        <w:rPr>
          <w:sz w:val="22"/>
        </w:rPr>
        <w:t>leaves</w:t>
      </w:r>
      <w:r>
        <w:rPr>
          <w:spacing w:val="-4"/>
          <w:sz w:val="22"/>
        </w:rPr>
        <w:t> </w:t>
      </w:r>
      <w:r>
        <w:rPr>
          <w:sz w:val="22"/>
        </w:rPr>
        <w:t>(1</w:t>
      </w:r>
      <w:r>
        <w:rPr>
          <w:spacing w:val="-4"/>
          <w:sz w:val="22"/>
        </w:rPr>
        <w:t> </w:t>
      </w:r>
      <w:r>
        <w:rPr>
          <w:sz w:val="22"/>
        </w:rPr>
        <w:t>medical</w:t>
      </w:r>
      <w:r>
        <w:rPr>
          <w:spacing w:val="-2"/>
          <w:sz w:val="22"/>
        </w:rPr>
        <w:t> </w:t>
      </w:r>
      <w:r>
        <w:rPr>
          <w:sz w:val="22"/>
        </w:rPr>
        <w:t>leave</w:t>
      </w:r>
      <w:r>
        <w:rPr>
          <w:spacing w:val="-3"/>
          <w:sz w:val="22"/>
        </w:rPr>
        <w:t> </w:t>
      </w:r>
      <w:r>
        <w:rPr>
          <w:sz w:val="22"/>
        </w:rPr>
        <w:t>and</w:t>
      </w:r>
      <w:r>
        <w:rPr>
          <w:spacing w:val="-3"/>
          <w:sz w:val="22"/>
        </w:rPr>
        <w:t> </w:t>
      </w:r>
      <w:r>
        <w:rPr>
          <w:sz w:val="22"/>
        </w:rPr>
        <w:t>1</w:t>
      </w:r>
      <w:r>
        <w:rPr>
          <w:spacing w:val="-6"/>
          <w:sz w:val="22"/>
        </w:rPr>
        <w:t> </w:t>
      </w:r>
      <w:r>
        <w:rPr>
          <w:sz w:val="22"/>
        </w:rPr>
        <w:t>casual</w:t>
      </w:r>
      <w:r>
        <w:rPr>
          <w:spacing w:val="-5"/>
          <w:sz w:val="22"/>
        </w:rPr>
        <w:t> </w:t>
      </w:r>
      <w:r>
        <w:rPr>
          <w:sz w:val="22"/>
        </w:rPr>
        <w:t>leave,</w:t>
      </w:r>
      <w:r>
        <w:rPr>
          <w:spacing w:val="-2"/>
          <w:sz w:val="22"/>
        </w:rPr>
        <w:t> </w:t>
      </w:r>
      <w:r>
        <w:rPr>
          <w:rFonts w:ascii="Arial MT" w:hAnsi="Arial MT"/>
          <w:color w:val="202020"/>
          <w:sz w:val="22"/>
        </w:rPr>
        <w:t>applicable</w:t>
      </w:r>
      <w:r>
        <w:rPr>
          <w:rFonts w:ascii="Arial MT" w:hAnsi="Arial MT"/>
          <w:color w:val="202020"/>
          <w:spacing w:val="-3"/>
          <w:sz w:val="22"/>
        </w:rPr>
        <w:t> </w:t>
      </w:r>
      <w:r>
        <w:rPr>
          <w:rFonts w:ascii="Arial MT" w:hAnsi="Arial MT"/>
          <w:color w:val="202020"/>
          <w:sz w:val="22"/>
        </w:rPr>
        <w:t>after</w:t>
      </w:r>
      <w:r>
        <w:rPr>
          <w:rFonts w:ascii="Arial MT" w:hAnsi="Arial MT"/>
          <w:color w:val="202020"/>
          <w:spacing w:val="-3"/>
          <w:sz w:val="22"/>
        </w:rPr>
        <w:t> </w:t>
      </w:r>
      <w:r>
        <w:rPr>
          <w:rFonts w:ascii="Arial MT" w:hAnsi="Arial MT"/>
          <w:color w:val="202020"/>
          <w:sz w:val="22"/>
        </w:rPr>
        <w:t>6</w:t>
      </w:r>
      <w:r>
        <w:rPr>
          <w:rFonts w:ascii="Arial MT" w:hAnsi="Arial MT"/>
          <w:color w:val="202020"/>
          <w:spacing w:val="-8"/>
          <w:sz w:val="22"/>
        </w:rPr>
        <w:t> </w:t>
      </w:r>
      <w:r>
        <w:rPr>
          <w:rFonts w:ascii="Arial MT" w:hAnsi="Arial MT"/>
          <w:color w:val="202020"/>
          <w:sz w:val="22"/>
        </w:rPr>
        <w:t>months</w:t>
      </w:r>
      <w:r>
        <w:rPr>
          <w:rFonts w:ascii="Arial MT" w:hAnsi="Arial MT"/>
          <w:color w:val="202020"/>
          <w:spacing w:val="-8"/>
          <w:sz w:val="22"/>
        </w:rPr>
        <w:t> </w:t>
      </w:r>
      <w:r>
        <w:rPr>
          <w:rFonts w:ascii="Arial MT" w:hAnsi="Arial MT"/>
          <w:color w:val="202020"/>
          <w:sz w:val="22"/>
        </w:rPr>
        <w:t>from </w:t>
      </w:r>
      <w:r>
        <w:rPr>
          <w:rFonts w:ascii="Arial MT" w:hAnsi="Arial MT"/>
          <w:color w:val="202020"/>
          <w:spacing w:val="-2"/>
          <w:sz w:val="22"/>
        </w:rPr>
        <w:t>joining</w:t>
      </w:r>
      <w:r>
        <w:rPr>
          <w:spacing w:val="-2"/>
          <w:sz w:val="22"/>
        </w:rPr>
        <w:t>)</w:t>
      </w:r>
    </w:p>
    <w:p>
      <w:pPr>
        <w:pStyle w:val="ListParagraph"/>
        <w:numPr>
          <w:ilvl w:val="0"/>
          <w:numId w:val="2"/>
        </w:numPr>
        <w:tabs>
          <w:tab w:pos="864" w:val="left" w:leader="none"/>
        </w:tabs>
        <w:spacing w:line="240" w:lineRule="auto" w:before="240" w:after="0"/>
        <w:ind w:left="864" w:right="0" w:hanging="121"/>
        <w:jc w:val="left"/>
        <w:rPr>
          <w:sz w:val="22"/>
        </w:rPr>
      </w:pPr>
      <w:r>
        <w:rPr>
          <w:sz w:val="22"/>
        </w:rPr>
        <w:t>These</w:t>
      </w:r>
      <w:r>
        <w:rPr>
          <w:spacing w:val="-9"/>
          <w:sz w:val="22"/>
        </w:rPr>
        <w:t> </w:t>
      </w:r>
      <w:r>
        <w:rPr>
          <w:sz w:val="22"/>
        </w:rPr>
        <w:t>2</w:t>
      </w:r>
      <w:r>
        <w:rPr>
          <w:spacing w:val="-5"/>
          <w:sz w:val="22"/>
        </w:rPr>
        <w:t> </w:t>
      </w:r>
      <w:r>
        <w:rPr>
          <w:sz w:val="22"/>
        </w:rPr>
        <w:t>additional</w:t>
      </w:r>
      <w:r>
        <w:rPr>
          <w:spacing w:val="-6"/>
          <w:sz w:val="22"/>
        </w:rPr>
        <w:t> </w:t>
      </w:r>
      <w:r>
        <w:rPr>
          <w:sz w:val="22"/>
        </w:rPr>
        <w:t>leaves</w:t>
      </w:r>
      <w:r>
        <w:rPr>
          <w:spacing w:val="-3"/>
          <w:sz w:val="22"/>
        </w:rPr>
        <w:t> </w:t>
      </w:r>
      <w:r>
        <w:rPr>
          <w:sz w:val="22"/>
        </w:rPr>
        <w:t>can</w:t>
      </w:r>
      <w:r>
        <w:rPr>
          <w:spacing w:val="-5"/>
          <w:sz w:val="22"/>
        </w:rPr>
        <w:t> </w:t>
      </w:r>
      <w:r>
        <w:rPr>
          <w:sz w:val="22"/>
        </w:rPr>
        <w:t>be</w:t>
      </w:r>
      <w:r>
        <w:rPr>
          <w:spacing w:val="-7"/>
          <w:sz w:val="22"/>
        </w:rPr>
        <w:t> </w:t>
      </w:r>
      <w:r>
        <w:rPr>
          <w:sz w:val="22"/>
        </w:rPr>
        <w:t>used</w:t>
      </w:r>
      <w:r>
        <w:rPr>
          <w:spacing w:val="-7"/>
          <w:sz w:val="22"/>
        </w:rPr>
        <w:t> </w:t>
      </w:r>
      <w:r>
        <w:rPr>
          <w:sz w:val="22"/>
        </w:rPr>
        <w:t>based</w:t>
      </w:r>
      <w:r>
        <w:rPr>
          <w:spacing w:val="-7"/>
          <w:sz w:val="22"/>
        </w:rPr>
        <w:t> </w:t>
      </w:r>
      <w:r>
        <w:rPr>
          <w:sz w:val="22"/>
        </w:rPr>
        <w:t>on</w:t>
      </w:r>
      <w:r>
        <w:rPr>
          <w:spacing w:val="-5"/>
          <w:sz w:val="22"/>
        </w:rPr>
        <w:t> </w:t>
      </w:r>
      <w:r>
        <w:rPr>
          <w:sz w:val="22"/>
        </w:rPr>
        <w:t>valid</w:t>
      </w:r>
      <w:r>
        <w:rPr>
          <w:spacing w:val="-9"/>
          <w:sz w:val="22"/>
        </w:rPr>
        <w:t> </w:t>
      </w:r>
      <w:r>
        <w:rPr>
          <w:sz w:val="22"/>
        </w:rPr>
        <w:t>reasons,</w:t>
      </w:r>
      <w:r>
        <w:rPr>
          <w:spacing w:val="-5"/>
          <w:sz w:val="22"/>
        </w:rPr>
        <w:t> </w:t>
      </w:r>
      <w:r>
        <w:rPr>
          <w:sz w:val="22"/>
        </w:rPr>
        <w:t>with</w:t>
      </w:r>
      <w:r>
        <w:rPr>
          <w:spacing w:val="-4"/>
          <w:sz w:val="22"/>
        </w:rPr>
        <w:t> </w:t>
      </w:r>
      <w:r>
        <w:rPr>
          <w:sz w:val="22"/>
        </w:rPr>
        <w:t>proper</w:t>
      </w:r>
      <w:r>
        <w:rPr>
          <w:spacing w:val="-3"/>
          <w:sz w:val="22"/>
        </w:rPr>
        <w:t> </w:t>
      </w:r>
      <w:r>
        <w:rPr>
          <w:spacing w:val="-2"/>
          <w:sz w:val="22"/>
        </w:rPr>
        <w:t>documentation.</w:t>
      </w:r>
    </w:p>
    <w:p>
      <w:pPr>
        <w:pStyle w:val="BodyText"/>
        <w:spacing w:before="27"/>
      </w:pPr>
    </w:p>
    <w:p>
      <w:pPr>
        <w:spacing w:before="1"/>
        <w:ind w:left="803" w:right="0" w:firstLine="0"/>
        <w:jc w:val="left"/>
        <w:rPr>
          <w:sz w:val="24"/>
        </w:rPr>
      </w:pPr>
      <w:r>
        <w:rPr>
          <w:sz w:val="24"/>
        </w:rPr>
        <w:t>The</w:t>
      </w:r>
      <w:r>
        <w:rPr>
          <w:spacing w:val="-5"/>
          <w:sz w:val="24"/>
        </w:rPr>
        <w:t> </w:t>
      </w:r>
      <w:r>
        <w:rPr>
          <w:sz w:val="24"/>
        </w:rPr>
        <w:t>company</w:t>
      </w:r>
      <w:r>
        <w:rPr>
          <w:spacing w:val="-10"/>
          <w:sz w:val="24"/>
        </w:rPr>
        <w:t> </w:t>
      </w:r>
      <w:r>
        <w:rPr>
          <w:sz w:val="24"/>
        </w:rPr>
        <w:t>will provide</w:t>
      </w:r>
      <w:r>
        <w:rPr>
          <w:spacing w:val="-2"/>
          <w:sz w:val="24"/>
        </w:rPr>
        <w:t> </w:t>
      </w:r>
      <w:r>
        <w:rPr>
          <w:sz w:val="24"/>
        </w:rPr>
        <w:t>84</w:t>
      </w:r>
      <w:r>
        <w:rPr>
          <w:spacing w:val="-1"/>
          <w:sz w:val="24"/>
        </w:rPr>
        <w:t> </w:t>
      </w:r>
      <w:r>
        <w:rPr>
          <w:sz w:val="24"/>
        </w:rPr>
        <w:t>paid</w:t>
      </w:r>
      <w:r>
        <w:rPr>
          <w:spacing w:val="-1"/>
          <w:sz w:val="24"/>
        </w:rPr>
        <w:t> </w:t>
      </w:r>
      <w:r>
        <w:rPr>
          <w:sz w:val="24"/>
        </w:rPr>
        <w:t>leaves</w:t>
      </w:r>
      <w:r>
        <w:rPr>
          <w:spacing w:val="1"/>
          <w:sz w:val="24"/>
        </w:rPr>
        <w:t> </w:t>
      </w:r>
      <w:r>
        <w:rPr>
          <w:sz w:val="24"/>
        </w:rPr>
        <w:t>to</w:t>
      </w:r>
      <w:r>
        <w:rPr>
          <w:spacing w:val="-1"/>
          <w:sz w:val="24"/>
        </w:rPr>
        <w:t> </w:t>
      </w:r>
      <w:r>
        <w:rPr>
          <w:sz w:val="24"/>
        </w:rPr>
        <w:t>the</w:t>
      </w:r>
      <w:r>
        <w:rPr>
          <w:spacing w:val="-2"/>
          <w:sz w:val="24"/>
        </w:rPr>
        <w:t> </w:t>
      </w:r>
      <w:r>
        <w:rPr>
          <w:sz w:val="24"/>
        </w:rPr>
        <w:t>employee</w:t>
      </w:r>
      <w:r>
        <w:rPr>
          <w:spacing w:val="-1"/>
          <w:sz w:val="24"/>
        </w:rPr>
        <w:t> </w:t>
      </w:r>
      <w:r>
        <w:rPr>
          <w:sz w:val="24"/>
        </w:rPr>
        <w:t>for</w:t>
      </w:r>
      <w:r>
        <w:rPr>
          <w:spacing w:val="-2"/>
          <w:sz w:val="24"/>
        </w:rPr>
        <w:t> </w:t>
      </w:r>
      <w:r>
        <w:rPr>
          <w:sz w:val="24"/>
        </w:rPr>
        <w:t>the</w:t>
      </w:r>
      <w:r>
        <w:rPr>
          <w:spacing w:val="5"/>
          <w:sz w:val="24"/>
        </w:rPr>
        <w:t> </w:t>
      </w:r>
      <w:r>
        <w:rPr>
          <w:sz w:val="24"/>
        </w:rPr>
        <w:t>year 2026–</w:t>
      </w:r>
      <w:r>
        <w:rPr>
          <w:spacing w:val="-2"/>
          <w:sz w:val="24"/>
        </w:rPr>
        <w:t>2027.</w:t>
      </w:r>
    </w:p>
    <w:p>
      <w:pPr>
        <w:pStyle w:val="BodyText"/>
        <w:rPr>
          <w:sz w:val="24"/>
        </w:rPr>
      </w:pPr>
    </w:p>
    <w:p>
      <w:pPr>
        <w:pStyle w:val="BodyText"/>
        <w:spacing w:before="232"/>
        <w:rPr>
          <w:sz w:val="24"/>
        </w:rPr>
      </w:pPr>
    </w:p>
    <w:p>
      <w:pPr>
        <w:pStyle w:val="Heading2"/>
        <w:numPr>
          <w:ilvl w:val="0"/>
          <w:numId w:val="1"/>
        </w:numPr>
        <w:tabs>
          <w:tab w:pos="960" w:val="left" w:leader="none"/>
        </w:tabs>
        <w:spacing w:line="240" w:lineRule="auto" w:before="0" w:after="0"/>
        <w:ind w:left="960" w:right="0" w:hanging="217"/>
        <w:jc w:val="both"/>
      </w:pPr>
      <w:r>
        <w:rPr/>
        <w:t>Leave </w:t>
      </w:r>
      <w:r>
        <w:rPr>
          <w:spacing w:val="-2"/>
        </w:rPr>
        <w:t>Cancellation:</w:t>
      </w:r>
    </w:p>
    <w:p>
      <w:pPr>
        <w:pStyle w:val="BodyText"/>
        <w:spacing w:before="232"/>
        <w:ind w:left="743" w:right="30"/>
        <w:jc w:val="both"/>
      </w:pPr>
      <w:r>
        <w:rPr/>
        <w:t>If an employee exceeds the allowable limit of two instances of tardiness and completes their scheduled working hours before 6:30 pm on more than two occasions within the current month, all seven allotted leaves for that month shall be forfeited for said employee.</w:t>
      </w:r>
    </w:p>
    <w:p>
      <w:pPr>
        <w:pStyle w:val="BodyText"/>
        <w:spacing w:after="0"/>
        <w:jc w:val="both"/>
        <w:sectPr>
          <w:type w:val="continuous"/>
          <w:pgSz w:w="11920" w:h="16850"/>
          <w:pgMar w:top="1420" w:bottom="280" w:left="1417" w:right="1417"/>
        </w:sectPr>
      </w:pPr>
    </w:p>
    <w:p>
      <w:pPr>
        <w:pStyle w:val="Heading2"/>
        <w:numPr>
          <w:ilvl w:val="0"/>
          <w:numId w:val="1"/>
        </w:numPr>
        <w:tabs>
          <w:tab w:pos="960" w:val="left" w:leader="none"/>
        </w:tabs>
        <w:spacing w:line="240" w:lineRule="auto" w:before="76" w:after="0"/>
        <w:ind w:left="960" w:right="0" w:hanging="217"/>
        <w:jc w:val="left"/>
      </w:pPr>
      <w:r>
        <w:rPr/>
        <w:t>Leave</w:t>
      </w:r>
      <w:r>
        <w:rPr>
          <w:spacing w:val="-12"/>
        </w:rPr>
        <w:t> </w:t>
      </w:r>
      <w:r>
        <w:rPr/>
        <w:t>Application</w:t>
      </w:r>
      <w:r>
        <w:rPr>
          <w:spacing w:val="-12"/>
        </w:rPr>
        <w:t> </w:t>
      </w:r>
      <w:r>
        <w:rPr>
          <w:spacing w:val="-2"/>
        </w:rPr>
        <w:t>Process:</w:t>
      </w:r>
    </w:p>
    <w:p>
      <w:pPr>
        <w:pStyle w:val="ListParagraph"/>
        <w:numPr>
          <w:ilvl w:val="0"/>
          <w:numId w:val="3"/>
        </w:numPr>
        <w:tabs>
          <w:tab w:pos="948" w:val="left" w:leader="none"/>
        </w:tabs>
        <w:spacing w:line="240" w:lineRule="auto" w:before="235" w:after="0"/>
        <w:ind w:left="743" w:right="74" w:firstLine="0"/>
        <w:jc w:val="left"/>
        <w:rPr>
          <w:sz w:val="22"/>
        </w:rPr>
      </w:pPr>
      <w:r>
        <w:rPr>
          <w:sz w:val="22"/>
        </w:rPr>
        <w:t>To</w:t>
      </w:r>
      <w:r>
        <w:rPr>
          <w:spacing w:val="77"/>
          <w:sz w:val="22"/>
        </w:rPr>
        <w:t> </w:t>
      </w:r>
      <w:r>
        <w:rPr>
          <w:sz w:val="22"/>
        </w:rPr>
        <w:t>apply</w:t>
      </w:r>
      <w:r>
        <w:rPr>
          <w:spacing w:val="75"/>
          <w:sz w:val="22"/>
        </w:rPr>
        <w:t> </w:t>
      </w:r>
      <w:r>
        <w:rPr>
          <w:sz w:val="22"/>
        </w:rPr>
        <w:t>for</w:t>
      </w:r>
      <w:r>
        <w:rPr>
          <w:spacing w:val="79"/>
          <w:sz w:val="22"/>
        </w:rPr>
        <w:t> </w:t>
      </w:r>
      <w:r>
        <w:rPr>
          <w:sz w:val="22"/>
        </w:rPr>
        <w:t>leave,</w:t>
      </w:r>
      <w:r>
        <w:rPr>
          <w:spacing w:val="78"/>
          <w:sz w:val="22"/>
        </w:rPr>
        <w:t> </w:t>
      </w:r>
      <w:r>
        <w:rPr>
          <w:sz w:val="22"/>
        </w:rPr>
        <w:t>employees</w:t>
      </w:r>
      <w:r>
        <w:rPr>
          <w:spacing w:val="78"/>
          <w:sz w:val="22"/>
        </w:rPr>
        <w:t> </w:t>
      </w:r>
      <w:r>
        <w:rPr>
          <w:sz w:val="22"/>
        </w:rPr>
        <w:t>must</w:t>
      </w:r>
      <w:r>
        <w:rPr>
          <w:spacing w:val="79"/>
          <w:sz w:val="22"/>
        </w:rPr>
        <w:t> </w:t>
      </w:r>
      <w:r>
        <w:rPr>
          <w:sz w:val="22"/>
        </w:rPr>
        <w:t>inform</w:t>
      </w:r>
      <w:r>
        <w:rPr>
          <w:spacing w:val="74"/>
          <w:sz w:val="22"/>
        </w:rPr>
        <w:t> </w:t>
      </w:r>
      <w:r>
        <w:rPr>
          <w:sz w:val="22"/>
        </w:rPr>
        <w:t>their</w:t>
      </w:r>
      <w:r>
        <w:rPr>
          <w:spacing w:val="78"/>
          <w:sz w:val="22"/>
        </w:rPr>
        <w:t> </w:t>
      </w:r>
      <w:r>
        <w:rPr>
          <w:sz w:val="22"/>
        </w:rPr>
        <w:t>managing</w:t>
      </w:r>
      <w:r>
        <w:rPr>
          <w:spacing w:val="76"/>
          <w:sz w:val="22"/>
        </w:rPr>
        <w:t> </w:t>
      </w:r>
      <w:r>
        <w:rPr>
          <w:sz w:val="22"/>
        </w:rPr>
        <w:t>authority</w:t>
      </w:r>
      <w:r>
        <w:rPr>
          <w:spacing w:val="75"/>
          <w:sz w:val="22"/>
        </w:rPr>
        <w:t> </w:t>
      </w:r>
      <w:r>
        <w:rPr>
          <w:sz w:val="22"/>
        </w:rPr>
        <w:t>and</w:t>
      </w:r>
      <w:r>
        <w:rPr>
          <w:spacing w:val="75"/>
          <w:sz w:val="22"/>
        </w:rPr>
        <w:t> </w:t>
      </w:r>
      <w:r>
        <w:rPr>
          <w:sz w:val="22"/>
        </w:rPr>
        <w:t>the</w:t>
      </w:r>
      <w:r>
        <w:rPr>
          <w:spacing w:val="77"/>
          <w:sz w:val="22"/>
        </w:rPr>
        <w:t> </w:t>
      </w:r>
      <w:r>
        <w:rPr>
          <w:sz w:val="22"/>
        </w:rPr>
        <w:t>HR </w:t>
      </w:r>
      <w:r>
        <w:rPr>
          <w:spacing w:val="-2"/>
          <w:sz w:val="22"/>
        </w:rPr>
        <w:t>department.</w:t>
      </w:r>
    </w:p>
    <w:p>
      <w:pPr>
        <w:pStyle w:val="ListParagraph"/>
        <w:numPr>
          <w:ilvl w:val="0"/>
          <w:numId w:val="3"/>
        </w:numPr>
        <w:tabs>
          <w:tab w:pos="891" w:val="left" w:leader="none"/>
        </w:tabs>
        <w:spacing w:line="240" w:lineRule="auto" w:before="238" w:after="0"/>
        <w:ind w:left="743" w:right="297" w:firstLine="0"/>
        <w:jc w:val="left"/>
        <w:rPr>
          <w:sz w:val="22"/>
        </w:rPr>
      </w:pPr>
      <w:r>
        <w:rPr>
          <w:sz w:val="22"/>
        </w:rPr>
        <w:t>A</w:t>
      </w:r>
      <w:r>
        <w:rPr>
          <w:spacing w:val="-3"/>
          <w:sz w:val="22"/>
        </w:rPr>
        <w:t> </w:t>
      </w:r>
      <w:r>
        <w:rPr>
          <w:sz w:val="22"/>
        </w:rPr>
        <w:t>formal</w:t>
      </w:r>
      <w:r>
        <w:rPr>
          <w:spacing w:val="-1"/>
          <w:sz w:val="22"/>
        </w:rPr>
        <w:t> </w:t>
      </w:r>
      <w:r>
        <w:rPr>
          <w:sz w:val="22"/>
        </w:rPr>
        <w:t>leave</w:t>
      </w:r>
      <w:r>
        <w:rPr>
          <w:spacing w:val="-2"/>
          <w:sz w:val="22"/>
        </w:rPr>
        <w:t> </w:t>
      </w:r>
      <w:r>
        <w:rPr>
          <w:sz w:val="22"/>
        </w:rPr>
        <w:t>application</w:t>
      </w:r>
      <w:r>
        <w:rPr>
          <w:spacing w:val="-5"/>
          <w:sz w:val="22"/>
        </w:rPr>
        <w:t> </w:t>
      </w:r>
      <w:r>
        <w:rPr>
          <w:sz w:val="22"/>
        </w:rPr>
        <w:t>and</w:t>
      </w:r>
      <w:r>
        <w:rPr>
          <w:spacing w:val="-2"/>
          <w:sz w:val="22"/>
        </w:rPr>
        <w:t> </w:t>
      </w:r>
      <w:r>
        <w:rPr>
          <w:sz w:val="22"/>
        </w:rPr>
        <w:t>an</w:t>
      </w:r>
      <w:r>
        <w:rPr>
          <w:spacing w:val="-5"/>
          <w:sz w:val="22"/>
        </w:rPr>
        <w:t> </w:t>
      </w:r>
      <w:r>
        <w:rPr>
          <w:sz w:val="22"/>
        </w:rPr>
        <w:t>email</w:t>
      </w:r>
      <w:r>
        <w:rPr>
          <w:spacing w:val="-1"/>
          <w:sz w:val="22"/>
        </w:rPr>
        <w:t> </w:t>
      </w:r>
      <w:r>
        <w:rPr>
          <w:sz w:val="22"/>
        </w:rPr>
        <w:t>to</w:t>
      </w:r>
      <w:r>
        <w:rPr>
          <w:spacing w:val="-5"/>
          <w:sz w:val="22"/>
        </w:rPr>
        <w:t> </w:t>
      </w:r>
      <w:r>
        <w:rPr>
          <w:sz w:val="22"/>
        </w:rPr>
        <w:t>the</w:t>
      </w:r>
      <w:r>
        <w:rPr>
          <w:spacing w:val="-2"/>
          <w:sz w:val="22"/>
        </w:rPr>
        <w:t> </w:t>
      </w:r>
      <w:r>
        <w:rPr>
          <w:sz w:val="22"/>
        </w:rPr>
        <w:t>company's</w:t>
      </w:r>
      <w:r>
        <w:rPr>
          <w:spacing w:val="-2"/>
          <w:sz w:val="22"/>
        </w:rPr>
        <w:t> </w:t>
      </w:r>
      <w:r>
        <w:rPr>
          <w:sz w:val="22"/>
        </w:rPr>
        <w:t>domain </w:t>
      </w:r>
      <w:hyperlink r:id="rId7">
        <w:r>
          <w:rPr>
            <w:sz w:val="22"/>
          </w:rPr>
          <w:t>job@tripolystudio.com</w:t>
        </w:r>
      </w:hyperlink>
      <w:r>
        <w:rPr>
          <w:sz w:val="22"/>
        </w:rPr>
        <w:t> are</w:t>
      </w:r>
      <w:r>
        <w:rPr>
          <w:spacing w:val="40"/>
          <w:sz w:val="22"/>
        </w:rPr>
        <w:t> </w:t>
      </w:r>
      <w:r>
        <w:rPr>
          <w:sz w:val="22"/>
        </w:rPr>
        <w:t>mandatory.</w:t>
      </w:r>
    </w:p>
    <w:p>
      <w:pPr>
        <w:pStyle w:val="BodyText"/>
        <w:spacing w:before="240"/>
        <w:ind w:left="743"/>
      </w:pPr>
      <w:r>
        <w:rPr/>
        <w:t>-To</w:t>
      </w:r>
      <w:r>
        <w:rPr>
          <w:spacing w:val="-2"/>
        </w:rPr>
        <w:t> </w:t>
      </w:r>
      <w:r>
        <w:rPr/>
        <w:t>utilize</w:t>
      </w:r>
      <w:r>
        <w:rPr>
          <w:spacing w:val="-2"/>
        </w:rPr>
        <w:t> </w:t>
      </w:r>
      <w:r>
        <w:rPr/>
        <w:t>combined</w:t>
      </w:r>
      <w:r>
        <w:rPr>
          <w:spacing w:val="-4"/>
        </w:rPr>
        <w:t> </w:t>
      </w:r>
      <w:r>
        <w:rPr/>
        <w:t>leave,</w:t>
      </w:r>
      <w:r>
        <w:rPr>
          <w:spacing w:val="-4"/>
        </w:rPr>
        <w:t> </w:t>
      </w:r>
      <w:r>
        <w:rPr/>
        <w:t>employees</w:t>
      </w:r>
      <w:r>
        <w:rPr>
          <w:spacing w:val="-2"/>
        </w:rPr>
        <w:t> </w:t>
      </w:r>
      <w:r>
        <w:rPr/>
        <w:t>must</w:t>
      </w:r>
      <w:r>
        <w:rPr>
          <w:spacing w:val="-1"/>
        </w:rPr>
        <w:t> </w:t>
      </w:r>
      <w:r>
        <w:rPr/>
        <w:t>formally</w:t>
      </w:r>
      <w:r>
        <w:rPr>
          <w:spacing w:val="-5"/>
        </w:rPr>
        <w:t> </w:t>
      </w:r>
      <w:r>
        <w:rPr/>
        <w:t>notify</w:t>
      </w:r>
      <w:r>
        <w:rPr>
          <w:spacing w:val="-5"/>
        </w:rPr>
        <w:t> </w:t>
      </w:r>
      <w:r>
        <w:rPr/>
        <w:t>the</w:t>
      </w:r>
      <w:r>
        <w:rPr>
          <w:spacing w:val="-2"/>
        </w:rPr>
        <w:t> </w:t>
      </w:r>
      <w:r>
        <w:rPr/>
        <w:t>managing</w:t>
      </w:r>
      <w:r>
        <w:rPr>
          <w:spacing w:val="-5"/>
        </w:rPr>
        <w:t> </w:t>
      </w:r>
      <w:r>
        <w:rPr/>
        <w:t>authority</w:t>
      </w:r>
      <w:r>
        <w:rPr>
          <w:spacing w:val="-5"/>
        </w:rPr>
        <w:t> </w:t>
      </w:r>
      <w:r>
        <w:rPr/>
        <w:t>and</w:t>
      </w:r>
      <w:r>
        <w:rPr>
          <w:spacing w:val="-2"/>
        </w:rPr>
        <w:t> </w:t>
      </w:r>
      <w:r>
        <w:rPr/>
        <w:t>HR Department, submitting a leave application at least 15 days in advance.</w:t>
      </w:r>
    </w:p>
    <w:p>
      <w:pPr>
        <w:pStyle w:val="ListParagraph"/>
        <w:numPr>
          <w:ilvl w:val="0"/>
          <w:numId w:val="3"/>
        </w:numPr>
        <w:tabs>
          <w:tab w:pos="905" w:val="left" w:leader="none"/>
        </w:tabs>
        <w:spacing w:line="240" w:lineRule="auto" w:before="238" w:after="0"/>
        <w:ind w:left="743" w:right="59" w:firstLine="0"/>
        <w:jc w:val="left"/>
        <w:rPr>
          <w:sz w:val="22"/>
        </w:rPr>
      </w:pPr>
      <w:r>
        <w:rPr>
          <w:sz w:val="22"/>
        </w:rPr>
        <w:t>Failure</w:t>
      </w:r>
      <w:r>
        <w:rPr>
          <w:spacing w:val="33"/>
          <w:sz w:val="22"/>
        </w:rPr>
        <w:t> </w:t>
      </w:r>
      <w:r>
        <w:rPr>
          <w:sz w:val="22"/>
        </w:rPr>
        <w:t>to</w:t>
      </w:r>
      <w:r>
        <w:rPr>
          <w:spacing w:val="36"/>
          <w:sz w:val="22"/>
        </w:rPr>
        <w:t> </w:t>
      </w:r>
      <w:r>
        <w:rPr>
          <w:sz w:val="22"/>
        </w:rPr>
        <w:t>provide</w:t>
      </w:r>
      <w:r>
        <w:rPr>
          <w:spacing w:val="36"/>
          <w:sz w:val="22"/>
        </w:rPr>
        <w:t> </w:t>
      </w:r>
      <w:r>
        <w:rPr>
          <w:sz w:val="22"/>
        </w:rPr>
        <w:t>the</w:t>
      </w:r>
      <w:r>
        <w:rPr>
          <w:spacing w:val="35"/>
          <w:sz w:val="22"/>
        </w:rPr>
        <w:t> </w:t>
      </w:r>
      <w:r>
        <w:rPr>
          <w:sz w:val="22"/>
        </w:rPr>
        <w:t>required</w:t>
      </w:r>
      <w:r>
        <w:rPr>
          <w:spacing w:val="37"/>
          <w:sz w:val="22"/>
        </w:rPr>
        <w:t> </w:t>
      </w:r>
      <w:r>
        <w:rPr>
          <w:sz w:val="22"/>
        </w:rPr>
        <w:t>documentation</w:t>
      </w:r>
      <w:r>
        <w:rPr>
          <w:spacing w:val="36"/>
          <w:sz w:val="22"/>
        </w:rPr>
        <w:t> </w:t>
      </w:r>
      <w:r>
        <w:rPr>
          <w:sz w:val="22"/>
        </w:rPr>
        <w:t>may</w:t>
      </w:r>
      <w:r>
        <w:rPr>
          <w:spacing w:val="35"/>
          <w:sz w:val="22"/>
        </w:rPr>
        <w:t> </w:t>
      </w:r>
      <w:r>
        <w:rPr>
          <w:sz w:val="22"/>
        </w:rPr>
        <w:t>result</w:t>
      </w:r>
      <w:r>
        <w:rPr>
          <w:spacing w:val="36"/>
          <w:sz w:val="22"/>
        </w:rPr>
        <w:t> </w:t>
      </w:r>
      <w:r>
        <w:rPr>
          <w:sz w:val="22"/>
        </w:rPr>
        <w:t>in</w:t>
      </w:r>
      <w:r>
        <w:rPr>
          <w:spacing w:val="35"/>
          <w:sz w:val="22"/>
        </w:rPr>
        <w:t> </w:t>
      </w:r>
      <w:r>
        <w:rPr>
          <w:sz w:val="22"/>
        </w:rPr>
        <w:t>the</w:t>
      </w:r>
      <w:r>
        <w:rPr>
          <w:spacing w:val="37"/>
          <w:sz w:val="22"/>
        </w:rPr>
        <w:t> </w:t>
      </w:r>
      <w:r>
        <w:rPr>
          <w:sz w:val="22"/>
        </w:rPr>
        <w:t>cancellation</w:t>
      </w:r>
      <w:r>
        <w:rPr>
          <w:spacing w:val="36"/>
          <w:sz w:val="22"/>
        </w:rPr>
        <w:t> </w:t>
      </w:r>
      <w:r>
        <w:rPr>
          <w:sz w:val="22"/>
        </w:rPr>
        <w:t>of</w:t>
      </w:r>
      <w:r>
        <w:rPr>
          <w:spacing w:val="37"/>
          <w:sz w:val="22"/>
        </w:rPr>
        <w:t> </w:t>
      </w:r>
      <w:r>
        <w:rPr>
          <w:sz w:val="22"/>
        </w:rPr>
        <w:t>Sunday </w:t>
      </w:r>
      <w:r>
        <w:rPr>
          <w:spacing w:val="-2"/>
          <w:sz w:val="22"/>
        </w:rPr>
        <w:t>leave.</w:t>
      </w:r>
    </w:p>
    <w:p>
      <w:pPr>
        <w:pStyle w:val="BodyText"/>
      </w:pPr>
    </w:p>
    <w:p>
      <w:pPr>
        <w:pStyle w:val="Heading2"/>
        <w:numPr>
          <w:ilvl w:val="0"/>
          <w:numId w:val="1"/>
        </w:numPr>
        <w:tabs>
          <w:tab w:pos="960" w:val="left" w:leader="none"/>
        </w:tabs>
        <w:spacing w:line="240" w:lineRule="auto" w:before="0" w:after="0"/>
        <w:ind w:left="960" w:right="0" w:hanging="217"/>
        <w:jc w:val="left"/>
      </w:pPr>
      <w:r>
        <w:rPr>
          <w:spacing w:val="-2"/>
        </w:rPr>
        <w:t>Unauthorized</w:t>
      </w:r>
      <w:r>
        <w:rPr>
          <w:spacing w:val="10"/>
        </w:rPr>
        <w:t> </w:t>
      </w:r>
      <w:r>
        <w:rPr>
          <w:spacing w:val="-2"/>
        </w:rPr>
        <w:t>Leaves:</w:t>
      </w:r>
    </w:p>
    <w:p>
      <w:pPr>
        <w:pStyle w:val="ListParagraph"/>
        <w:numPr>
          <w:ilvl w:val="0"/>
          <w:numId w:val="4"/>
        </w:numPr>
        <w:tabs>
          <w:tab w:pos="917" w:val="left" w:leader="none"/>
        </w:tabs>
        <w:spacing w:line="240" w:lineRule="auto" w:before="230" w:after="0"/>
        <w:ind w:left="743" w:right="185" w:firstLine="0"/>
        <w:jc w:val="left"/>
        <w:rPr>
          <w:sz w:val="22"/>
        </w:rPr>
      </w:pPr>
      <w:r>
        <w:rPr>
          <w:sz w:val="22"/>
        </w:rPr>
        <w:t>Any</w:t>
      </w:r>
      <w:r>
        <w:rPr>
          <w:spacing w:val="36"/>
          <w:sz w:val="22"/>
        </w:rPr>
        <w:t> </w:t>
      </w:r>
      <w:r>
        <w:rPr>
          <w:sz w:val="22"/>
        </w:rPr>
        <w:t>leave</w:t>
      </w:r>
      <w:r>
        <w:rPr>
          <w:spacing w:val="39"/>
          <w:sz w:val="22"/>
        </w:rPr>
        <w:t> </w:t>
      </w:r>
      <w:r>
        <w:rPr>
          <w:sz w:val="22"/>
        </w:rPr>
        <w:t>taken</w:t>
      </w:r>
      <w:r>
        <w:rPr>
          <w:spacing w:val="40"/>
          <w:sz w:val="22"/>
        </w:rPr>
        <w:t> </w:t>
      </w:r>
      <w:r>
        <w:rPr>
          <w:sz w:val="22"/>
        </w:rPr>
        <w:t>without</w:t>
      </w:r>
      <w:r>
        <w:rPr>
          <w:spacing w:val="35"/>
          <w:sz w:val="22"/>
        </w:rPr>
        <w:t> </w:t>
      </w:r>
      <w:r>
        <w:rPr>
          <w:sz w:val="22"/>
        </w:rPr>
        <w:t>a</w:t>
      </w:r>
      <w:r>
        <w:rPr>
          <w:spacing w:val="39"/>
          <w:sz w:val="22"/>
        </w:rPr>
        <w:t> </w:t>
      </w:r>
      <w:r>
        <w:rPr>
          <w:sz w:val="22"/>
        </w:rPr>
        <w:t>proper</w:t>
      </w:r>
      <w:r>
        <w:rPr>
          <w:spacing w:val="37"/>
          <w:sz w:val="22"/>
        </w:rPr>
        <w:t> </w:t>
      </w:r>
      <w:r>
        <w:rPr>
          <w:sz w:val="22"/>
        </w:rPr>
        <w:t>application</w:t>
      </w:r>
      <w:r>
        <w:rPr>
          <w:spacing w:val="40"/>
          <w:sz w:val="22"/>
        </w:rPr>
        <w:t> </w:t>
      </w:r>
      <w:r>
        <w:rPr>
          <w:sz w:val="22"/>
        </w:rPr>
        <w:t>and</w:t>
      </w:r>
      <w:r>
        <w:rPr>
          <w:spacing w:val="38"/>
          <w:sz w:val="22"/>
        </w:rPr>
        <w:t> </w:t>
      </w:r>
      <w:r>
        <w:rPr>
          <w:sz w:val="22"/>
        </w:rPr>
        <w:t>email</w:t>
      </w:r>
      <w:r>
        <w:rPr>
          <w:spacing w:val="40"/>
          <w:sz w:val="22"/>
        </w:rPr>
        <w:t> </w:t>
      </w:r>
      <w:r>
        <w:rPr>
          <w:sz w:val="22"/>
        </w:rPr>
        <w:t>notification</w:t>
      </w:r>
      <w:r>
        <w:rPr>
          <w:spacing w:val="40"/>
          <w:sz w:val="22"/>
        </w:rPr>
        <w:t> </w:t>
      </w:r>
      <w:r>
        <w:rPr>
          <w:sz w:val="22"/>
        </w:rPr>
        <w:t>will</w:t>
      </w:r>
      <w:r>
        <w:rPr>
          <w:spacing w:val="37"/>
          <w:sz w:val="22"/>
        </w:rPr>
        <w:t> </w:t>
      </w:r>
      <w:r>
        <w:rPr>
          <w:sz w:val="22"/>
        </w:rPr>
        <w:t>result</w:t>
      </w:r>
      <w:r>
        <w:rPr>
          <w:spacing w:val="38"/>
          <w:sz w:val="22"/>
        </w:rPr>
        <w:t> </w:t>
      </w:r>
      <w:r>
        <w:rPr>
          <w:sz w:val="22"/>
        </w:rPr>
        <w:t>in</w:t>
      </w:r>
      <w:r>
        <w:rPr>
          <w:spacing w:val="36"/>
          <w:sz w:val="22"/>
        </w:rPr>
        <w:t> </w:t>
      </w:r>
      <w:r>
        <w:rPr>
          <w:sz w:val="22"/>
        </w:rPr>
        <w:t>the cancellation of Sunday leave.</w:t>
      </w:r>
    </w:p>
    <w:p>
      <w:pPr>
        <w:pStyle w:val="ListParagraph"/>
        <w:numPr>
          <w:ilvl w:val="0"/>
          <w:numId w:val="4"/>
        </w:numPr>
        <w:tabs>
          <w:tab w:pos="920" w:val="left" w:leader="none"/>
        </w:tabs>
        <w:spacing w:line="240" w:lineRule="auto" w:before="240" w:after="0"/>
        <w:ind w:left="743" w:right="170" w:firstLine="0"/>
        <w:jc w:val="left"/>
        <w:rPr>
          <w:sz w:val="22"/>
        </w:rPr>
      </w:pPr>
      <w:r>
        <w:rPr>
          <w:sz w:val="22"/>
        </w:rPr>
        <w:t>Employees</w:t>
      </w:r>
      <w:r>
        <w:rPr>
          <w:spacing w:val="39"/>
          <w:sz w:val="22"/>
        </w:rPr>
        <w:t> </w:t>
      </w:r>
      <w:r>
        <w:rPr>
          <w:sz w:val="22"/>
        </w:rPr>
        <w:t>taking</w:t>
      </w:r>
      <w:r>
        <w:rPr>
          <w:spacing w:val="35"/>
          <w:sz w:val="22"/>
        </w:rPr>
        <w:t> </w:t>
      </w:r>
      <w:r>
        <w:rPr>
          <w:sz w:val="22"/>
        </w:rPr>
        <w:t>extra</w:t>
      </w:r>
      <w:r>
        <w:rPr>
          <w:spacing w:val="36"/>
          <w:sz w:val="22"/>
        </w:rPr>
        <w:t> </w:t>
      </w:r>
      <w:r>
        <w:rPr>
          <w:sz w:val="22"/>
        </w:rPr>
        <w:t>leaves</w:t>
      </w:r>
      <w:r>
        <w:rPr>
          <w:spacing w:val="39"/>
          <w:sz w:val="22"/>
        </w:rPr>
        <w:t> </w:t>
      </w:r>
      <w:r>
        <w:rPr>
          <w:sz w:val="22"/>
        </w:rPr>
        <w:t>beyond</w:t>
      </w:r>
      <w:r>
        <w:rPr>
          <w:spacing w:val="35"/>
          <w:sz w:val="22"/>
        </w:rPr>
        <w:t> </w:t>
      </w:r>
      <w:r>
        <w:rPr>
          <w:sz w:val="22"/>
        </w:rPr>
        <w:t>the</w:t>
      </w:r>
      <w:r>
        <w:rPr>
          <w:spacing w:val="36"/>
          <w:sz w:val="22"/>
        </w:rPr>
        <w:t> </w:t>
      </w:r>
      <w:r>
        <w:rPr>
          <w:sz w:val="22"/>
        </w:rPr>
        <w:t>provided</w:t>
      </w:r>
      <w:r>
        <w:rPr>
          <w:spacing w:val="36"/>
          <w:sz w:val="22"/>
        </w:rPr>
        <w:t> </w:t>
      </w:r>
      <w:r>
        <w:rPr>
          <w:sz w:val="22"/>
        </w:rPr>
        <w:t>entitlement</w:t>
      </w:r>
      <w:r>
        <w:rPr>
          <w:spacing w:val="40"/>
          <w:sz w:val="22"/>
        </w:rPr>
        <w:t> </w:t>
      </w:r>
      <w:r>
        <w:rPr>
          <w:sz w:val="22"/>
        </w:rPr>
        <w:t>will</w:t>
      </w:r>
      <w:r>
        <w:rPr>
          <w:spacing w:val="36"/>
          <w:sz w:val="22"/>
        </w:rPr>
        <w:t> </w:t>
      </w:r>
      <w:r>
        <w:rPr>
          <w:sz w:val="22"/>
        </w:rPr>
        <w:t>face</w:t>
      </w:r>
      <w:r>
        <w:rPr>
          <w:spacing w:val="36"/>
          <w:sz w:val="22"/>
        </w:rPr>
        <w:t> </w:t>
      </w:r>
      <w:r>
        <w:rPr>
          <w:sz w:val="22"/>
        </w:rPr>
        <w:t>legal</w:t>
      </w:r>
      <w:r>
        <w:rPr>
          <w:spacing w:val="39"/>
          <w:sz w:val="22"/>
        </w:rPr>
        <w:t> </w:t>
      </w:r>
      <w:r>
        <w:rPr>
          <w:sz w:val="22"/>
        </w:rPr>
        <w:t>action, impacting their salary.</w:t>
      </w:r>
    </w:p>
    <w:p>
      <w:pPr>
        <w:pStyle w:val="Heading2"/>
        <w:numPr>
          <w:ilvl w:val="0"/>
          <w:numId w:val="1"/>
        </w:numPr>
        <w:tabs>
          <w:tab w:pos="960" w:val="left" w:leader="none"/>
        </w:tabs>
        <w:spacing w:line="240" w:lineRule="auto" w:before="250" w:after="0"/>
        <w:ind w:left="960" w:right="0" w:hanging="217"/>
        <w:jc w:val="left"/>
      </w:pPr>
      <w:r>
        <w:rPr/>
        <w:t>Leave</w:t>
      </w:r>
      <w:r>
        <w:rPr>
          <w:spacing w:val="-8"/>
        </w:rPr>
        <w:t> </w:t>
      </w:r>
      <w:r>
        <w:rPr/>
        <w:t>Carryover</w:t>
      </w:r>
      <w:r>
        <w:rPr>
          <w:spacing w:val="-8"/>
        </w:rPr>
        <w:t> </w:t>
      </w:r>
      <w:r>
        <w:rPr>
          <w:spacing w:val="-2"/>
        </w:rPr>
        <w:t>Policy:</w:t>
      </w:r>
    </w:p>
    <w:p>
      <w:pPr>
        <w:pStyle w:val="BodyText"/>
        <w:spacing w:before="229"/>
        <w:ind w:left="743"/>
      </w:pPr>
      <w:r>
        <w:rPr/>
        <w:t>-</w:t>
      </w:r>
      <w:r>
        <w:rPr>
          <w:spacing w:val="-3"/>
        </w:rPr>
        <w:t> </w:t>
      </w:r>
      <w:r>
        <w:rPr/>
        <w:t>No</w:t>
      </w:r>
      <w:r>
        <w:rPr>
          <w:spacing w:val="-1"/>
        </w:rPr>
        <w:t> </w:t>
      </w:r>
      <w:r>
        <w:rPr/>
        <w:t>leaves,</w:t>
      </w:r>
      <w:r>
        <w:rPr>
          <w:spacing w:val="-1"/>
        </w:rPr>
        <w:t> </w:t>
      </w:r>
      <w:r>
        <w:rPr/>
        <w:t>including</w:t>
      </w:r>
      <w:r>
        <w:rPr>
          <w:spacing w:val="-4"/>
        </w:rPr>
        <w:t> </w:t>
      </w:r>
      <w:r>
        <w:rPr/>
        <w:t>any</w:t>
      </w:r>
      <w:r>
        <w:rPr>
          <w:spacing w:val="-3"/>
        </w:rPr>
        <w:t> </w:t>
      </w:r>
      <w:r>
        <w:rPr/>
        <w:t>unused</w:t>
      </w:r>
      <w:r>
        <w:rPr>
          <w:spacing w:val="-4"/>
        </w:rPr>
        <w:t> </w:t>
      </w:r>
      <w:r>
        <w:rPr/>
        <w:t>casual</w:t>
      </w:r>
      <w:r>
        <w:rPr>
          <w:spacing w:val="-3"/>
        </w:rPr>
        <w:t> </w:t>
      </w:r>
      <w:r>
        <w:rPr/>
        <w:t>or</w:t>
      </w:r>
      <w:r>
        <w:rPr>
          <w:spacing w:val="-1"/>
        </w:rPr>
        <w:t> </w:t>
      </w:r>
      <w:r>
        <w:rPr/>
        <w:t>medical</w:t>
      </w:r>
      <w:r>
        <w:rPr>
          <w:spacing w:val="-3"/>
        </w:rPr>
        <w:t> </w:t>
      </w:r>
      <w:r>
        <w:rPr/>
        <w:t>leave,</w:t>
      </w:r>
      <w:r>
        <w:rPr>
          <w:spacing w:val="-1"/>
        </w:rPr>
        <w:t> </w:t>
      </w:r>
      <w:r>
        <w:rPr/>
        <w:t>can</w:t>
      </w:r>
      <w:r>
        <w:rPr>
          <w:spacing w:val="-1"/>
        </w:rPr>
        <w:t> </w:t>
      </w:r>
      <w:r>
        <w:rPr/>
        <w:t>be</w:t>
      </w:r>
      <w:r>
        <w:rPr>
          <w:spacing w:val="-3"/>
        </w:rPr>
        <w:t> </w:t>
      </w:r>
      <w:r>
        <w:rPr/>
        <w:t>carried</w:t>
      </w:r>
      <w:r>
        <w:rPr>
          <w:spacing w:val="-1"/>
        </w:rPr>
        <w:t> </w:t>
      </w:r>
      <w:r>
        <w:rPr/>
        <w:t>forward</w:t>
      </w:r>
      <w:r>
        <w:rPr>
          <w:spacing w:val="-4"/>
        </w:rPr>
        <w:t> </w:t>
      </w:r>
      <w:r>
        <w:rPr/>
        <w:t>to</w:t>
      </w:r>
      <w:r>
        <w:rPr>
          <w:spacing w:val="-1"/>
        </w:rPr>
        <w:t> </w:t>
      </w:r>
      <w:r>
        <w:rPr/>
        <w:t>the</w:t>
      </w:r>
      <w:r>
        <w:rPr>
          <w:spacing w:val="-1"/>
        </w:rPr>
        <w:t> </w:t>
      </w:r>
      <w:r>
        <w:rPr/>
        <w:t>next month or year.</w:t>
      </w:r>
    </w:p>
    <w:p>
      <w:pPr>
        <w:pStyle w:val="Heading2"/>
        <w:numPr>
          <w:ilvl w:val="0"/>
          <w:numId w:val="1"/>
        </w:numPr>
        <w:tabs>
          <w:tab w:pos="960" w:val="left" w:leader="none"/>
        </w:tabs>
        <w:spacing w:line="240" w:lineRule="auto" w:before="250" w:after="0"/>
        <w:ind w:left="960" w:right="0" w:hanging="217"/>
        <w:jc w:val="left"/>
      </w:pPr>
      <w:r>
        <w:rPr>
          <w:spacing w:val="-2"/>
        </w:rPr>
        <w:t>Overtime</w:t>
      </w:r>
      <w:r>
        <w:rPr>
          <w:spacing w:val="1"/>
        </w:rPr>
        <w:t> </w:t>
      </w:r>
      <w:r>
        <w:rPr>
          <w:spacing w:val="-2"/>
        </w:rPr>
        <w:t>Procedure:</w:t>
      </w:r>
    </w:p>
    <w:p>
      <w:pPr>
        <w:pStyle w:val="ListParagraph"/>
        <w:numPr>
          <w:ilvl w:val="0"/>
          <w:numId w:val="5"/>
        </w:numPr>
        <w:tabs>
          <w:tab w:pos="874" w:val="left" w:leader="none"/>
        </w:tabs>
        <w:spacing w:line="240" w:lineRule="auto" w:before="228" w:after="0"/>
        <w:ind w:left="743" w:right="119" w:firstLine="0"/>
        <w:jc w:val="left"/>
        <w:rPr>
          <w:sz w:val="22"/>
        </w:rPr>
      </w:pPr>
      <w:r>
        <w:rPr>
          <w:sz w:val="22"/>
        </w:rPr>
        <w:t>If</w:t>
      </w:r>
      <w:r>
        <w:rPr>
          <w:spacing w:val="-2"/>
          <w:sz w:val="22"/>
        </w:rPr>
        <w:t> </w:t>
      </w:r>
      <w:r>
        <w:rPr>
          <w:sz w:val="22"/>
        </w:rPr>
        <w:t>an</w:t>
      </w:r>
      <w:r>
        <w:rPr>
          <w:spacing w:val="-2"/>
          <w:sz w:val="22"/>
        </w:rPr>
        <w:t> </w:t>
      </w:r>
      <w:r>
        <w:rPr>
          <w:sz w:val="22"/>
        </w:rPr>
        <w:t>employee</w:t>
      </w:r>
      <w:r>
        <w:rPr>
          <w:spacing w:val="-2"/>
          <w:sz w:val="22"/>
        </w:rPr>
        <w:t> </w:t>
      </w:r>
      <w:r>
        <w:rPr>
          <w:sz w:val="22"/>
        </w:rPr>
        <w:t>wishes</w:t>
      </w:r>
      <w:r>
        <w:rPr>
          <w:spacing w:val="-2"/>
          <w:sz w:val="22"/>
        </w:rPr>
        <w:t> </w:t>
      </w:r>
      <w:r>
        <w:rPr>
          <w:sz w:val="22"/>
        </w:rPr>
        <w:t>to</w:t>
      </w:r>
      <w:r>
        <w:rPr>
          <w:spacing w:val="-2"/>
          <w:sz w:val="22"/>
        </w:rPr>
        <w:t> </w:t>
      </w:r>
      <w:r>
        <w:rPr>
          <w:sz w:val="22"/>
        </w:rPr>
        <w:t>receive</w:t>
      </w:r>
      <w:r>
        <w:rPr>
          <w:spacing w:val="-2"/>
          <w:sz w:val="22"/>
        </w:rPr>
        <w:t> </w:t>
      </w:r>
      <w:r>
        <w:rPr>
          <w:sz w:val="22"/>
        </w:rPr>
        <w:t>overtime</w:t>
      </w:r>
      <w:r>
        <w:rPr>
          <w:spacing w:val="-2"/>
          <w:sz w:val="22"/>
        </w:rPr>
        <w:t> </w:t>
      </w:r>
      <w:r>
        <w:rPr>
          <w:sz w:val="22"/>
        </w:rPr>
        <w:t>pay,</w:t>
      </w:r>
      <w:r>
        <w:rPr>
          <w:spacing w:val="-2"/>
          <w:sz w:val="22"/>
        </w:rPr>
        <w:t> </w:t>
      </w:r>
      <w:r>
        <w:rPr>
          <w:sz w:val="22"/>
        </w:rPr>
        <w:t>it</w:t>
      </w:r>
      <w:r>
        <w:rPr>
          <w:spacing w:val="-1"/>
          <w:sz w:val="22"/>
        </w:rPr>
        <w:t> </w:t>
      </w:r>
      <w:r>
        <w:rPr>
          <w:sz w:val="22"/>
        </w:rPr>
        <w:t>will</w:t>
      </w:r>
      <w:r>
        <w:rPr>
          <w:spacing w:val="-4"/>
          <w:sz w:val="22"/>
        </w:rPr>
        <w:t> </w:t>
      </w:r>
      <w:r>
        <w:rPr>
          <w:sz w:val="22"/>
        </w:rPr>
        <w:t>be</w:t>
      </w:r>
      <w:r>
        <w:rPr>
          <w:spacing w:val="-2"/>
          <w:sz w:val="22"/>
        </w:rPr>
        <w:t> </w:t>
      </w:r>
      <w:r>
        <w:rPr>
          <w:sz w:val="22"/>
        </w:rPr>
        <w:t>granted</w:t>
      </w:r>
      <w:r>
        <w:rPr>
          <w:spacing w:val="-2"/>
          <w:sz w:val="22"/>
        </w:rPr>
        <w:t> </w:t>
      </w:r>
      <w:r>
        <w:rPr>
          <w:sz w:val="22"/>
        </w:rPr>
        <w:t>when</w:t>
      </w:r>
      <w:r>
        <w:rPr>
          <w:spacing w:val="-2"/>
          <w:sz w:val="22"/>
        </w:rPr>
        <w:t> </w:t>
      </w:r>
      <w:r>
        <w:rPr>
          <w:sz w:val="22"/>
        </w:rPr>
        <w:t>working</w:t>
      </w:r>
      <w:r>
        <w:rPr>
          <w:spacing w:val="-5"/>
          <w:sz w:val="22"/>
        </w:rPr>
        <w:t> </w:t>
      </w:r>
      <w:r>
        <w:rPr>
          <w:sz w:val="22"/>
        </w:rPr>
        <w:t>at</w:t>
      </w:r>
      <w:r>
        <w:rPr>
          <w:spacing w:val="-3"/>
          <w:sz w:val="22"/>
        </w:rPr>
        <w:t> </w:t>
      </w:r>
      <w:r>
        <w:rPr>
          <w:sz w:val="22"/>
        </w:rPr>
        <w:t>least</w:t>
      </w:r>
      <w:r>
        <w:rPr>
          <w:spacing w:val="-3"/>
          <w:sz w:val="22"/>
        </w:rPr>
        <w:t> </w:t>
      </w:r>
      <w:r>
        <w:rPr>
          <w:sz w:val="22"/>
        </w:rPr>
        <w:t>two hours after the regular working hours (9:00 am to 6:00 pm).</w:t>
      </w:r>
    </w:p>
    <w:p>
      <w:pPr>
        <w:pStyle w:val="ListParagraph"/>
        <w:numPr>
          <w:ilvl w:val="0"/>
          <w:numId w:val="5"/>
        </w:numPr>
        <w:tabs>
          <w:tab w:pos="900" w:val="left" w:leader="none"/>
        </w:tabs>
        <w:spacing w:line="240" w:lineRule="auto" w:before="243" w:after="0"/>
        <w:ind w:left="743" w:right="67" w:firstLine="0"/>
        <w:jc w:val="left"/>
        <w:rPr>
          <w:sz w:val="22"/>
        </w:rPr>
      </w:pPr>
      <w:r>
        <w:rPr>
          <w:sz w:val="22"/>
        </w:rPr>
        <w:t>Overtime</w:t>
      </w:r>
      <w:r>
        <w:rPr>
          <w:spacing w:val="30"/>
          <w:sz w:val="22"/>
        </w:rPr>
        <w:t> </w:t>
      </w:r>
      <w:r>
        <w:rPr>
          <w:sz w:val="22"/>
        </w:rPr>
        <w:t>pay</w:t>
      </w:r>
      <w:r>
        <w:rPr>
          <w:spacing w:val="25"/>
          <w:sz w:val="22"/>
        </w:rPr>
        <w:t> </w:t>
      </w:r>
      <w:r>
        <w:rPr>
          <w:sz w:val="22"/>
        </w:rPr>
        <w:t>will</w:t>
      </w:r>
      <w:r>
        <w:rPr>
          <w:spacing w:val="30"/>
          <w:sz w:val="22"/>
        </w:rPr>
        <w:t> </w:t>
      </w:r>
      <w:r>
        <w:rPr>
          <w:sz w:val="22"/>
        </w:rPr>
        <w:t>be</w:t>
      </w:r>
      <w:r>
        <w:rPr>
          <w:spacing w:val="27"/>
          <w:sz w:val="22"/>
        </w:rPr>
        <w:t> </w:t>
      </w:r>
      <w:r>
        <w:rPr>
          <w:sz w:val="22"/>
        </w:rPr>
        <w:t>equivalent</w:t>
      </w:r>
      <w:r>
        <w:rPr>
          <w:spacing w:val="31"/>
          <w:sz w:val="22"/>
        </w:rPr>
        <w:t> </w:t>
      </w:r>
      <w:r>
        <w:rPr>
          <w:sz w:val="22"/>
        </w:rPr>
        <w:t>to</w:t>
      </w:r>
      <w:r>
        <w:rPr>
          <w:spacing w:val="24"/>
          <w:sz w:val="22"/>
        </w:rPr>
        <w:t> </w:t>
      </w:r>
      <w:r>
        <w:rPr>
          <w:sz w:val="22"/>
        </w:rPr>
        <w:t>2</w:t>
      </w:r>
      <w:r>
        <w:rPr>
          <w:spacing w:val="29"/>
          <w:sz w:val="22"/>
        </w:rPr>
        <w:t> </w:t>
      </w:r>
      <w:r>
        <w:rPr>
          <w:sz w:val="22"/>
        </w:rPr>
        <w:t>hours</w:t>
      </w:r>
      <w:r>
        <w:rPr>
          <w:spacing w:val="25"/>
          <w:sz w:val="22"/>
        </w:rPr>
        <w:t> </w:t>
      </w:r>
      <w:r>
        <w:rPr>
          <w:sz w:val="22"/>
        </w:rPr>
        <w:t>for</w:t>
      </w:r>
      <w:r>
        <w:rPr>
          <w:spacing w:val="28"/>
          <w:sz w:val="22"/>
        </w:rPr>
        <w:t> </w:t>
      </w:r>
      <w:r>
        <w:rPr>
          <w:sz w:val="22"/>
        </w:rPr>
        <w:t>each</w:t>
      </w:r>
      <w:r>
        <w:rPr>
          <w:spacing w:val="27"/>
          <w:sz w:val="22"/>
        </w:rPr>
        <w:t> </w:t>
      </w:r>
      <w:r>
        <w:rPr>
          <w:sz w:val="22"/>
        </w:rPr>
        <w:t>additional</w:t>
      </w:r>
      <w:r>
        <w:rPr>
          <w:spacing w:val="31"/>
          <w:sz w:val="22"/>
        </w:rPr>
        <w:t> </w:t>
      </w:r>
      <w:r>
        <w:rPr>
          <w:sz w:val="22"/>
        </w:rPr>
        <w:t>hour</w:t>
      </w:r>
      <w:r>
        <w:rPr>
          <w:spacing w:val="30"/>
          <w:sz w:val="22"/>
        </w:rPr>
        <w:t> </w:t>
      </w:r>
      <w:r>
        <w:rPr>
          <w:sz w:val="22"/>
        </w:rPr>
        <w:t>worked</w:t>
      </w:r>
      <w:r>
        <w:rPr>
          <w:spacing w:val="27"/>
          <w:sz w:val="22"/>
        </w:rPr>
        <w:t> </w:t>
      </w:r>
      <w:r>
        <w:rPr>
          <w:sz w:val="22"/>
        </w:rPr>
        <w:t>beyond</w:t>
      </w:r>
      <w:r>
        <w:rPr>
          <w:spacing w:val="29"/>
          <w:sz w:val="22"/>
        </w:rPr>
        <w:t> </w:t>
      </w:r>
      <w:r>
        <w:rPr>
          <w:sz w:val="22"/>
        </w:rPr>
        <w:t>the regular working hours.</w:t>
      </w:r>
    </w:p>
    <w:p>
      <w:pPr>
        <w:spacing w:before="250"/>
        <w:ind w:left="23" w:right="0" w:firstLine="0"/>
        <w:jc w:val="left"/>
        <w:rPr>
          <w:b/>
          <w:sz w:val="22"/>
        </w:rPr>
      </w:pPr>
      <w:r>
        <w:rPr>
          <w:b/>
          <w:sz w:val="22"/>
          <w:u w:val="single"/>
        </w:rPr>
        <w:t>Annexure</w:t>
      </w:r>
      <w:r>
        <w:rPr>
          <w:b/>
          <w:spacing w:val="-5"/>
          <w:sz w:val="22"/>
          <w:u w:val="single"/>
        </w:rPr>
        <w:t> </w:t>
      </w:r>
      <w:r>
        <w:rPr>
          <w:b/>
          <w:sz w:val="22"/>
          <w:u w:val="single"/>
        </w:rPr>
        <w:t>–</w:t>
      </w:r>
      <w:r>
        <w:rPr>
          <w:b/>
          <w:spacing w:val="-5"/>
          <w:sz w:val="22"/>
          <w:u w:val="single"/>
        </w:rPr>
        <w:t> </w:t>
      </w:r>
      <w:r>
        <w:rPr>
          <w:b/>
          <w:spacing w:val="-10"/>
          <w:sz w:val="22"/>
          <w:u w:val="single"/>
        </w:rPr>
        <w:t>C</w:t>
      </w:r>
    </w:p>
    <w:p>
      <w:pPr>
        <w:pStyle w:val="Heading2"/>
        <w:spacing w:before="236"/>
      </w:pPr>
      <w:r>
        <w:rPr/>
        <w:t>Personal</w:t>
      </w:r>
      <w:r>
        <w:rPr>
          <w:spacing w:val="-10"/>
        </w:rPr>
        <w:t> </w:t>
      </w:r>
      <w:r>
        <w:rPr>
          <w:spacing w:val="-2"/>
        </w:rPr>
        <w:t>Particulars:</w:t>
      </w:r>
    </w:p>
    <w:p>
      <w:pPr>
        <w:pStyle w:val="BodyText"/>
        <w:spacing w:before="235"/>
        <w:ind w:left="743" w:right="18"/>
        <w:jc w:val="both"/>
      </w:pPr>
      <w:r>
        <w:rPr/>
        <w:t>You will keep us informed of any change in your residential address, your family status or</w:t>
      </w:r>
      <w:r>
        <w:rPr>
          <w:spacing w:val="40"/>
        </w:rPr>
        <w:t> </w:t>
      </w:r>
      <w:r>
        <w:rPr/>
        <w:t>any</w:t>
      </w:r>
      <w:r>
        <w:rPr>
          <w:spacing w:val="-1"/>
        </w:rPr>
        <w:t> </w:t>
      </w:r>
      <w:r>
        <w:rPr/>
        <w:t>other relevant particulars. You would also let us know the name and address of your legal </w:t>
      </w:r>
      <w:r>
        <w:rPr>
          <w:spacing w:val="-2"/>
        </w:rPr>
        <w:t>heir/nominee.</w:t>
      </w:r>
    </w:p>
    <w:p>
      <w:pPr>
        <w:pStyle w:val="Heading2"/>
        <w:spacing w:before="249"/>
      </w:pPr>
      <w:r>
        <w:rPr/>
        <w:t>Nature</w:t>
      </w:r>
      <w:r>
        <w:rPr>
          <w:spacing w:val="-5"/>
        </w:rPr>
        <w:t> </w:t>
      </w:r>
      <w:r>
        <w:rPr/>
        <w:t>of</w:t>
      </w:r>
      <w:r>
        <w:rPr>
          <w:spacing w:val="-4"/>
        </w:rPr>
        <w:t> Work:</w:t>
      </w:r>
    </w:p>
    <w:p>
      <w:pPr>
        <w:pStyle w:val="BodyText"/>
        <w:spacing w:before="230"/>
        <w:ind w:left="743" w:right="18"/>
        <w:jc w:val="both"/>
      </w:pPr>
      <w:r>
        <w:rPr/>
        <w:t>You will work at a high standard of initiative, creativity, efficiency and economy in the organization.</w:t>
      </w:r>
      <w:r>
        <w:rPr>
          <w:spacing w:val="-4"/>
        </w:rPr>
        <w:t> </w:t>
      </w:r>
      <w:r>
        <w:rPr/>
        <w:t>The</w:t>
      </w:r>
      <w:r>
        <w:rPr>
          <w:spacing w:val="-1"/>
        </w:rPr>
        <w:t> </w:t>
      </w:r>
      <w:r>
        <w:rPr/>
        <w:t>nature</w:t>
      </w:r>
      <w:r>
        <w:rPr>
          <w:spacing w:val="-2"/>
        </w:rPr>
        <w:t> </w:t>
      </w:r>
      <w:r>
        <w:rPr/>
        <w:t>of</w:t>
      </w:r>
      <w:r>
        <w:rPr>
          <w:spacing w:val="-4"/>
        </w:rPr>
        <w:t> </w:t>
      </w:r>
      <w:r>
        <w:rPr/>
        <w:t>work</w:t>
      </w:r>
      <w:r>
        <w:rPr>
          <w:spacing w:val="-4"/>
        </w:rPr>
        <w:t> </w:t>
      </w:r>
      <w:r>
        <w:rPr/>
        <w:t>and</w:t>
      </w:r>
      <w:r>
        <w:rPr>
          <w:spacing w:val="-2"/>
        </w:rPr>
        <w:t> </w:t>
      </w:r>
      <w:r>
        <w:rPr/>
        <w:t>responsibilities will be</w:t>
      </w:r>
      <w:r>
        <w:rPr>
          <w:spacing w:val="-2"/>
        </w:rPr>
        <w:t> </w:t>
      </w:r>
      <w:r>
        <w:rPr/>
        <w:t>assigned</w:t>
      </w:r>
      <w:r>
        <w:rPr>
          <w:spacing w:val="-1"/>
        </w:rPr>
        <w:t> </w:t>
      </w:r>
      <w:r>
        <w:rPr/>
        <w:t>and</w:t>
      </w:r>
      <w:r>
        <w:rPr>
          <w:spacing w:val="-2"/>
        </w:rPr>
        <w:t> </w:t>
      </w:r>
      <w:r>
        <w:rPr/>
        <w:t>explained</w:t>
      </w:r>
      <w:r>
        <w:rPr>
          <w:spacing w:val="-2"/>
        </w:rPr>
        <w:t> </w:t>
      </w:r>
      <w:r>
        <w:rPr/>
        <w:t>to</w:t>
      </w:r>
      <w:r>
        <w:rPr>
          <w:spacing w:val="-2"/>
        </w:rPr>
        <w:t> </w:t>
      </w:r>
      <w:r>
        <w:rPr/>
        <w:t>you</w:t>
      </w:r>
      <w:r>
        <w:rPr>
          <w:spacing w:val="-2"/>
        </w:rPr>
        <w:t> </w:t>
      </w:r>
      <w:r>
        <w:rPr/>
        <w:t>by your senior from time to time.</w:t>
      </w:r>
    </w:p>
    <w:p>
      <w:pPr>
        <w:pStyle w:val="BodyText"/>
      </w:pPr>
    </w:p>
    <w:p>
      <w:pPr>
        <w:pStyle w:val="Heading2"/>
        <w:spacing w:before="1"/>
      </w:pPr>
      <w:r>
        <w:rPr/>
        <w:t>Working</w:t>
      </w:r>
      <w:r>
        <w:rPr>
          <w:spacing w:val="-6"/>
        </w:rPr>
        <w:t> </w:t>
      </w:r>
      <w:r>
        <w:rPr>
          <w:spacing w:val="-2"/>
        </w:rPr>
        <w:t>Hours:</w:t>
      </w:r>
    </w:p>
    <w:p>
      <w:pPr>
        <w:pStyle w:val="BodyText"/>
        <w:spacing w:before="227"/>
        <w:ind w:left="743"/>
        <w:jc w:val="both"/>
      </w:pPr>
      <w:r>
        <w:rPr/>
        <w:t>As</w:t>
      </w:r>
      <w:r>
        <w:rPr>
          <w:spacing w:val="-5"/>
        </w:rPr>
        <w:t> </w:t>
      </w:r>
      <w:r>
        <w:rPr/>
        <w:t>per</w:t>
      </w:r>
      <w:r>
        <w:rPr>
          <w:spacing w:val="-6"/>
        </w:rPr>
        <w:t> </w:t>
      </w:r>
      <w:r>
        <w:rPr/>
        <w:t>Annexure</w:t>
      </w:r>
      <w:r>
        <w:rPr>
          <w:spacing w:val="-5"/>
        </w:rPr>
        <w:t> B.</w:t>
      </w:r>
    </w:p>
    <w:p>
      <w:pPr>
        <w:pStyle w:val="BodyText"/>
        <w:spacing w:after="0"/>
        <w:jc w:val="both"/>
        <w:sectPr>
          <w:pgSz w:w="11920" w:h="16850"/>
          <w:pgMar w:top="1340" w:bottom="280" w:left="1417" w:right="1417"/>
        </w:sectPr>
      </w:pPr>
    </w:p>
    <w:p>
      <w:pPr>
        <w:pStyle w:val="Heading2"/>
        <w:spacing w:before="73"/>
      </w:pPr>
      <w:r>
        <w:rPr/>
        <w:t>Assignment,</w:t>
      </w:r>
      <w:r>
        <w:rPr>
          <w:spacing w:val="-10"/>
        </w:rPr>
        <w:t> </w:t>
      </w:r>
      <w:r>
        <w:rPr/>
        <w:t>Transfer</w:t>
      </w:r>
      <w:r>
        <w:rPr>
          <w:spacing w:val="-9"/>
        </w:rPr>
        <w:t> </w:t>
      </w:r>
      <w:r>
        <w:rPr/>
        <w:t>and</w:t>
      </w:r>
      <w:r>
        <w:rPr>
          <w:spacing w:val="-13"/>
        </w:rPr>
        <w:t> </w:t>
      </w:r>
      <w:r>
        <w:rPr>
          <w:spacing w:val="-2"/>
        </w:rPr>
        <w:t>Deputation:</w:t>
      </w:r>
    </w:p>
    <w:p>
      <w:pPr>
        <w:pStyle w:val="BodyText"/>
        <w:spacing w:before="227"/>
        <w:ind w:left="743" w:right="23"/>
        <w:jc w:val="both"/>
      </w:pPr>
      <w:r>
        <w:rPr/>
        <w:t>Though you have been engaged to a specific position, the company reserves the right to send you on deputation/transfer/assignment to any of the company’s branch offices in India or abroad, whether existing at the time of your appointment or to be set up in the future.</w:t>
      </w:r>
    </w:p>
    <w:p>
      <w:pPr>
        <w:pStyle w:val="Heading2"/>
        <w:spacing w:before="252"/>
      </w:pPr>
      <w:r>
        <w:rPr>
          <w:spacing w:val="-2"/>
        </w:rPr>
        <w:t>Training:</w:t>
      </w:r>
    </w:p>
    <w:p>
      <w:pPr>
        <w:pStyle w:val="BodyText"/>
        <w:spacing w:before="227"/>
        <w:ind w:left="743" w:right="21"/>
        <w:jc w:val="both"/>
      </w:pPr>
      <w:r>
        <w:rPr/>
        <w:t>You will hold yourself in readiness for any training at any place whenever required. Such training would be imparted to you at the company’s expense. Kindly note that refusal to participate in a training programmer without any extraneous circumstances would lead to automatic termination of your employment.</w:t>
      </w:r>
    </w:p>
    <w:p>
      <w:pPr>
        <w:pStyle w:val="BodyText"/>
      </w:pPr>
    </w:p>
    <w:p>
      <w:pPr>
        <w:pStyle w:val="Heading2"/>
      </w:pPr>
      <w:r>
        <w:rPr/>
        <w:t>Intellectual</w:t>
      </w:r>
      <w:r>
        <w:rPr>
          <w:spacing w:val="-13"/>
        </w:rPr>
        <w:t> </w:t>
      </w:r>
      <w:r>
        <w:rPr/>
        <w:t>Property</w:t>
      </w:r>
      <w:r>
        <w:rPr>
          <w:spacing w:val="-9"/>
        </w:rPr>
        <w:t> </w:t>
      </w:r>
      <w:r>
        <w:rPr>
          <w:spacing w:val="-2"/>
        </w:rPr>
        <w:t>Right:</w:t>
      </w:r>
    </w:p>
    <w:p>
      <w:pPr>
        <w:pStyle w:val="BodyText"/>
        <w:spacing w:before="230"/>
        <w:ind w:left="743" w:right="19"/>
        <w:jc w:val="both"/>
      </w:pPr>
      <w:r>
        <w:rPr/>
        <w:t>If during the period of your employment with us you achieve any invention, process improvement, operational improvement, or other process/method likely to result in more efficient operation of any of the activities of the company, the company shall be entitled to use, utilize and exploit such improvement and you shall assign all rights thereof to the company for the purpose of seeking any patent rights or for any other purpose. The company shall have the sole ownership rights of all the intellectual property rights that you may create during the tenure of association with the company including but not limited to the creative concept that you may develop during your association with the company.</w:t>
      </w:r>
    </w:p>
    <w:p>
      <w:pPr>
        <w:pStyle w:val="Heading2"/>
        <w:spacing w:before="249"/>
      </w:pPr>
      <w:r>
        <w:rPr>
          <w:spacing w:val="-2"/>
        </w:rPr>
        <w:t>Secrecy/Confidentiality:</w:t>
      </w:r>
    </w:p>
    <w:p>
      <w:pPr>
        <w:pStyle w:val="BodyText"/>
        <w:spacing w:before="232"/>
        <w:ind w:left="743" w:right="22"/>
        <w:jc w:val="both"/>
      </w:pPr>
      <w:r>
        <w:rPr/>
        <w:t>You will not during the course of your employment with the company or at any time</w:t>
      </w:r>
      <w:r>
        <w:rPr>
          <w:spacing w:val="40"/>
        </w:rPr>
        <w:t> </w:t>
      </w:r>
      <w:r>
        <w:rPr/>
        <w:t>thereafter divulge or disclose to any person whomsoever, make any use whatsoever for your own purpose or for any other purpose other than that of the company, of any information or knowledge obtained by you during your employment as to the business or affairs of the company including development, process reports and reporting system and you will during</w:t>
      </w:r>
      <w:r>
        <w:rPr>
          <w:spacing w:val="40"/>
        </w:rPr>
        <w:t> </w:t>
      </w:r>
      <w:r>
        <w:rPr/>
        <w:t>the course of your employment will not involve in any other commercial activity either part time or full time.</w:t>
      </w:r>
    </w:p>
    <w:p>
      <w:pPr>
        <w:pStyle w:val="Heading2"/>
        <w:spacing w:before="250"/>
      </w:pPr>
      <w:r>
        <w:rPr>
          <w:spacing w:val="-2"/>
        </w:rPr>
        <w:t>Restrain:</w:t>
      </w:r>
    </w:p>
    <w:p>
      <w:pPr>
        <w:pStyle w:val="ListParagraph"/>
        <w:numPr>
          <w:ilvl w:val="0"/>
          <w:numId w:val="6"/>
        </w:numPr>
        <w:tabs>
          <w:tab w:pos="1100" w:val="left" w:leader="none"/>
        </w:tabs>
        <w:spacing w:line="250" w:lineRule="exact" w:before="251" w:after="0"/>
        <w:ind w:left="1100" w:right="0" w:hanging="357"/>
        <w:jc w:val="both"/>
        <w:rPr>
          <w:sz w:val="22"/>
        </w:rPr>
      </w:pPr>
      <w:r>
        <w:rPr>
          <w:b/>
          <w:sz w:val="22"/>
        </w:rPr>
        <w:t>Access</w:t>
      </w:r>
      <w:r>
        <w:rPr>
          <w:b/>
          <w:spacing w:val="-5"/>
          <w:sz w:val="22"/>
        </w:rPr>
        <w:t> </w:t>
      </w:r>
      <w:r>
        <w:rPr>
          <w:b/>
          <w:sz w:val="22"/>
        </w:rPr>
        <w:t>to</w:t>
      </w:r>
      <w:r>
        <w:rPr>
          <w:b/>
          <w:spacing w:val="-3"/>
          <w:sz w:val="22"/>
        </w:rPr>
        <w:t> </w:t>
      </w:r>
      <w:r>
        <w:rPr>
          <w:b/>
          <w:spacing w:val="-2"/>
          <w:sz w:val="22"/>
        </w:rPr>
        <w:t>Information:</w:t>
      </w:r>
    </w:p>
    <w:p>
      <w:pPr>
        <w:pStyle w:val="BodyText"/>
        <w:ind w:left="743" w:right="18"/>
        <w:jc w:val="both"/>
      </w:pPr>
      <w:r>
        <w:rPr/>
        <w:t>Information is available on a need to know basis for specific groups and the network file server of the company is segregated to allow individual sectors information access for</w:t>
      </w:r>
      <w:r>
        <w:rPr>
          <w:spacing w:val="80"/>
        </w:rPr>
        <w:t> </w:t>
      </w:r>
      <w:r>
        <w:rPr/>
        <w:t>projects and units. Access to this is authorized through access privileges approved by unit mentors or project mentors.</w:t>
      </w:r>
    </w:p>
    <w:p>
      <w:pPr>
        <w:pStyle w:val="Heading2"/>
        <w:numPr>
          <w:ilvl w:val="0"/>
          <w:numId w:val="6"/>
        </w:numPr>
        <w:tabs>
          <w:tab w:pos="975" w:val="left" w:leader="none"/>
        </w:tabs>
        <w:spacing w:line="251" w:lineRule="exact" w:before="243" w:after="0"/>
        <w:ind w:left="975" w:right="0" w:hanging="232"/>
        <w:jc w:val="both"/>
      </w:pPr>
      <w:r>
        <w:rPr/>
        <w:t>Restriction</w:t>
      </w:r>
      <w:r>
        <w:rPr>
          <w:spacing w:val="-13"/>
        </w:rPr>
        <w:t> </w:t>
      </w:r>
      <w:r>
        <w:rPr/>
        <w:t>on</w:t>
      </w:r>
      <w:r>
        <w:rPr>
          <w:spacing w:val="-13"/>
        </w:rPr>
        <w:t> </w:t>
      </w:r>
      <w:r>
        <w:rPr/>
        <w:t>Personal</w:t>
      </w:r>
      <w:r>
        <w:rPr>
          <w:spacing w:val="-7"/>
        </w:rPr>
        <w:t> </w:t>
      </w:r>
      <w:r>
        <w:rPr>
          <w:spacing w:val="-4"/>
        </w:rPr>
        <w:t>Use:</w:t>
      </w:r>
    </w:p>
    <w:p>
      <w:pPr>
        <w:pStyle w:val="BodyText"/>
        <w:ind w:left="743" w:right="31"/>
        <w:jc w:val="both"/>
      </w:pPr>
      <w:r>
        <w:rPr/>
        <w:t>Use of company resources for personal use is strictly restricted. This includes usage of computer resources, information, internet service, and working time of the company for any personal use.</w:t>
      </w:r>
    </w:p>
    <w:p>
      <w:pPr>
        <w:pStyle w:val="Heading2"/>
        <w:spacing w:before="243"/>
      </w:pPr>
      <w:r>
        <w:rPr>
          <w:spacing w:val="-2"/>
        </w:rPr>
        <w:t>Security:</w:t>
      </w:r>
    </w:p>
    <w:p>
      <w:pPr>
        <w:pStyle w:val="BodyText"/>
        <w:spacing w:before="234"/>
        <w:ind w:left="743" w:right="18"/>
        <w:jc w:val="both"/>
      </w:pPr>
      <w:r>
        <w:rPr/>
        <w:t>Security is an important aspect of our communication and office infrastructure. Communication security is maintained by controlling physical access to computer systems, disabling all working stations, floppy disk drives and company wide awareness about the</w:t>
      </w:r>
      <w:r>
        <w:rPr>
          <w:spacing w:val="80"/>
        </w:rPr>
        <w:t> </w:t>
      </w:r>
      <w:r>
        <w:rPr/>
        <w:t>need for protection of intellectual property and sensitive customer information.</w:t>
      </w:r>
    </w:p>
    <w:p>
      <w:pPr>
        <w:pStyle w:val="BodyText"/>
        <w:spacing w:after="0"/>
        <w:jc w:val="both"/>
        <w:sectPr>
          <w:pgSz w:w="11920" w:h="16850"/>
          <w:pgMar w:top="1840" w:bottom="280" w:left="1417" w:right="1417"/>
        </w:sectPr>
      </w:pPr>
    </w:p>
    <w:p>
      <w:pPr>
        <w:pStyle w:val="Heading2"/>
        <w:spacing w:before="73"/>
      </w:pPr>
      <w:r>
        <w:rPr/>
        <w:t>Termination</w:t>
      </w:r>
      <w:r>
        <w:rPr>
          <w:spacing w:val="-9"/>
        </w:rPr>
        <w:t> </w:t>
      </w:r>
      <w:r>
        <w:rPr/>
        <w:t>of</w:t>
      </w:r>
      <w:r>
        <w:rPr>
          <w:spacing w:val="-6"/>
        </w:rPr>
        <w:t> </w:t>
      </w:r>
      <w:r>
        <w:rPr>
          <w:spacing w:val="-2"/>
        </w:rPr>
        <w:t>Service:</w:t>
      </w:r>
    </w:p>
    <w:p>
      <w:pPr>
        <w:pStyle w:val="ListParagraph"/>
        <w:numPr>
          <w:ilvl w:val="1"/>
          <w:numId w:val="6"/>
        </w:numPr>
        <w:tabs>
          <w:tab w:pos="1689" w:val="left" w:leader="none"/>
        </w:tabs>
        <w:spacing w:line="240" w:lineRule="auto" w:before="227" w:after="0"/>
        <w:ind w:left="1689" w:right="28" w:hanging="298"/>
        <w:jc w:val="both"/>
        <w:rPr>
          <w:sz w:val="22"/>
        </w:rPr>
      </w:pPr>
      <w:r>
        <w:rPr>
          <w:sz w:val="22"/>
        </w:rPr>
        <w:t>Either party can terminate this employment by serving a notice of two months on the other, save and accept that the company may at its option pay salary in lieu of the notice period to terminate employment with immediate effect.</w:t>
      </w:r>
    </w:p>
    <w:p>
      <w:pPr>
        <w:pStyle w:val="ListParagraph"/>
        <w:numPr>
          <w:ilvl w:val="1"/>
          <w:numId w:val="6"/>
        </w:numPr>
        <w:tabs>
          <w:tab w:pos="1685" w:val="left" w:leader="none"/>
          <w:tab w:pos="1689" w:val="left" w:leader="none"/>
        </w:tabs>
        <w:spacing w:line="240" w:lineRule="auto" w:before="240" w:after="0"/>
        <w:ind w:left="1689" w:right="14" w:hanging="358"/>
        <w:jc w:val="both"/>
        <w:rPr>
          <w:sz w:val="22"/>
        </w:rPr>
      </w:pPr>
      <w:r>
        <w:rPr>
          <w:sz w:val="22"/>
        </w:rPr>
        <w:t>Unauthorized absence or absence without permission from duty for a continuous period of 7 days would make you lose your lien on employment. In such cases</w:t>
      </w:r>
      <w:r>
        <w:rPr>
          <w:spacing w:val="80"/>
          <w:sz w:val="22"/>
        </w:rPr>
        <w:t> </w:t>
      </w:r>
      <w:r>
        <w:rPr>
          <w:sz w:val="22"/>
        </w:rPr>
        <w:t>legal and penal actions will also be taken against you for the breach of service conditions and bond signed by you.</w:t>
      </w:r>
    </w:p>
    <w:p>
      <w:pPr>
        <w:pStyle w:val="ListParagraph"/>
        <w:numPr>
          <w:ilvl w:val="1"/>
          <w:numId w:val="6"/>
        </w:numPr>
        <w:tabs>
          <w:tab w:pos="1683" w:val="left" w:leader="none"/>
          <w:tab w:pos="1689" w:val="left" w:leader="none"/>
        </w:tabs>
        <w:spacing w:line="240" w:lineRule="auto" w:before="240" w:after="0"/>
        <w:ind w:left="1689" w:right="21" w:hanging="420"/>
        <w:jc w:val="both"/>
        <w:rPr>
          <w:sz w:val="22"/>
        </w:rPr>
      </w:pPr>
      <w:r>
        <w:rPr>
          <w:sz w:val="22"/>
        </w:rPr>
        <w:t>You will be governed by the laid down code of conduct of the company and if</w:t>
      </w:r>
      <w:r>
        <w:rPr>
          <w:spacing w:val="80"/>
          <w:sz w:val="22"/>
        </w:rPr>
        <w:t> </w:t>
      </w:r>
      <w:r>
        <w:rPr>
          <w:sz w:val="22"/>
        </w:rPr>
        <w:t>there is any breach of the same or non-conformance of contractual obligation or with the terms and conditions laid down in this agreement, your service can be terminated without any notice; not</w:t>
      </w:r>
    </w:p>
    <w:p>
      <w:pPr>
        <w:pStyle w:val="ListParagraph"/>
        <w:numPr>
          <w:ilvl w:val="1"/>
          <w:numId w:val="6"/>
        </w:numPr>
        <w:tabs>
          <w:tab w:pos="1683" w:val="left" w:leader="none"/>
          <w:tab w:pos="1689" w:val="left" w:leader="none"/>
        </w:tabs>
        <w:spacing w:line="240" w:lineRule="auto" w:before="240" w:after="0"/>
        <w:ind w:left="1689" w:right="21" w:hanging="406"/>
        <w:jc w:val="both"/>
        <w:rPr>
          <w:sz w:val="22"/>
        </w:rPr>
      </w:pPr>
      <w:r>
        <w:rPr>
          <w:sz w:val="22"/>
        </w:rPr>
        <w:t>With standing any other terms and conditions stipulated herein the company reserves the right to invoke other legal remedies as it deems fit to protect its legitimate interest.</w:t>
      </w:r>
    </w:p>
    <w:p>
      <w:pPr>
        <w:pStyle w:val="BodyText"/>
      </w:pPr>
    </w:p>
    <w:p>
      <w:pPr>
        <w:pStyle w:val="BodyText"/>
        <w:spacing w:before="239"/>
      </w:pPr>
    </w:p>
    <w:p>
      <w:pPr>
        <w:pStyle w:val="Heading2"/>
      </w:pPr>
      <w:r>
        <w:rPr/>
        <w:t>Employee</w:t>
      </w:r>
      <w:r>
        <w:rPr>
          <w:spacing w:val="-8"/>
        </w:rPr>
        <w:t> </w:t>
      </w:r>
      <w:r>
        <w:rPr/>
        <w:t>Notice</w:t>
      </w:r>
      <w:r>
        <w:rPr>
          <w:spacing w:val="-9"/>
        </w:rPr>
        <w:t> </w:t>
      </w:r>
      <w:r>
        <w:rPr/>
        <w:t>Period</w:t>
      </w:r>
      <w:r>
        <w:rPr>
          <w:spacing w:val="-8"/>
        </w:rPr>
        <w:t> </w:t>
      </w:r>
      <w:r>
        <w:rPr/>
        <w:t>and</w:t>
      </w:r>
      <w:r>
        <w:rPr>
          <w:spacing w:val="-9"/>
        </w:rPr>
        <w:t> </w:t>
      </w:r>
      <w:r>
        <w:rPr/>
        <w:t>Security</w:t>
      </w:r>
      <w:r>
        <w:rPr>
          <w:spacing w:val="-8"/>
        </w:rPr>
        <w:t> </w:t>
      </w:r>
      <w:r>
        <w:rPr/>
        <w:t>Deposit</w:t>
      </w:r>
      <w:r>
        <w:rPr>
          <w:spacing w:val="-9"/>
        </w:rPr>
        <w:t> </w:t>
      </w:r>
      <w:r>
        <w:rPr>
          <w:spacing w:val="-2"/>
        </w:rPr>
        <w:t>Policy:</w:t>
      </w:r>
    </w:p>
    <w:p>
      <w:pPr>
        <w:pStyle w:val="ListParagraph"/>
        <w:numPr>
          <w:ilvl w:val="0"/>
          <w:numId w:val="7"/>
        </w:numPr>
        <w:tabs>
          <w:tab w:pos="960" w:val="left" w:leader="none"/>
        </w:tabs>
        <w:spacing w:line="240" w:lineRule="auto" w:before="232" w:after="0"/>
        <w:ind w:left="960" w:right="0" w:hanging="217"/>
        <w:jc w:val="left"/>
        <w:rPr>
          <w:b/>
          <w:sz w:val="22"/>
        </w:rPr>
      </w:pPr>
      <w:r>
        <w:rPr>
          <w:b/>
          <w:sz w:val="22"/>
        </w:rPr>
        <w:t>Security</w:t>
      </w:r>
      <w:r>
        <w:rPr>
          <w:b/>
          <w:spacing w:val="-10"/>
          <w:sz w:val="22"/>
        </w:rPr>
        <w:t> </w:t>
      </w:r>
      <w:r>
        <w:rPr>
          <w:b/>
          <w:sz w:val="22"/>
        </w:rPr>
        <w:t>Deposit</w:t>
      </w:r>
      <w:r>
        <w:rPr>
          <w:b/>
          <w:spacing w:val="-6"/>
          <w:sz w:val="22"/>
        </w:rPr>
        <w:t> </w:t>
      </w:r>
      <w:r>
        <w:rPr>
          <w:b/>
          <w:spacing w:val="-2"/>
          <w:sz w:val="22"/>
        </w:rPr>
        <w:t>Requirement:</w:t>
      </w:r>
    </w:p>
    <w:p>
      <w:pPr>
        <w:pStyle w:val="ListParagraph"/>
        <w:numPr>
          <w:ilvl w:val="1"/>
          <w:numId w:val="7"/>
        </w:numPr>
        <w:tabs>
          <w:tab w:pos="1589" w:val="left" w:leader="none"/>
        </w:tabs>
        <w:spacing w:line="240" w:lineRule="auto" w:before="240" w:after="0"/>
        <w:ind w:left="1463" w:right="21" w:firstLine="0"/>
        <w:jc w:val="both"/>
        <w:rPr>
          <w:sz w:val="22"/>
        </w:rPr>
      </w:pPr>
      <w:r>
        <w:rPr>
          <w:sz w:val="22"/>
        </w:rPr>
        <w:t>All employees are required</w:t>
      </w:r>
      <w:r>
        <w:rPr>
          <w:spacing w:val="-1"/>
          <w:sz w:val="22"/>
        </w:rPr>
        <w:t> </w:t>
      </w:r>
      <w:r>
        <w:rPr>
          <w:sz w:val="22"/>
        </w:rPr>
        <w:t>to deposit an amount equivalent to one month's salary as a security deposit.</w:t>
      </w:r>
    </w:p>
    <w:p>
      <w:pPr>
        <w:pStyle w:val="ListParagraph"/>
        <w:numPr>
          <w:ilvl w:val="1"/>
          <w:numId w:val="7"/>
        </w:numPr>
        <w:tabs>
          <w:tab w:pos="1599" w:val="left" w:leader="none"/>
        </w:tabs>
        <w:spacing w:line="240" w:lineRule="auto" w:before="240" w:after="0"/>
        <w:ind w:left="1463" w:right="25" w:firstLine="0"/>
        <w:jc w:val="both"/>
        <w:rPr>
          <w:sz w:val="22"/>
        </w:rPr>
      </w:pPr>
      <w:r>
        <w:rPr>
          <w:sz w:val="22"/>
        </w:rPr>
        <w:t>This deposit will be deducted in two equal installments (50% each) during the first two months of employment.</w:t>
      </w:r>
    </w:p>
    <w:p>
      <w:pPr>
        <w:pStyle w:val="Heading2"/>
        <w:numPr>
          <w:ilvl w:val="0"/>
          <w:numId w:val="7"/>
        </w:numPr>
        <w:tabs>
          <w:tab w:pos="960" w:val="left" w:leader="none"/>
        </w:tabs>
        <w:spacing w:line="240" w:lineRule="auto" w:before="243" w:after="0"/>
        <w:ind w:left="960" w:right="0" w:hanging="217"/>
        <w:jc w:val="left"/>
      </w:pPr>
      <w:r>
        <w:rPr/>
        <w:t>Notice</w:t>
      </w:r>
      <w:r>
        <w:rPr>
          <w:spacing w:val="-5"/>
        </w:rPr>
        <w:t> </w:t>
      </w:r>
      <w:r>
        <w:rPr/>
        <w:t>Period</w:t>
      </w:r>
      <w:r>
        <w:rPr>
          <w:spacing w:val="-8"/>
        </w:rPr>
        <w:t> </w:t>
      </w:r>
      <w:r>
        <w:rPr/>
        <w:t>for</w:t>
      </w:r>
      <w:r>
        <w:rPr>
          <w:spacing w:val="-3"/>
        </w:rPr>
        <w:t> </w:t>
      </w:r>
      <w:r>
        <w:rPr>
          <w:spacing w:val="-2"/>
        </w:rPr>
        <w:t>Resignation:</w:t>
      </w:r>
    </w:p>
    <w:p>
      <w:pPr>
        <w:pStyle w:val="ListParagraph"/>
        <w:numPr>
          <w:ilvl w:val="1"/>
          <w:numId w:val="7"/>
        </w:numPr>
        <w:tabs>
          <w:tab w:pos="1601" w:val="left" w:leader="none"/>
        </w:tabs>
        <w:spacing w:line="240" w:lineRule="auto" w:before="237" w:after="0"/>
        <w:ind w:left="1463" w:right="22" w:firstLine="0"/>
        <w:jc w:val="both"/>
        <w:rPr>
          <w:sz w:val="22"/>
        </w:rPr>
      </w:pPr>
      <w:r>
        <w:rPr>
          <w:sz w:val="22"/>
        </w:rPr>
        <w:t>Employees wishing to resign must serve a two-month notice period without taking any extra leave.</w:t>
      </w:r>
    </w:p>
    <w:p>
      <w:pPr>
        <w:pStyle w:val="ListParagraph"/>
        <w:numPr>
          <w:ilvl w:val="1"/>
          <w:numId w:val="7"/>
        </w:numPr>
        <w:tabs>
          <w:tab w:pos="1640" w:val="left" w:leader="none"/>
        </w:tabs>
        <w:spacing w:line="240" w:lineRule="auto" w:before="240" w:after="0"/>
        <w:ind w:left="1463" w:right="20" w:firstLine="0"/>
        <w:jc w:val="both"/>
        <w:rPr>
          <w:sz w:val="22"/>
        </w:rPr>
      </w:pPr>
      <w:r>
        <w:rPr>
          <w:sz w:val="22"/>
        </w:rPr>
        <w:t>Upon completion of the two-month notice period, the security deposit will be refunded to the employee.</w:t>
      </w:r>
    </w:p>
    <w:p>
      <w:pPr>
        <w:pStyle w:val="ListParagraph"/>
        <w:numPr>
          <w:ilvl w:val="1"/>
          <w:numId w:val="7"/>
        </w:numPr>
        <w:tabs>
          <w:tab w:pos="1584" w:val="left" w:leader="none"/>
        </w:tabs>
        <w:spacing w:line="240" w:lineRule="auto" w:before="239" w:after="0"/>
        <w:ind w:left="1584" w:right="0" w:hanging="121"/>
        <w:jc w:val="both"/>
        <w:rPr>
          <w:sz w:val="22"/>
        </w:rPr>
      </w:pPr>
      <w:r>
        <w:rPr>
          <w:sz w:val="22"/>
        </w:rPr>
        <w:t>Failure</w:t>
      </w:r>
      <w:r>
        <w:rPr>
          <w:spacing w:val="-9"/>
          <w:sz w:val="22"/>
        </w:rPr>
        <w:t> </w:t>
      </w:r>
      <w:r>
        <w:rPr>
          <w:sz w:val="22"/>
        </w:rPr>
        <w:t>to</w:t>
      </w:r>
      <w:r>
        <w:rPr>
          <w:spacing w:val="-7"/>
          <w:sz w:val="22"/>
        </w:rPr>
        <w:t> </w:t>
      </w:r>
      <w:r>
        <w:rPr>
          <w:sz w:val="22"/>
        </w:rPr>
        <w:t>serve</w:t>
      </w:r>
      <w:r>
        <w:rPr>
          <w:spacing w:val="-5"/>
          <w:sz w:val="22"/>
        </w:rPr>
        <w:t> </w:t>
      </w:r>
      <w:r>
        <w:rPr>
          <w:sz w:val="22"/>
        </w:rPr>
        <w:t>the</w:t>
      </w:r>
      <w:r>
        <w:rPr>
          <w:spacing w:val="-8"/>
          <w:sz w:val="22"/>
        </w:rPr>
        <w:t> </w:t>
      </w:r>
      <w:r>
        <w:rPr>
          <w:sz w:val="22"/>
        </w:rPr>
        <w:t>full</w:t>
      </w:r>
      <w:r>
        <w:rPr>
          <w:spacing w:val="-5"/>
          <w:sz w:val="22"/>
        </w:rPr>
        <w:t> </w:t>
      </w:r>
      <w:r>
        <w:rPr>
          <w:sz w:val="22"/>
        </w:rPr>
        <w:t>notice</w:t>
      </w:r>
      <w:r>
        <w:rPr>
          <w:spacing w:val="-7"/>
          <w:sz w:val="22"/>
        </w:rPr>
        <w:t> </w:t>
      </w:r>
      <w:r>
        <w:rPr>
          <w:sz w:val="22"/>
        </w:rPr>
        <w:t>period</w:t>
      </w:r>
      <w:r>
        <w:rPr>
          <w:spacing w:val="-8"/>
          <w:sz w:val="22"/>
        </w:rPr>
        <w:t> </w:t>
      </w:r>
      <w:r>
        <w:rPr>
          <w:sz w:val="22"/>
        </w:rPr>
        <w:t>will</w:t>
      </w:r>
      <w:r>
        <w:rPr>
          <w:spacing w:val="-9"/>
          <w:sz w:val="22"/>
        </w:rPr>
        <w:t> </w:t>
      </w:r>
      <w:r>
        <w:rPr>
          <w:sz w:val="22"/>
        </w:rPr>
        <w:t>result</w:t>
      </w:r>
      <w:r>
        <w:rPr>
          <w:spacing w:val="-9"/>
          <w:sz w:val="22"/>
        </w:rPr>
        <w:t> </w:t>
      </w:r>
      <w:r>
        <w:rPr>
          <w:sz w:val="22"/>
        </w:rPr>
        <w:t>in</w:t>
      </w:r>
      <w:r>
        <w:rPr>
          <w:spacing w:val="-10"/>
          <w:sz w:val="22"/>
        </w:rPr>
        <w:t> </w:t>
      </w:r>
      <w:r>
        <w:rPr>
          <w:sz w:val="22"/>
        </w:rPr>
        <w:t>forfeiture</w:t>
      </w:r>
      <w:r>
        <w:rPr>
          <w:spacing w:val="-5"/>
          <w:sz w:val="22"/>
        </w:rPr>
        <w:t> </w:t>
      </w:r>
      <w:r>
        <w:rPr>
          <w:sz w:val="22"/>
        </w:rPr>
        <w:t>of</w:t>
      </w:r>
      <w:r>
        <w:rPr>
          <w:spacing w:val="-7"/>
          <w:sz w:val="22"/>
        </w:rPr>
        <w:t> </w:t>
      </w:r>
      <w:r>
        <w:rPr>
          <w:sz w:val="22"/>
        </w:rPr>
        <w:t>the</w:t>
      </w:r>
      <w:r>
        <w:rPr>
          <w:spacing w:val="-8"/>
          <w:sz w:val="22"/>
        </w:rPr>
        <w:t> </w:t>
      </w:r>
      <w:r>
        <w:rPr>
          <w:sz w:val="22"/>
        </w:rPr>
        <w:t>security</w:t>
      </w:r>
      <w:r>
        <w:rPr>
          <w:spacing w:val="-12"/>
          <w:sz w:val="22"/>
        </w:rPr>
        <w:t> </w:t>
      </w:r>
      <w:r>
        <w:rPr>
          <w:spacing w:val="-2"/>
          <w:sz w:val="22"/>
        </w:rPr>
        <w:t>deposit.</w:t>
      </w:r>
    </w:p>
    <w:p>
      <w:pPr>
        <w:pStyle w:val="Heading2"/>
        <w:numPr>
          <w:ilvl w:val="0"/>
          <w:numId w:val="7"/>
        </w:numPr>
        <w:tabs>
          <w:tab w:pos="960" w:val="left" w:leader="none"/>
        </w:tabs>
        <w:spacing w:line="240" w:lineRule="auto" w:before="248" w:after="0"/>
        <w:ind w:left="960" w:right="0" w:hanging="217"/>
        <w:jc w:val="left"/>
      </w:pPr>
      <w:r>
        <w:rPr/>
        <w:t>Performance</w:t>
      </w:r>
      <w:r>
        <w:rPr>
          <w:spacing w:val="-8"/>
        </w:rPr>
        <w:t> </w:t>
      </w:r>
      <w:r>
        <w:rPr>
          <w:spacing w:val="-2"/>
        </w:rPr>
        <w:t>Evaluation:</w:t>
      </w:r>
    </w:p>
    <w:p>
      <w:pPr>
        <w:pStyle w:val="ListParagraph"/>
        <w:numPr>
          <w:ilvl w:val="1"/>
          <w:numId w:val="7"/>
        </w:numPr>
        <w:tabs>
          <w:tab w:pos="1587" w:val="left" w:leader="none"/>
        </w:tabs>
        <w:spacing w:line="240" w:lineRule="auto" w:before="232" w:after="0"/>
        <w:ind w:left="1587" w:right="0" w:hanging="124"/>
        <w:jc w:val="both"/>
        <w:rPr>
          <w:sz w:val="22"/>
        </w:rPr>
      </w:pPr>
      <w:r>
        <w:rPr>
          <w:sz w:val="22"/>
        </w:rPr>
        <w:t>New</w:t>
      </w:r>
      <w:r>
        <w:rPr>
          <w:spacing w:val="-13"/>
          <w:sz w:val="22"/>
        </w:rPr>
        <w:t> </w:t>
      </w:r>
      <w:r>
        <w:rPr>
          <w:sz w:val="22"/>
        </w:rPr>
        <w:t>employees</w:t>
      </w:r>
      <w:r>
        <w:rPr>
          <w:spacing w:val="-6"/>
          <w:sz w:val="22"/>
        </w:rPr>
        <w:t> </w:t>
      </w:r>
      <w:r>
        <w:rPr>
          <w:sz w:val="22"/>
        </w:rPr>
        <w:t>will</w:t>
      </w:r>
      <w:r>
        <w:rPr>
          <w:spacing w:val="-7"/>
          <w:sz w:val="22"/>
        </w:rPr>
        <w:t> </w:t>
      </w:r>
      <w:r>
        <w:rPr>
          <w:sz w:val="22"/>
        </w:rPr>
        <w:t>be</w:t>
      </w:r>
      <w:r>
        <w:rPr>
          <w:spacing w:val="-6"/>
          <w:sz w:val="22"/>
        </w:rPr>
        <w:t> </w:t>
      </w:r>
      <w:r>
        <w:rPr>
          <w:sz w:val="22"/>
        </w:rPr>
        <w:t>under</w:t>
      </w:r>
      <w:r>
        <w:rPr>
          <w:spacing w:val="-7"/>
          <w:sz w:val="22"/>
        </w:rPr>
        <w:t> </w:t>
      </w:r>
      <w:r>
        <w:rPr>
          <w:sz w:val="22"/>
        </w:rPr>
        <w:t>continuous</w:t>
      </w:r>
      <w:r>
        <w:rPr>
          <w:spacing w:val="-8"/>
          <w:sz w:val="22"/>
        </w:rPr>
        <w:t> </w:t>
      </w:r>
      <w:r>
        <w:rPr>
          <w:sz w:val="22"/>
        </w:rPr>
        <w:t>observation</w:t>
      </w:r>
      <w:r>
        <w:rPr>
          <w:spacing w:val="-5"/>
          <w:sz w:val="22"/>
        </w:rPr>
        <w:t> </w:t>
      </w:r>
      <w:r>
        <w:rPr>
          <w:sz w:val="22"/>
        </w:rPr>
        <w:t>by</w:t>
      </w:r>
      <w:r>
        <w:rPr>
          <w:spacing w:val="-13"/>
          <w:sz w:val="22"/>
        </w:rPr>
        <w:t> </w:t>
      </w:r>
      <w:r>
        <w:rPr>
          <w:sz w:val="22"/>
        </w:rPr>
        <w:t>their</w:t>
      </w:r>
      <w:r>
        <w:rPr>
          <w:spacing w:val="-4"/>
          <w:sz w:val="22"/>
        </w:rPr>
        <w:t> </w:t>
      </w:r>
      <w:r>
        <w:rPr>
          <w:spacing w:val="-2"/>
          <w:sz w:val="22"/>
        </w:rPr>
        <w:t>supervisors.</w:t>
      </w:r>
    </w:p>
    <w:p>
      <w:pPr>
        <w:pStyle w:val="ListParagraph"/>
        <w:numPr>
          <w:ilvl w:val="1"/>
          <w:numId w:val="7"/>
        </w:numPr>
        <w:tabs>
          <w:tab w:pos="1584" w:val="left" w:leader="none"/>
        </w:tabs>
        <w:spacing w:line="240" w:lineRule="auto" w:before="242" w:after="0"/>
        <w:ind w:left="1584" w:right="0" w:hanging="121"/>
        <w:jc w:val="both"/>
        <w:rPr>
          <w:sz w:val="22"/>
        </w:rPr>
      </w:pPr>
      <w:r>
        <w:rPr>
          <w:sz w:val="22"/>
        </w:rPr>
        <w:t>Performance</w:t>
      </w:r>
      <w:r>
        <w:rPr>
          <w:spacing w:val="-8"/>
          <w:sz w:val="22"/>
        </w:rPr>
        <w:t> </w:t>
      </w:r>
      <w:r>
        <w:rPr>
          <w:sz w:val="22"/>
        </w:rPr>
        <w:t>evaluations</w:t>
      </w:r>
      <w:r>
        <w:rPr>
          <w:spacing w:val="-6"/>
          <w:sz w:val="22"/>
        </w:rPr>
        <w:t> </w:t>
      </w:r>
      <w:r>
        <w:rPr>
          <w:sz w:val="22"/>
        </w:rPr>
        <w:t>will</w:t>
      </w:r>
      <w:r>
        <w:rPr>
          <w:spacing w:val="-6"/>
          <w:sz w:val="22"/>
        </w:rPr>
        <w:t> </w:t>
      </w:r>
      <w:r>
        <w:rPr>
          <w:sz w:val="22"/>
        </w:rPr>
        <w:t>be</w:t>
      </w:r>
      <w:r>
        <w:rPr>
          <w:spacing w:val="-7"/>
          <w:sz w:val="22"/>
        </w:rPr>
        <w:t> </w:t>
      </w:r>
      <w:r>
        <w:rPr>
          <w:sz w:val="22"/>
        </w:rPr>
        <w:t>conducted</w:t>
      </w:r>
      <w:r>
        <w:rPr>
          <w:spacing w:val="-9"/>
          <w:sz w:val="22"/>
        </w:rPr>
        <w:t> </w:t>
      </w:r>
      <w:r>
        <w:rPr>
          <w:sz w:val="22"/>
        </w:rPr>
        <w:t>after</w:t>
      </w:r>
      <w:r>
        <w:rPr>
          <w:spacing w:val="-6"/>
          <w:sz w:val="22"/>
        </w:rPr>
        <w:t> </w:t>
      </w:r>
      <w:r>
        <w:rPr>
          <w:sz w:val="22"/>
        </w:rPr>
        <w:t>10</w:t>
      </w:r>
      <w:r>
        <w:rPr>
          <w:spacing w:val="-7"/>
          <w:sz w:val="22"/>
        </w:rPr>
        <w:t> </w:t>
      </w:r>
      <w:r>
        <w:rPr>
          <w:sz w:val="22"/>
        </w:rPr>
        <w:t>to</w:t>
      </w:r>
      <w:r>
        <w:rPr>
          <w:spacing w:val="-6"/>
          <w:sz w:val="22"/>
        </w:rPr>
        <w:t> </w:t>
      </w:r>
      <w:r>
        <w:rPr>
          <w:sz w:val="22"/>
        </w:rPr>
        <w:t>15</w:t>
      </w:r>
      <w:r>
        <w:rPr>
          <w:spacing w:val="-4"/>
          <w:sz w:val="22"/>
        </w:rPr>
        <w:t> </w:t>
      </w:r>
      <w:r>
        <w:rPr>
          <w:sz w:val="22"/>
        </w:rPr>
        <w:t>days</w:t>
      </w:r>
      <w:r>
        <w:rPr>
          <w:spacing w:val="-4"/>
          <w:sz w:val="22"/>
        </w:rPr>
        <w:t> </w:t>
      </w:r>
      <w:r>
        <w:rPr>
          <w:sz w:val="22"/>
        </w:rPr>
        <w:t>of</w:t>
      </w:r>
      <w:r>
        <w:rPr>
          <w:spacing w:val="-9"/>
          <w:sz w:val="22"/>
        </w:rPr>
        <w:t> </w:t>
      </w:r>
      <w:r>
        <w:rPr>
          <w:spacing w:val="-2"/>
          <w:sz w:val="22"/>
        </w:rPr>
        <w:t>joining.</w:t>
      </w:r>
    </w:p>
    <w:p>
      <w:pPr>
        <w:pStyle w:val="ListParagraph"/>
        <w:numPr>
          <w:ilvl w:val="1"/>
          <w:numId w:val="7"/>
        </w:numPr>
        <w:tabs>
          <w:tab w:pos="1666" w:val="left" w:leader="none"/>
        </w:tabs>
        <w:spacing w:line="240" w:lineRule="auto" w:before="239" w:after="0"/>
        <w:ind w:left="1463" w:right="13" w:firstLine="0"/>
        <w:jc w:val="both"/>
        <w:rPr>
          <w:sz w:val="22"/>
        </w:rPr>
      </w:pPr>
      <w:r>
        <w:rPr>
          <w:sz w:val="22"/>
        </w:rPr>
        <w:t>If an employee's performance does not meet the company's standards or is unsuitable for their position, the company reserves the right to take appropriate</w:t>
      </w:r>
      <w:r>
        <w:rPr>
          <w:spacing w:val="80"/>
          <w:sz w:val="22"/>
        </w:rPr>
        <w:t> </w:t>
      </w:r>
      <w:r>
        <w:rPr>
          <w:spacing w:val="-2"/>
          <w:sz w:val="22"/>
        </w:rPr>
        <w:t>action.</w:t>
      </w:r>
    </w:p>
    <w:p>
      <w:pPr>
        <w:pStyle w:val="BodyText"/>
        <w:spacing w:before="239"/>
        <w:ind w:left="1463" w:right="29" w:firstLine="108"/>
        <w:jc w:val="both"/>
      </w:pPr>
      <w:r>
        <w:rPr/>
        <w:t>- Possible actions include termination of employment or adjustment of the initially agreed-upon salary based on the employee's performance.</w:t>
      </w:r>
    </w:p>
    <w:p>
      <w:pPr>
        <w:pStyle w:val="BodyText"/>
        <w:spacing w:after="0"/>
        <w:jc w:val="both"/>
        <w:sectPr>
          <w:pgSz w:w="11920" w:h="16850"/>
          <w:pgMar w:top="1840" w:bottom="280" w:left="1417" w:right="1417"/>
        </w:sectPr>
      </w:pPr>
    </w:p>
    <w:p>
      <w:pPr>
        <w:pStyle w:val="BodyText"/>
        <w:spacing w:before="207"/>
      </w:pPr>
    </w:p>
    <w:p>
      <w:pPr>
        <w:pStyle w:val="Heading2"/>
        <w:numPr>
          <w:ilvl w:val="0"/>
          <w:numId w:val="7"/>
        </w:numPr>
        <w:tabs>
          <w:tab w:pos="960" w:val="left" w:leader="none"/>
        </w:tabs>
        <w:spacing w:line="240" w:lineRule="auto" w:before="0" w:after="0"/>
        <w:ind w:left="960" w:right="0" w:hanging="217"/>
        <w:jc w:val="left"/>
      </w:pPr>
      <w:r>
        <w:rPr/>
        <w:t>Terms</w:t>
      </w:r>
      <w:r>
        <w:rPr>
          <w:spacing w:val="-5"/>
        </w:rPr>
        <w:t> </w:t>
      </w:r>
      <w:r>
        <w:rPr/>
        <w:t>and </w:t>
      </w:r>
      <w:r>
        <w:rPr>
          <w:spacing w:val="-2"/>
        </w:rPr>
        <w:t>Conditions:</w:t>
      </w:r>
    </w:p>
    <w:p>
      <w:pPr>
        <w:pStyle w:val="ListParagraph"/>
        <w:numPr>
          <w:ilvl w:val="1"/>
          <w:numId w:val="7"/>
        </w:numPr>
        <w:tabs>
          <w:tab w:pos="1584" w:val="left" w:leader="none"/>
        </w:tabs>
        <w:spacing w:line="240" w:lineRule="auto" w:before="232" w:after="0"/>
        <w:ind w:left="1584" w:right="0" w:hanging="121"/>
        <w:jc w:val="left"/>
        <w:rPr>
          <w:sz w:val="22"/>
        </w:rPr>
      </w:pPr>
      <w:r>
        <w:rPr>
          <w:sz w:val="22"/>
        </w:rPr>
        <w:t>The</w:t>
      </w:r>
      <w:r>
        <w:rPr>
          <w:spacing w:val="-12"/>
          <w:sz w:val="22"/>
        </w:rPr>
        <w:t> </w:t>
      </w:r>
      <w:r>
        <w:rPr>
          <w:sz w:val="22"/>
        </w:rPr>
        <w:t>security</w:t>
      </w:r>
      <w:r>
        <w:rPr>
          <w:spacing w:val="-11"/>
          <w:sz w:val="22"/>
        </w:rPr>
        <w:t> </w:t>
      </w:r>
      <w:r>
        <w:rPr>
          <w:sz w:val="22"/>
        </w:rPr>
        <w:t>deposit</w:t>
      </w:r>
      <w:r>
        <w:rPr>
          <w:spacing w:val="-7"/>
          <w:sz w:val="22"/>
        </w:rPr>
        <w:t> </w:t>
      </w:r>
      <w:r>
        <w:rPr>
          <w:sz w:val="22"/>
        </w:rPr>
        <w:t>is</w:t>
      </w:r>
      <w:r>
        <w:rPr>
          <w:spacing w:val="-6"/>
          <w:sz w:val="22"/>
        </w:rPr>
        <w:t> </w:t>
      </w:r>
      <w:r>
        <w:rPr>
          <w:sz w:val="22"/>
        </w:rPr>
        <w:t>non-negotiable</w:t>
      </w:r>
      <w:r>
        <w:rPr>
          <w:spacing w:val="-7"/>
          <w:sz w:val="22"/>
        </w:rPr>
        <w:t> </w:t>
      </w:r>
      <w:r>
        <w:rPr>
          <w:sz w:val="22"/>
        </w:rPr>
        <w:t>and</w:t>
      </w:r>
      <w:r>
        <w:rPr>
          <w:spacing w:val="-6"/>
          <w:sz w:val="22"/>
        </w:rPr>
        <w:t> </w:t>
      </w:r>
      <w:r>
        <w:rPr>
          <w:sz w:val="22"/>
        </w:rPr>
        <w:t>compulsory</w:t>
      </w:r>
      <w:r>
        <w:rPr>
          <w:spacing w:val="-12"/>
          <w:sz w:val="22"/>
        </w:rPr>
        <w:t> </w:t>
      </w:r>
      <w:r>
        <w:rPr>
          <w:sz w:val="22"/>
        </w:rPr>
        <w:t>for</w:t>
      </w:r>
      <w:r>
        <w:rPr>
          <w:spacing w:val="-6"/>
          <w:sz w:val="22"/>
        </w:rPr>
        <w:t> </w:t>
      </w:r>
      <w:r>
        <w:rPr>
          <w:sz w:val="22"/>
        </w:rPr>
        <w:t>all</w:t>
      </w:r>
      <w:r>
        <w:rPr>
          <w:spacing w:val="-4"/>
          <w:sz w:val="22"/>
        </w:rPr>
        <w:t> </w:t>
      </w:r>
      <w:r>
        <w:rPr>
          <w:spacing w:val="-2"/>
          <w:sz w:val="22"/>
        </w:rPr>
        <w:t>employees.</w:t>
      </w:r>
    </w:p>
    <w:p>
      <w:pPr>
        <w:pStyle w:val="ListParagraph"/>
        <w:numPr>
          <w:ilvl w:val="1"/>
          <w:numId w:val="7"/>
        </w:numPr>
        <w:tabs>
          <w:tab w:pos="1596" w:val="left" w:leader="none"/>
        </w:tabs>
        <w:spacing w:line="240" w:lineRule="auto" w:before="242" w:after="0"/>
        <w:ind w:left="1463" w:right="120" w:firstLine="0"/>
        <w:jc w:val="left"/>
        <w:rPr>
          <w:sz w:val="22"/>
        </w:rPr>
      </w:pPr>
      <w:r>
        <w:rPr>
          <w:sz w:val="22"/>
        </w:rPr>
        <w:t>Performance</w:t>
      </w:r>
      <w:r>
        <w:rPr>
          <w:spacing w:val="-3"/>
          <w:sz w:val="22"/>
        </w:rPr>
        <w:t> </w:t>
      </w:r>
      <w:r>
        <w:rPr>
          <w:sz w:val="22"/>
        </w:rPr>
        <w:t>evaluations</w:t>
      </w:r>
      <w:r>
        <w:rPr>
          <w:spacing w:val="-5"/>
          <w:sz w:val="22"/>
        </w:rPr>
        <w:t> </w:t>
      </w:r>
      <w:r>
        <w:rPr>
          <w:sz w:val="22"/>
        </w:rPr>
        <w:t>are</w:t>
      </w:r>
      <w:r>
        <w:rPr>
          <w:spacing w:val="-3"/>
          <w:sz w:val="22"/>
        </w:rPr>
        <w:t> </w:t>
      </w:r>
      <w:r>
        <w:rPr>
          <w:sz w:val="22"/>
        </w:rPr>
        <w:t>critical</w:t>
      </w:r>
      <w:r>
        <w:rPr>
          <w:spacing w:val="-2"/>
          <w:sz w:val="22"/>
        </w:rPr>
        <w:t> </w:t>
      </w:r>
      <w:r>
        <w:rPr>
          <w:sz w:val="22"/>
        </w:rPr>
        <w:t>and</w:t>
      </w:r>
      <w:r>
        <w:rPr>
          <w:spacing w:val="-3"/>
          <w:sz w:val="22"/>
        </w:rPr>
        <w:t> </w:t>
      </w:r>
      <w:r>
        <w:rPr>
          <w:sz w:val="22"/>
        </w:rPr>
        <w:t>any</w:t>
      </w:r>
      <w:r>
        <w:rPr>
          <w:spacing w:val="-5"/>
          <w:sz w:val="22"/>
        </w:rPr>
        <w:t> </w:t>
      </w:r>
      <w:r>
        <w:rPr>
          <w:sz w:val="22"/>
        </w:rPr>
        <w:t>deviations</w:t>
      </w:r>
      <w:r>
        <w:rPr>
          <w:spacing w:val="-3"/>
          <w:sz w:val="22"/>
        </w:rPr>
        <w:t> </w:t>
      </w:r>
      <w:r>
        <w:rPr>
          <w:sz w:val="22"/>
        </w:rPr>
        <w:t>from</w:t>
      </w:r>
      <w:r>
        <w:rPr>
          <w:spacing w:val="-7"/>
          <w:sz w:val="22"/>
        </w:rPr>
        <w:t> </w:t>
      </w:r>
      <w:r>
        <w:rPr>
          <w:sz w:val="22"/>
        </w:rPr>
        <w:t>expected</w:t>
      </w:r>
      <w:r>
        <w:rPr>
          <w:spacing w:val="-3"/>
          <w:sz w:val="22"/>
        </w:rPr>
        <w:t> </w:t>
      </w:r>
      <w:r>
        <w:rPr>
          <w:sz w:val="22"/>
        </w:rPr>
        <w:t>performance will be addressed promptly to ensure alignment with company standards.</w:t>
      </w:r>
    </w:p>
    <w:p>
      <w:pPr>
        <w:pStyle w:val="ListParagraph"/>
        <w:numPr>
          <w:ilvl w:val="1"/>
          <w:numId w:val="7"/>
        </w:numPr>
        <w:tabs>
          <w:tab w:pos="1606" w:val="left" w:leader="none"/>
          <w:tab w:pos="7932" w:val="left" w:leader="none"/>
        </w:tabs>
        <w:spacing w:line="240" w:lineRule="auto" w:before="238" w:after="0"/>
        <w:ind w:left="1463" w:right="45" w:firstLine="0"/>
        <w:jc w:val="left"/>
        <w:rPr>
          <w:sz w:val="22"/>
        </w:rPr>
      </w:pPr>
      <w:r>
        <w:rPr>
          <w:sz w:val="22"/>
        </w:rPr>
        <w:t>The company retains the right to modify the employment terms based on ongoing </w:t>
      </w:r>
      <w:r>
        <w:rPr>
          <w:spacing w:val="-2"/>
          <w:sz w:val="22"/>
        </w:rPr>
        <w:t>performance</w:t>
      </w:r>
      <w:r>
        <w:rPr>
          <w:sz w:val="22"/>
        </w:rPr>
        <w:tab/>
      </w:r>
      <w:r>
        <w:rPr>
          <w:spacing w:val="-2"/>
          <w:sz w:val="22"/>
        </w:rPr>
        <w:t>assessments.</w:t>
      </w:r>
    </w:p>
    <w:p>
      <w:pPr>
        <w:pStyle w:val="BodyText"/>
        <w:spacing w:before="4"/>
      </w:pPr>
    </w:p>
    <w:p>
      <w:pPr>
        <w:pStyle w:val="ListParagraph"/>
        <w:numPr>
          <w:ilvl w:val="1"/>
          <w:numId w:val="7"/>
        </w:numPr>
        <w:tabs>
          <w:tab w:pos="1628" w:val="left" w:leader="none"/>
        </w:tabs>
        <w:spacing w:line="240" w:lineRule="auto" w:before="0" w:after="0"/>
        <w:ind w:left="1463" w:right="71" w:firstLine="0"/>
        <w:jc w:val="left"/>
        <w:rPr>
          <w:sz w:val="22"/>
        </w:rPr>
      </w:pPr>
      <w:r>
        <w:rPr>
          <w:sz w:val="22"/>
        </w:rPr>
        <w:t>After</w:t>
      </w:r>
      <w:r>
        <w:rPr>
          <w:spacing w:val="38"/>
          <w:sz w:val="22"/>
        </w:rPr>
        <w:t> </w:t>
      </w:r>
      <w:r>
        <w:rPr>
          <w:sz w:val="22"/>
        </w:rPr>
        <w:t>the</w:t>
      </w:r>
      <w:r>
        <w:rPr>
          <w:spacing w:val="37"/>
          <w:sz w:val="22"/>
        </w:rPr>
        <w:t> </w:t>
      </w:r>
      <w:r>
        <w:rPr>
          <w:sz w:val="22"/>
        </w:rPr>
        <w:t>Complete</w:t>
      </w:r>
      <w:r>
        <w:rPr>
          <w:spacing w:val="37"/>
          <w:sz w:val="22"/>
        </w:rPr>
        <w:t> </w:t>
      </w:r>
      <w:r>
        <w:rPr>
          <w:sz w:val="22"/>
        </w:rPr>
        <w:t>Notice</w:t>
      </w:r>
      <w:r>
        <w:rPr>
          <w:spacing w:val="37"/>
          <w:sz w:val="22"/>
        </w:rPr>
        <w:t> </w:t>
      </w:r>
      <w:r>
        <w:rPr>
          <w:sz w:val="22"/>
        </w:rPr>
        <w:t>Period</w:t>
      </w:r>
      <w:r>
        <w:rPr>
          <w:spacing w:val="37"/>
          <w:sz w:val="22"/>
        </w:rPr>
        <w:t> </w:t>
      </w:r>
      <w:r>
        <w:rPr>
          <w:sz w:val="22"/>
        </w:rPr>
        <w:t>Salary</w:t>
      </w:r>
      <w:r>
        <w:rPr>
          <w:spacing w:val="32"/>
          <w:sz w:val="22"/>
        </w:rPr>
        <w:t> </w:t>
      </w:r>
      <w:r>
        <w:rPr>
          <w:sz w:val="22"/>
        </w:rPr>
        <w:t>of</w:t>
      </w:r>
      <w:r>
        <w:rPr>
          <w:spacing w:val="37"/>
          <w:sz w:val="22"/>
        </w:rPr>
        <w:t> </w:t>
      </w:r>
      <w:r>
        <w:rPr>
          <w:sz w:val="22"/>
        </w:rPr>
        <w:t>last</w:t>
      </w:r>
      <w:r>
        <w:rPr>
          <w:spacing w:val="35"/>
          <w:sz w:val="22"/>
        </w:rPr>
        <w:t> </w:t>
      </w:r>
      <w:r>
        <w:rPr>
          <w:sz w:val="22"/>
        </w:rPr>
        <w:t>month</w:t>
      </w:r>
      <w:r>
        <w:rPr>
          <w:spacing w:val="37"/>
          <w:sz w:val="22"/>
        </w:rPr>
        <w:t> </w:t>
      </w:r>
      <w:r>
        <w:rPr>
          <w:sz w:val="22"/>
        </w:rPr>
        <w:t>will</w:t>
      </w:r>
      <w:r>
        <w:rPr>
          <w:spacing w:val="37"/>
          <w:sz w:val="22"/>
        </w:rPr>
        <w:t> </w:t>
      </w:r>
      <w:r>
        <w:rPr>
          <w:sz w:val="22"/>
        </w:rPr>
        <w:t>be</w:t>
      </w:r>
      <w:r>
        <w:rPr>
          <w:spacing w:val="37"/>
          <w:sz w:val="22"/>
        </w:rPr>
        <w:t> </w:t>
      </w:r>
      <w:r>
        <w:rPr>
          <w:sz w:val="22"/>
        </w:rPr>
        <w:t>relese</w:t>
      </w:r>
      <w:r>
        <w:rPr>
          <w:spacing w:val="37"/>
          <w:sz w:val="22"/>
        </w:rPr>
        <w:t> </w:t>
      </w:r>
      <w:r>
        <w:rPr>
          <w:sz w:val="22"/>
        </w:rPr>
        <w:t>after</w:t>
      </w:r>
      <w:r>
        <w:rPr>
          <w:spacing w:val="35"/>
          <w:sz w:val="22"/>
        </w:rPr>
        <w:t> </w:t>
      </w:r>
      <w:r>
        <w:rPr>
          <w:sz w:val="22"/>
        </w:rPr>
        <w:t>two months of notice period.</w:t>
      </w:r>
    </w:p>
    <w:p>
      <w:pPr>
        <w:pStyle w:val="Heading2"/>
        <w:spacing w:before="248"/>
      </w:pPr>
      <w:r>
        <w:rPr/>
        <w:t>Standing</w:t>
      </w:r>
      <w:r>
        <w:rPr>
          <w:spacing w:val="-7"/>
        </w:rPr>
        <w:t> </w:t>
      </w:r>
      <w:r>
        <w:rPr>
          <w:spacing w:val="-2"/>
        </w:rPr>
        <w:t>Orders:</w:t>
      </w:r>
    </w:p>
    <w:p>
      <w:pPr>
        <w:pStyle w:val="BodyText"/>
        <w:spacing w:before="232"/>
        <w:ind w:left="743" w:right="20"/>
        <w:jc w:val="both"/>
      </w:pPr>
      <w:r>
        <w:rPr/>
        <w:t>You will</w:t>
      </w:r>
      <w:r>
        <w:rPr>
          <w:spacing w:val="-1"/>
        </w:rPr>
        <w:t> </w:t>
      </w:r>
      <w:r>
        <w:rPr/>
        <w:t>abide by</w:t>
      </w:r>
      <w:r>
        <w:rPr>
          <w:spacing w:val="-5"/>
        </w:rPr>
        <w:t> </w:t>
      </w:r>
      <w:r>
        <w:rPr/>
        <w:t>the</w:t>
      </w:r>
      <w:r>
        <w:rPr>
          <w:spacing w:val="-2"/>
        </w:rPr>
        <w:t> </w:t>
      </w:r>
      <w:r>
        <w:rPr/>
        <w:t>Standing</w:t>
      </w:r>
      <w:r>
        <w:rPr>
          <w:spacing w:val="-5"/>
        </w:rPr>
        <w:t> </w:t>
      </w:r>
      <w:r>
        <w:rPr/>
        <w:t>Orders,</w:t>
      </w:r>
      <w:r>
        <w:rPr>
          <w:spacing w:val="-1"/>
        </w:rPr>
        <w:t> </w:t>
      </w:r>
      <w:r>
        <w:rPr/>
        <w:t>rules</w:t>
      </w:r>
      <w:r>
        <w:rPr>
          <w:spacing w:val="-2"/>
        </w:rPr>
        <w:t> </w:t>
      </w:r>
      <w:r>
        <w:rPr/>
        <w:t>&amp;</w:t>
      </w:r>
      <w:r>
        <w:rPr>
          <w:spacing w:val="-3"/>
        </w:rPr>
        <w:t> </w:t>
      </w:r>
      <w:r>
        <w:rPr/>
        <w:t>regulations and</w:t>
      </w:r>
      <w:r>
        <w:rPr>
          <w:spacing w:val="-2"/>
        </w:rPr>
        <w:t> </w:t>
      </w:r>
      <w:r>
        <w:rPr/>
        <w:t>service</w:t>
      </w:r>
      <w:r>
        <w:rPr>
          <w:spacing w:val="-1"/>
        </w:rPr>
        <w:t> </w:t>
      </w:r>
      <w:r>
        <w:rPr/>
        <w:t>conditions</w:t>
      </w:r>
      <w:r>
        <w:rPr>
          <w:spacing w:val="-4"/>
        </w:rPr>
        <w:t> </w:t>
      </w:r>
      <w:r>
        <w:rPr/>
        <w:t>that</w:t>
      </w:r>
      <w:r>
        <w:rPr>
          <w:spacing w:val="-1"/>
        </w:rPr>
        <w:t> </w:t>
      </w:r>
      <w:r>
        <w:rPr/>
        <w:t>may</w:t>
      </w:r>
      <w:r>
        <w:rPr>
          <w:spacing w:val="-3"/>
        </w:rPr>
        <w:t> </w:t>
      </w:r>
      <w:r>
        <w:rPr/>
        <w:t>be in force or application to the organization or are framed from time to time by the company.</w:t>
      </w:r>
    </w:p>
    <w:p>
      <w:pPr>
        <w:pStyle w:val="Heading2"/>
        <w:spacing w:before="250"/>
      </w:pPr>
      <w:r>
        <w:rPr/>
        <w:t>Appointment</w:t>
      </w:r>
      <w:r>
        <w:rPr>
          <w:spacing w:val="-8"/>
        </w:rPr>
        <w:t> </w:t>
      </w:r>
      <w:r>
        <w:rPr/>
        <w:t>in</w:t>
      </w:r>
      <w:r>
        <w:rPr>
          <w:spacing w:val="-6"/>
        </w:rPr>
        <w:t> </w:t>
      </w:r>
      <w:r>
        <w:rPr/>
        <w:t>Good</w:t>
      </w:r>
      <w:r>
        <w:rPr>
          <w:spacing w:val="-8"/>
        </w:rPr>
        <w:t> </w:t>
      </w:r>
      <w:r>
        <w:rPr>
          <w:spacing w:val="-2"/>
        </w:rPr>
        <w:t>Faith:</w:t>
      </w:r>
    </w:p>
    <w:p>
      <w:pPr>
        <w:pStyle w:val="BodyText"/>
        <w:spacing w:line="276" w:lineRule="auto" w:before="229"/>
        <w:ind w:left="743" w:right="17"/>
        <w:jc w:val="both"/>
      </w:pPr>
      <w:r>
        <w:rPr/>
        <w:t>It must be specifically understood that this offer is made based on your proficiency on technical/professional skills you have declared to possess as per your application for employment and your ability to handle any assignment/job independently. In case at a later date any of your statements/particulars furnished are found to be false or misleading or your performance is not up to the mark or falls short of the minimum standard set by the company, the company shall have the right to terminate your services forthwith without giving any notice notwithstanding any other terms and conditions stipulated therein.</w:t>
      </w:r>
    </w:p>
    <w:p>
      <w:pPr>
        <w:pStyle w:val="BodyText"/>
        <w:spacing w:line="276" w:lineRule="auto" w:before="240"/>
        <w:ind w:left="743" w:right="18"/>
        <w:jc w:val="both"/>
      </w:pPr>
      <w:r>
        <w:rPr/>
        <w:t>The above terms and conditions are based on the company’s policy, procedures and other</w:t>
      </w:r>
      <w:r>
        <w:rPr>
          <w:spacing w:val="40"/>
        </w:rPr>
        <w:t> </w:t>
      </w:r>
      <w:r>
        <w:rPr/>
        <w:t>rules currently applicable in India and are subject to amendments and adjustments from time to time. In all matters including those not specifically covered here such as traveling, retirement, etc. you will be governed by the rules of the company as shall be in force from time to time.</w:t>
      </w:r>
    </w:p>
    <w:p>
      <w:pPr>
        <w:pStyle w:val="BodyText"/>
      </w:pPr>
    </w:p>
    <w:p>
      <w:pPr>
        <w:pStyle w:val="BodyText"/>
        <w:spacing w:before="226"/>
      </w:pPr>
    </w:p>
    <w:p>
      <w:pPr>
        <w:pStyle w:val="BodyText"/>
        <w:ind w:left="23"/>
      </w:pPr>
      <w:r>
        <w:rPr/>
        <w:t>Yours</w:t>
      </w:r>
      <w:r>
        <w:rPr>
          <w:spacing w:val="-11"/>
        </w:rPr>
        <w:t> </w:t>
      </w:r>
      <w:r>
        <w:rPr>
          <w:spacing w:val="-2"/>
        </w:rPr>
        <w:t>truly,</w:t>
      </w:r>
    </w:p>
    <w:p>
      <w:pPr>
        <w:pStyle w:val="BodyText"/>
        <w:spacing w:before="239"/>
        <w:ind w:left="23"/>
      </w:pPr>
      <w:r>
        <w:rPr/>
        <w:t>For</w:t>
      </w:r>
      <w:r>
        <w:rPr>
          <w:spacing w:val="-11"/>
        </w:rPr>
        <w:t> </w:t>
      </w:r>
      <w:r>
        <w:rPr/>
        <w:t>Tripoly</w:t>
      </w:r>
      <w:r>
        <w:rPr>
          <w:spacing w:val="-8"/>
        </w:rPr>
        <w:t> </w:t>
      </w:r>
      <w:r>
        <w:rPr/>
        <w:t>Studio</w:t>
      </w:r>
      <w:r>
        <w:rPr>
          <w:spacing w:val="-5"/>
        </w:rPr>
        <w:t> </w:t>
      </w:r>
      <w:r>
        <w:rPr/>
        <w:t>Pvt </w:t>
      </w:r>
      <w:r>
        <w:rPr>
          <w:spacing w:val="-4"/>
        </w:rPr>
        <w:t>Ltd,</w:t>
      </w:r>
    </w:p>
    <w:p>
      <w:pPr>
        <w:pStyle w:val="BodyText"/>
        <w:spacing w:before="33"/>
        <w:rPr>
          <w:sz w:val="20"/>
        </w:rPr>
      </w:pPr>
      <w:r>
        <w:rPr>
          <w:sz w:val="20"/>
        </w:rPr>
        <w:drawing>
          <wp:anchor distT="0" distB="0" distL="0" distR="0" allowOverlap="1" layoutInCell="1" locked="0" behindDoc="1" simplePos="0" relativeHeight="487588352">
            <wp:simplePos x="0" y="0"/>
            <wp:positionH relativeFrom="page">
              <wp:posOffset>914400</wp:posOffset>
            </wp:positionH>
            <wp:positionV relativeFrom="paragraph">
              <wp:posOffset>182602</wp:posOffset>
            </wp:positionV>
            <wp:extent cx="1139323" cy="43433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139323" cy="434339"/>
                    </a:xfrm>
                    <a:prstGeom prst="rect">
                      <a:avLst/>
                    </a:prstGeom>
                  </pic:spPr>
                </pic:pic>
              </a:graphicData>
            </a:graphic>
          </wp:anchor>
        </w:drawing>
      </w:r>
    </w:p>
    <w:p>
      <w:pPr>
        <w:pStyle w:val="BodyText"/>
        <w:tabs>
          <w:tab w:pos="7246" w:val="left" w:leader="none"/>
        </w:tabs>
        <w:spacing w:before="3"/>
        <w:ind w:left="23"/>
        <w:rPr>
          <w:rFonts w:ascii="Calibri"/>
        </w:rPr>
      </w:pPr>
      <w:r>
        <w:rPr/>
        <w:t>Authority</w:t>
      </w:r>
      <w:r>
        <w:rPr>
          <w:spacing w:val="-13"/>
        </w:rPr>
        <w:t> </w:t>
      </w:r>
      <w:r>
        <w:rPr>
          <w:spacing w:val="-2"/>
        </w:rPr>
        <w:t>.Signatory</w:t>
      </w:r>
      <w:r>
        <w:rPr/>
        <w:tab/>
      </w:r>
      <w:r>
        <w:rPr>
          <w:rFonts w:ascii="Calibri"/>
          <w:spacing w:val="-2"/>
        </w:rPr>
        <w:t>Employee Signature</w:t>
      </w:r>
    </w:p>
    <w:p>
      <w:pPr>
        <w:pStyle w:val="BodyText"/>
        <w:spacing w:after="0"/>
        <w:rPr>
          <w:rFonts w:ascii="Calibri"/>
        </w:rPr>
        <w:sectPr>
          <w:pgSz w:w="11920" w:h="16850"/>
          <w:pgMar w:top="1940" w:bottom="280" w:left="1417" w:right="1417"/>
        </w:sectPr>
      </w:pPr>
    </w:p>
    <w:p>
      <w:pPr>
        <w:pStyle w:val="BodyText"/>
        <w:spacing w:before="4"/>
        <w:rPr>
          <w:rFonts w:ascii="Calibri"/>
          <w:sz w:val="16"/>
        </w:rPr>
      </w:pPr>
    </w:p>
    <w:sectPr>
      <w:pgSz w:w="11920" w:h="16850"/>
      <w:pgMar w:top="19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961" w:hanging="21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63" w:hanging="128"/>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306" w:hanging="128"/>
      </w:pPr>
      <w:rPr>
        <w:rFonts w:hint="default"/>
        <w:lang w:val="en-US" w:eastAsia="en-US" w:bidi="ar-SA"/>
      </w:rPr>
    </w:lvl>
    <w:lvl w:ilvl="3">
      <w:start w:val="0"/>
      <w:numFmt w:val="bullet"/>
      <w:lvlText w:val="•"/>
      <w:lvlJc w:val="left"/>
      <w:pPr>
        <w:ind w:left="3152" w:hanging="128"/>
      </w:pPr>
      <w:rPr>
        <w:rFonts w:hint="default"/>
        <w:lang w:val="en-US" w:eastAsia="en-US" w:bidi="ar-SA"/>
      </w:rPr>
    </w:lvl>
    <w:lvl w:ilvl="4">
      <w:start w:val="0"/>
      <w:numFmt w:val="bullet"/>
      <w:lvlText w:val="•"/>
      <w:lvlJc w:val="left"/>
      <w:pPr>
        <w:ind w:left="3999" w:hanging="128"/>
      </w:pPr>
      <w:rPr>
        <w:rFonts w:hint="default"/>
        <w:lang w:val="en-US" w:eastAsia="en-US" w:bidi="ar-SA"/>
      </w:rPr>
    </w:lvl>
    <w:lvl w:ilvl="5">
      <w:start w:val="0"/>
      <w:numFmt w:val="bullet"/>
      <w:lvlText w:val="•"/>
      <w:lvlJc w:val="left"/>
      <w:pPr>
        <w:ind w:left="4845" w:hanging="128"/>
      </w:pPr>
      <w:rPr>
        <w:rFonts w:hint="default"/>
        <w:lang w:val="en-US" w:eastAsia="en-US" w:bidi="ar-SA"/>
      </w:rPr>
    </w:lvl>
    <w:lvl w:ilvl="6">
      <w:start w:val="0"/>
      <w:numFmt w:val="bullet"/>
      <w:lvlText w:val="•"/>
      <w:lvlJc w:val="left"/>
      <w:pPr>
        <w:ind w:left="5691" w:hanging="128"/>
      </w:pPr>
      <w:rPr>
        <w:rFonts w:hint="default"/>
        <w:lang w:val="en-US" w:eastAsia="en-US" w:bidi="ar-SA"/>
      </w:rPr>
    </w:lvl>
    <w:lvl w:ilvl="7">
      <w:start w:val="0"/>
      <w:numFmt w:val="bullet"/>
      <w:lvlText w:val="•"/>
      <w:lvlJc w:val="left"/>
      <w:pPr>
        <w:ind w:left="6538" w:hanging="128"/>
      </w:pPr>
      <w:rPr>
        <w:rFonts w:hint="default"/>
        <w:lang w:val="en-US" w:eastAsia="en-US" w:bidi="ar-SA"/>
      </w:rPr>
    </w:lvl>
    <w:lvl w:ilvl="8">
      <w:start w:val="0"/>
      <w:numFmt w:val="bullet"/>
      <w:lvlText w:val="•"/>
      <w:lvlJc w:val="left"/>
      <w:pPr>
        <w:ind w:left="7384" w:hanging="128"/>
      </w:pPr>
      <w:rPr>
        <w:rFonts w:hint="default"/>
        <w:lang w:val="en-US" w:eastAsia="en-US" w:bidi="ar-SA"/>
      </w:rPr>
    </w:lvl>
  </w:abstractNum>
  <w:abstractNum w:abstractNumId="5">
    <w:multiLevelType w:val="hybridMultilevel"/>
    <w:lvl w:ilvl="0">
      <w:start w:val="1"/>
      <w:numFmt w:val="lowerLetter"/>
      <w:lvlText w:val="%1."/>
      <w:lvlJc w:val="left"/>
      <w:pPr>
        <w:ind w:left="1101" w:hanging="358"/>
        <w:jc w:val="left"/>
      </w:pPr>
      <w:rPr>
        <w:rFonts w:hint="default"/>
        <w:spacing w:val="0"/>
        <w:w w:val="100"/>
        <w:lang w:val="en-US" w:eastAsia="en-US" w:bidi="ar-SA"/>
      </w:rPr>
    </w:lvl>
    <w:lvl w:ilvl="1">
      <w:start w:val="1"/>
      <w:numFmt w:val="lowerRoman"/>
      <w:lvlText w:val="%2."/>
      <w:lvlJc w:val="left"/>
      <w:pPr>
        <w:ind w:left="1689" w:hanging="298"/>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01" w:hanging="298"/>
      </w:pPr>
      <w:rPr>
        <w:rFonts w:hint="default"/>
        <w:lang w:val="en-US" w:eastAsia="en-US" w:bidi="ar-SA"/>
      </w:rPr>
    </w:lvl>
    <w:lvl w:ilvl="3">
      <w:start w:val="0"/>
      <w:numFmt w:val="bullet"/>
      <w:lvlText w:val="•"/>
      <w:lvlJc w:val="left"/>
      <w:pPr>
        <w:ind w:left="3323" w:hanging="298"/>
      </w:pPr>
      <w:rPr>
        <w:rFonts w:hint="default"/>
        <w:lang w:val="en-US" w:eastAsia="en-US" w:bidi="ar-SA"/>
      </w:rPr>
    </w:lvl>
    <w:lvl w:ilvl="4">
      <w:start w:val="0"/>
      <w:numFmt w:val="bullet"/>
      <w:lvlText w:val="•"/>
      <w:lvlJc w:val="left"/>
      <w:pPr>
        <w:ind w:left="4145" w:hanging="298"/>
      </w:pPr>
      <w:rPr>
        <w:rFonts w:hint="default"/>
        <w:lang w:val="en-US" w:eastAsia="en-US" w:bidi="ar-SA"/>
      </w:rPr>
    </w:lvl>
    <w:lvl w:ilvl="5">
      <w:start w:val="0"/>
      <w:numFmt w:val="bullet"/>
      <w:lvlText w:val="•"/>
      <w:lvlJc w:val="left"/>
      <w:pPr>
        <w:ind w:left="4967" w:hanging="298"/>
      </w:pPr>
      <w:rPr>
        <w:rFonts w:hint="default"/>
        <w:lang w:val="en-US" w:eastAsia="en-US" w:bidi="ar-SA"/>
      </w:rPr>
    </w:lvl>
    <w:lvl w:ilvl="6">
      <w:start w:val="0"/>
      <w:numFmt w:val="bullet"/>
      <w:lvlText w:val="•"/>
      <w:lvlJc w:val="left"/>
      <w:pPr>
        <w:ind w:left="5789" w:hanging="298"/>
      </w:pPr>
      <w:rPr>
        <w:rFonts w:hint="default"/>
        <w:lang w:val="en-US" w:eastAsia="en-US" w:bidi="ar-SA"/>
      </w:rPr>
    </w:lvl>
    <w:lvl w:ilvl="7">
      <w:start w:val="0"/>
      <w:numFmt w:val="bullet"/>
      <w:lvlText w:val="•"/>
      <w:lvlJc w:val="left"/>
      <w:pPr>
        <w:ind w:left="6611" w:hanging="298"/>
      </w:pPr>
      <w:rPr>
        <w:rFonts w:hint="default"/>
        <w:lang w:val="en-US" w:eastAsia="en-US" w:bidi="ar-SA"/>
      </w:rPr>
    </w:lvl>
    <w:lvl w:ilvl="8">
      <w:start w:val="0"/>
      <w:numFmt w:val="bullet"/>
      <w:lvlText w:val="•"/>
      <w:lvlJc w:val="left"/>
      <w:pPr>
        <w:ind w:left="7433" w:hanging="298"/>
      </w:pPr>
      <w:rPr>
        <w:rFonts w:hint="default"/>
        <w:lang w:val="en-US" w:eastAsia="en-US" w:bidi="ar-SA"/>
      </w:rPr>
    </w:lvl>
  </w:abstractNum>
  <w:abstractNum w:abstractNumId="4">
    <w:multiLevelType w:val="hybridMultilevel"/>
    <w:lvl w:ilvl="0">
      <w:start w:val="0"/>
      <w:numFmt w:val="bullet"/>
      <w:lvlText w:val="-"/>
      <w:lvlJc w:val="left"/>
      <w:pPr>
        <w:ind w:left="743" w:hanging="132"/>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73" w:hanging="132"/>
      </w:pPr>
      <w:rPr>
        <w:rFonts w:hint="default"/>
        <w:lang w:val="en-US" w:eastAsia="en-US" w:bidi="ar-SA"/>
      </w:rPr>
    </w:lvl>
    <w:lvl w:ilvl="2">
      <w:start w:val="0"/>
      <w:numFmt w:val="bullet"/>
      <w:lvlText w:val="•"/>
      <w:lvlJc w:val="left"/>
      <w:pPr>
        <w:ind w:left="2407" w:hanging="132"/>
      </w:pPr>
      <w:rPr>
        <w:rFonts w:hint="default"/>
        <w:lang w:val="en-US" w:eastAsia="en-US" w:bidi="ar-SA"/>
      </w:rPr>
    </w:lvl>
    <w:lvl w:ilvl="3">
      <w:start w:val="0"/>
      <w:numFmt w:val="bullet"/>
      <w:lvlText w:val="•"/>
      <w:lvlJc w:val="left"/>
      <w:pPr>
        <w:ind w:left="3241" w:hanging="132"/>
      </w:pPr>
      <w:rPr>
        <w:rFonts w:hint="default"/>
        <w:lang w:val="en-US" w:eastAsia="en-US" w:bidi="ar-SA"/>
      </w:rPr>
    </w:lvl>
    <w:lvl w:ilvl="4">
      <w:start w:val="0"/>
      <w:numFmt w:val="bullet"/>
      <w:lvlText w:val="•"/>
      <w:lvlJc w:val="left"/>
      <w:pPr>
        <w:ind w:left="4074" w:hanging="132"/>
      </w:pPr>
      <w:rPr>
        <w:rFonts w:hint="default"/>
        <w:lang w:val="en-US" w:eastAsia="en-US" w:bidi="ar-SA"/>
      </w:rPr>
    </w:lvl>
    <w:lvl w:ilvl="5">
      <w:start w:val="0"/>
      <w:numFmt w:val="bullet"/>
      <w:lvlText w:val="•"/>
      <w:lvlJc w:val="left"/>
      <w:pPr>
        <w:ind w:left="4908" w:hanging="132"/>
      </w:pPr>
      <w:rPr>
        <w:rFonts w:hint="default"/>
        <w:lang w:val="en-US" w:eastAsia="en-US" w:bidi="ar-SA"/>
      </w:rPr>
    </w:lvl>
    <w:lvl w:ilvl="6">
      <w:start w:val="0"/>
      <w:numFmt w:val="bullet"/>
      <w:lvlText w:val="•"/>
      <w:lvlJc w:val="left"/>
      <w:pPr>
        <w:ind w:left="5742" w:hanging="132"/>
      </w:pPr>
      <w:rPr>
        <w:rFonts w:hint="default"/>
        <w:lang w:val="en-US" w:eastAsia="en-US" w:bidi="ar-SA"/>
      </w:rPr>
    </w:lvl>
    <w:lvl w:ilvl="7">
      <w:start w:val="0"/>
      <w:numFmt w:val="bullet"/>
      <w:lvlText w:val="•"/>
      <w:lvlJc w:val="left"/>
      <w:pPr>
        <w:ind w:left="6576" w:hanging="132"/>
      </w:pPr>
      <w:rPr>
        <w:rFonts w:hint="default"/>
        <w:lang w:val="en-US" w:eastAsia="en-US" w:bidi="ar-SA"/>
      </w:rPr>
    </w:lvl>
    <w:lvl w:ilvl="8">
      <w:start w:val="0"/>
      <w:numFmt w:val="bullet"/>
      <w:lvlText w:val="•"/>
      <w:lvlJc w:val="left"/>
      <w:pPr>
        <w:ind w:left="7409" w:hanging="132"/>
      </w:pPr>
      <w:rPr>
        <w:rFonts w:hint="default"/>
        <w:lang w:val="en-US" w:eastAsia="en-US" w:bidi="ar-SA"/>
      </w:rPr>
    </w:lvl>
  </w:abstractNum>
  <w:abstractNum w:abstractNumId="3">
    <w:multiLevelType w:val="hybridMultilevel"/>
    <w:lvl w:ilvl="0">
      <w:start w:val="0"/>
      <w:numFmt w:val="bullet"/>
      <w:lvlText w:val="-"/>
      <w:lvlJc w:val="left"/>
      <w:pPr>
        <w:ind w:left="743" w:hanging="176"/>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73" w:hanging="176"/>
      </w:pPr>
      <w:rPr>
        <w:rFonts w:hint="default"/>
        <w:lang w:val="en-US" w:eastAsia="en-US" w:bidi="ar-SA"/>
      </w:rPr>
    </w:lvl>
    <w:lvl w:ilvl="2">
      <w:start w:val="0"/>
      <w:numFmt w:val="bullet"/>
      <w:lvlText w:val="•"/>
      <w:lvlJc w:val="left"/>
      <w:pPr>
        <w:ind w:left="2407" w:hanging="176"/>
      </w:pPr>
      <w:rPr>
        <w:rFonts w:hint="default"/>
        <w:lang w:val="en-US" w:eastAsia="en-US" w:bidi="ar-SA"/>
      </w:rPr>
    </w:lvl>
    <w:lvl w:ilvl="3">
      <w:start w:val="0"/>
      <w:numFmt w:val="bullet"/>
      <w:lvlText w:val="•"/>
      <w:lvlJc w:val="left"/>
      <w:pPr>
        <w:ind w:left="3241" w:hanging="176"/>
      </w:pPr>
      <w:rPr>
        <w:rFonts w:hint="default"/>
        <w:lang w:val="en-US" w:eastAsia="en-US" w:bidi="ar-SA"/>
      </w:rPr>
    </w:lvl>
    <w:lvl w:ilvl="4">
      <w:start w:val="0"/>
      <w:numFmt w:val="bullet"/>
      <w:lvlText w:val="•"/>
      <w:lvlJc w:val="left"/>
      <w:pPr>
        <w:ind w:left="4074" w:hanging="176"/>
      </w:pPr>
      <w:rPr>
        <w:rFonts w:hint="default"/>
        <w:lang w:val="en-US" w:eastAsia="en-US" w:bidi="ar-SA"/>
      </w:rPr>
    </w:lvl>
    <w:lvl w:ilvl="5">
      <w:start w:val="0"/>
      <w:numFmt w:val="bullet"/>
      <w:lvlText w:val="•"/>
      <w:lvlJc w:val="left"/>
      <w:pPr>
        <w:ind w:left="4908" w:hanging="176"/>
      </w:pPr>
      <w:rPr>
        <w:rFonts w:hint="default"/>
        <w:lang w:val="en-US" w:eastAsia="en-US" w:bidi="ar-SA"/>
      </w:rPr>
    </w:lvl>
    <w:lvl w:ilvl="6">
      <w:start w:val="0"/>
      <w:numFmt w:val="bullet"/>
      <w:lvlText w:val="•"/>
      <w:lvlJc w:val="left"/>
      <w:pPr>
        <w:ind w:left="5742" w:hanging="176"/>
      </w:pPr>
      <w:rPr>
        <w:rFonts w:hint="default"/>
        <w:lang w:val="en-US" w:eastAsia="en-US" w:bidi="ar-SA"/>
      </w:rPr>
    </w:lvl>
    <w:lvl w:ilvl="7">
      <w:start w:val="0"/>
      <w:numFmt w:val="bullet"/>
      <w:lvlText w:val="•"/>
      <w:lvlJc w:val="left"/>
      <w:pPr>
        <w:ind w:left="6576" w:hanging="176"/>
      </w:pPr>
      <w:rPr>
        <w:rFonts w:hint="default"/>
        <w:lang w:val="en-US" w:eastAsia="en-US" w:bidi="ar-SA"/>
      </w:rPr>
    </w:lvl>
    <w:lvl w:ilvl="8">
      <w:start w:val="0"/>
      <w:numFmt w:val="bullet"/>
      <w:lvlText w:val="•"/>
      <w:lvlJc w:val="left"/>
      <w:pPr>
        <w:ind w:left="7409" w:hanging="176"/>
      </w:pPr>
      <w:rPr>
        <w:rFonts w:hint="default"/>
        <w:lang w:val="en-US" w:eastAsia="en-US" w:bidi="ar-SA"/>
      </w:rPr>
    </w:lvl>
  </w:abstractNum>
  <w:abstractNum w:abstractNumId="2">
    <w:multiLevelType w:val="hybridMultilevel"/>
    <w:lvl w:ilvl="0">
      <w:start w:val="0"/>
      <w:numFmt w:val="bullet"/>
      <w:lvlText w:val="-"/>
      <w:lvlJc w:val="left"/>
      <w:pPr>
        <w:ind w:left="743" w:hanging="20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73" w:hanging="207"/>
      </w:pPr>
      <w:rPr>
        <w:rFonts w:hint="default"/>
        <w:lang w:val="en-US" w:eastAsia="en-US" w:bidi="ar-SA"/>
      </w:rPr>
    </w:lvl>
    <w:lvl w:ilvl="2">
      <w:start w:val="0"/>
      <w:numFmt w:val="bullet"/>
      <w:lvlText w:val="•"/>
      <w:lvlJc w:val="left"/>
      <w:pPr>
        <w:ind w:left="2407" w:hanging="207"/>
      </w:pPr>
      <w:rPr>
        <w:rFonts w:hint="default"/>
        <w:lang w:val="en-US" w:eastAsia="en-US" w:bidi="ar-SA"/>
      </w:rPr>
    </w:lvl>
    <w:lvl w:ilvl="3">
      <w:start w:val="0"/>
      <w:numFmt w:val="bullet"/>
      <w:lvlText w:val="•"/>
      <w:lvlJc w:val="left"/>
      <w:pPr>
        <w:ind w:left="3241" w:hanging="207"/>
      </w:pPr>
      <w:rPr>
        <w:rFonts w:hint="default"/>
        <w:lang w:val="en-US" w:eastAsia="en-US" w:bidi="ar-SA"/>
      </w:rPr>
    </w:lvl>
    <w:lvl w:ilvl="4">
      <w:start w:val="0"/>
      <w:numFmt w:val="bullet"/>
      <w:lvlText w:val="•"/>
      <w:lvlJc w:val="left"/>
      <w:pPr>
        <w:ind w:left="4074" w:hanging="207"/>
      </w:pPr>
      <w:rPr>
        <w:rFonts w:hint="default"/>
        <w:lang w:val="en-US" w:eastAsia="en-US" w:bidi="ar-SA"/>
      </w:rPr>
    </w:lvl>
    <w:lvl w:ilvl="5">
      <w:start w:val="0"/>
      <w:numFmt w:val="bullet"/>
      <w:lvlText w:val="•"/>
      <w:lvlJc w:val="left"/>
      <w:pPr>
        <w:ind w:left="4908" w:hanging="207"/>
      </w:pPr>
      <w:rPr>
        <w:rFonts w:hint="default"/>
        <w:lang w:val="en-US" w:eastAsia="en-US" w:bidi="ar-SA"/>
      </w:rPr>
    </w:lvl>
    <w:lvl w:ilvl="6">
      <w:start w:val="0"/>
      <w:numFmt w:val="bullet"/>
      <w:lvlText w:val="•"/>
      <w:lvlJc w:val="left"/>
      <w:pPr>
        <w:ind w:left="5742" w:hanging="207"/>
      </w:pPr>
      <w:rPr>
        <w:rFonts w:hint="default"/>
        <w:lang w:val="en-US" w:eastAsia="en-US" w:bidi="ar-SA"/>
      </w:rPr>
    </w:lvl>
    <w:lvl w:ilvl="7">
      <w:start w:val="0"/>
      <w:numFmt w:val="bullet"/>
      <w:lvlText w:val="•"/>
      <w:lvlJc w:val="left"/>
      <w:pPr>
        <w:ind w:left="6576" w:hanging="207"/>
      </w:pPr>
      <w:rPr>
        <w:rFonts w:hint="default"/>
        <w:lang w:val="en-US" w:eastAsia="en-US" w:bidi="ar-SA"/>
      </w:rPr>
    </w:lvl>
    <w:lvl w:ilvl="8">
      <w:start w:val="0"/>
      <w:numFmt w:val="bullet"/>
      <w:lvlText w:val="•"/>
      <w:lvlJc w:val="left"/>
      <w:pPr>
        <w:ind w:left="7409" w:hanging="207"/>
      </w:pPr>
      <w:rPr>
        <w:rFonts w:hint="default"/>
        <w:lang w:val="en-US" w:eastAsia="en-US" w:bidi="ar-SA"/>
      </w:rPr>
    </w:lvl>
  </w:abstractNum>
  <w:abstractNum w:abstractNumId="1">
    <w:multiLevelType w:val="hybridMultilevel"/>
    <w:lvl w:ilvl="0">
      <w:start w:val="0"/>
      <w:numFmt w:val="bullet"/>
      <w:lvlText w:val="-"/>
      <w:lvlJc w:val="left"/>
      <w:pPr>
        <w:ind w:left="743" w:hanging="123"/>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73" w:hanging="123"/>
      </w:pPr>
      <w:rPr>
        <w:rFonts w:hint="default"/>
        <w:lang w:val="en-US" w:eastAsia="en-US" w:bidi="ar-SA"/>
      </w:rPr>
    </w:lvl>
    <w:lvl w:ilvl="2">
      <w:start w:val="0"/>
      <w:numFmt w:val="bullet"/>
      <w:lvlText w:val="•"/>
      <w:lvlJc w:val="left"/>
      <w:pPr>
        <w:ind w:left="2407" w:hanging="123"/>
      </w:pPr>
      <w:rPr>
        <w:rFonts w:hint="default"/>
        <w:lang w:val="en-US" w:eastAsia="en-US" w:bidi="ar-SA"/>
      </w:rPr>
    </w:lvl>
    <w:lvl w:ilvl="3">
      <w:start w:val="0"/>
      <w:numFmt w:val="bullet"/>
      <w:lvlText w:val="•"/>
      <w:lvlJc w:val="left"/>
      <w:pPr>
        <w:ind w:left="3241" w:hanging="123"/>
      </w:pPr>
      <w:rPr>
        <w:rFonts w:hint="default"/>
        <w:lang w:val="en-US" w:eastAsia="en-US" w:bidi="ar-SA"/>
      </w:rPr>
    </w:lvl>
    <w:lvl w:ilvl="4">
      <w:start w:val="0"/>
      <w:numFmt w:val="bullet"/>
      <w:lvlText w:val="•"/>
      <w:lvlJc w:val="left"/>
      <w:pPr>
        <w:ind w:left="4074" w:hanging="123"/>
      </w:pPr>
      <w:rPr>
        <w:rFonts w:hint="default"/>
        <w:lang w:val="en-US" w:eastAsia="en-US" w:bidi="ar-SA"/>
      </w:rPr>
    </w:lvl>
    <w:lvl w:ilvl="5">
      <w:start w:val="0"/>
      <w:numFmt w:val="bullet"/>
      <w:lvlText w:val="•"/>
      <w:lvlJc w:val="left"/>
      <w:pPr>
        <w:ind w:left="4908" w:hanging="123"/>
      </w:pPr>
      <w:rPr>
        <w:rFonts w:hint="default"/>
        <w:lang w:val="en-US" w:eastAsia="en-US" w:bidi="ar-SA"/>
      </w:rPr>
    </w:lvl>
    <w:lvl w:ilvl="6">
      <w:start w:val="0"/>
      <w:numFmt w:val="bullet"/>
      <w:lvlText w:val="•"/>
      <w:lvlJc w:val="left"/>
      <w:pPr>
        <w:ind w:left="5742" w:hanging="123"/>
      </w:pPr>
      <w:rPr>
        <w:rFonts w:hint="default"/>
        <w:lang w:val="en-US" w:eastAsia="en-US" w:bidi="ar-SA"/>
      </w:rPr>
    </w:lvl>
    <w:lvl w:ilvl="7">
      <w:start w:val="0"/>
      <w:numFmt w:val="bullet"/>
      <w:lvlText w:val="•"/>
      <w:lvlJc w:val="left"/>
      <w:pPr>
        <w:ind w:left="6576" w:hanging="123"/>
      </w:pPr>
      <w:rPr>
        <w:rFonts w:hint="default"/>
        <w:lang w:val="en-US" w:eastAsia="en-US" w:bidi="ar-SA"/>
      </w:rPr>
    </w:lvl>
    <w:lvl w:ilvl="8">
      <w:start w:val="0"/>
      <w:numFmt w:val="bullet"/>
      <w:lvlText w:val="•"/>
      <w:lvlJc w:val="left"/>
      <w:pPr>
        <w:ind w:left="7409" w:hanging="123"/>
      </w:pPr>
      <w:rPr>
        <w:rFonts w:hint="default"/>
        <w:lang w:val="en-US" w:eastAsia="en-US" w:bidi="ar-SA"/>
      </w:rPr>
    </w:lvl>
  </w:abstractNum>
  <w:abstractNum w:abstractNumId="0">
    <w:multiLevelType w:val="hybridMultilevel"/>
    <w:lvl w:ilvl="0">
      <w:start w:val="1"/>
      <w:numFmt w:val="decimal"/>
      <w:lvlText w:val="%1."/>
      <w:lvlJc w:val="left"/>
      <w:pPr>
        <w:ind w:left="961" w:hanging="219"/>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743" w:hanging="23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861" w:hanging="231"/>
      </w:pPr>
      <w:rPr>
        <w:rFonts w:hint="default"/>
        <w:lang w:val="en-US" w:eastAsia="en-US" w:bidi="ar-SA"/>
      </w:rPr>
    </w:lvl>
    <w:lvl w:ilvl="3">
      <w:start w:val="0"/>
      <w:numFmt w:val="bullet"/>
      <w:lvlText w:val="•"/>
      <w:lvlJc w:val="left"/>
      <w:pPr>
        <w:ind w:left="2763" w:hanging="231"/>
      </w:pPr>
      <w:rPr>
        <w:rFonts w:hint="default"/>
        <w:lang w:val="en-US" w:eastAsia="en-US" w:bidi="ar-SA"/>
      </w:rPr>
    </w:lvl>
    <w:lvl w:ilvl="4">
      <w:start w:val="0"/>
      <w:numFmt w:val="bullet"/>
      <w:lvlText w:val="•"/>
      <w:lvlJc w:val="left"/>
      <w:pPr>
        <w:ind w:left="3665" w:hanging="231"/>
      </w:pPr>
      <w:rPr>
        <w:rFonts w:hint="default"/>
        <w:lang w:val="en-US" w:eastAsia="en-US" w:bidi="ar-SA"/>
      </w:rPr>
    </w:lvl>
    <w:lvl w:ilvl="5">
      <w:start w:val="0"/>
      <w:numFmt w:val="bullet"/>
      <w:lvlText w:val="•"/>
      <w:lvlJc w:val="left"/>
      <w:pPr>
        <w:ind w:left="4567" w:hanging="231"/>
      </w:pPr>
      <w:rPr>
        <w:rFonts w:hint="default"/>
        <w:lang w:val="en-US" w:eastAsia="en-US" w:bidi="ar-SA"/>
      </w:rPr>
    </w:lvl>
    <w:lvl w:ilvl="6">
      <w:start w:val="0"/>
      <w:numFmt w:val="bullet"/>
      <w:lvlText w:val="•"/>
      <w:lvlJc w:val="left"/>
      <w:pPr>
        <w:ind w:left="5469" w:hanging="231"/>
      </w:pPr>
      <w:rPr>
        <w:rFonts w:hint="default"/>
        <w:lang w:val="en-US" w:eastAsia="en-US" w:bidi="ar-SA"/>
      </w:rPr>
    </w:lvl>
    <w:lvl w:ilvl="7">
      <w:start w:val="0"/>
      <w:numFmt w:val="bullet"/>
      <w:lvlText w:val="•"/>
      <w:lvlJc w:val="left"/>
      <w:pPr>
        <w:ind w:left="6371" w:hanging="231"/>
      </w:pPr>
      <w:rPr>
        <w:rFonts w:hint="default"/>
        <w:lang w:val="en-US" w:eastAsia="en-US" w:bidi="ar-SA"/>
      </w:rPr>
    </w:lvl>
    <w:lvl w:ilvl="8">
      <w:start w:val="0"/>
      <w:numFmt w:val="bullet"/>
      <w:lvlText w:val="•"/>
      <w:lvlJc w:val="left"/>
      <w:pPr>
        <w:ind w:left="7273" w:hanging="231"/>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240"/>
      <w:ind w:left="9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hyperlink" Target="mailto:job@tripolystudio.com"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2026-07-06T07:43:29Z</dcterms:created>
  <dcterms:modified xsi:type="dcterms:W3CDTF">2026-07-06T07:43:29Z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2026-07-06T00:00:00Z</vt:filetime>
  </property>
</Properties>
</file>