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65" w:rsidRPr="001A3995" w:rsidRDefault="008C4A14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Problem</w:t>
      </w:r>
      <w:r w:rsidR="00A850E7" w:rsidRPr="001A3995">
        <w:rPr>
          <w:rFonts w:ascii="Arial" w:hAnsi="Arial" w:cs="Arial"/>
          <w:b/>
          <w:sz w:val="28"/>
          <w:szCs w:val="28"/>
          <w:u w:val="single"/>
        </w:rPr>
        <w:t xml:space="preserve"> Description</w:t>
      </w:r>
    </w:p>
    <w:p w:rsidR="00A850E7" w:rsidRPr="001A3995" w:rsidRDefault="00A850E7">
      <w:pPr>
        <w:rPr>
          <w:rFonts w:ascii="Arial" w:hAnsi="Arial" w:cs="Arial"/>
          <w:b/>
          <w:sz w:val="24"/>
          <w:szCs w:val="24"/>
          <w:u w:val="single"/>
        </w:rPr>
      </w:pPr>
    </w:p>
    <w:p w:rsidR="00795FC1" w:rsidRDefault="00795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menu-driven that has the following options:</w:t>
      </w:r>
    </w:p>
    <w:p w:rsidR="00A850E7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vector that contains a certain amount of random numbers, where the user defines the amount of numbers and the range that these numbers fall between.</w:t>
      </w:r>
    </w:p>
    <w:p w:rsidR="00392BEA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the vector</w:t>
      </w:r>
    </w:p>
    <w:p w:rsidR="00392BEA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the vector</w:t>
      </w:r>
    </w:p>
    <w:p w:rsidR="00392BEA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mean value in the vector</w:t>
      </w:r>
    </w:p>
    <w:p w:rsidR="00392BEA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median value in the vector</w:t>
      </w:r>
    </w:p>
    <w:p w:rsidR="00392BEA" w:rsidRPr="00795FC1" w:rsidRDefault="00392BEA" w:rsidP="00795F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proofErr w:type="spellStart"/>
      <w:r>
        <w:rPr>
          <w:rFonts w:ascii="Arial" w:hAnsi="Arial" w:cs="Arial"/>
          <w:sz w:val="24"/>
          <w:szCs w:val="24"/>
        </w:rPr>
        <w:t>modal</w:t>
      </w:r>
      <w:proofErr w:type="spellEnd"/>
      <w:r>
        <w:rPr>
          <w:rFonts w:ascii="Arial" w:hAnsi="Arial" w:cs="Arial"/>
          <w:sz w:val="24"/>
          <w:szCs w:val="24"/>
        </w:rPr>
        <w:t xml:space="preserve"> values in the vector.</w:t>
      </w:r>
    </w:p>
    <w:p w:rsidR="00A850E7" w:rsidRPr="001A3995" w:rsidRDefault="00A850E7">
      <w:pPr>
        <w:rPr>
          <w:rFonts w:ascii="Arial" w:hAnsi="Arial" w:cs="Arial"/>
          <w:sz w:val="24"/>
          <w:szCs w:val="24"/>
        </w:rPr>
      </w:pPr>
    </w:p>
    <w:p w:rsidR="00A850E7" w:rsidRPr="001A3995" w:rsidRDefault="00A850E7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Input &amp; Output</w:t>
      </w:r>
    </w:p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0E7" w:rsidRPr="001A3995" w:rsidTr="00A850E7">
        <w:trPr>
          <w:trHeight w:val="416"/>
        </w:trPr>
        <w:tc>
          <w:tcPr>
            <w:tcW w:w="4508" w:type="dxa"/>
            <w:tcBorders>
              <w:right w:val="nil"/>
            </w:tcBorders>
          </w:tcPr>
          <w:p w:rsidR="00A850E7" w:rsidRPr="001A3995" w:rsidRDefault="00A850E7" w:rsidP="00A85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3995"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4508" w:type="dxa"/>
            <w:tcBorders>
              <w:left w:val="nil"/>
            </w:tcBorders>
          </w:tcPr>
          <w:p w:rsidR="00A850E7" w:rsidRPr="001A3995" w:rsidRDefault="00A850E7" w:rsidP="00A85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50E7" w:rsidRPr="001A3995" w:rsidTr="00A850E7">
        <w:trPr>
          <w:trHeight w:val="425"/>
        </w:trPr>
        <w:tc>
          <w:tcPr>
            <w:tcW w:w="4508" w:type="dxa"/>
          </w:tcPr>
          <w:p w:rsidR="00A850E7" w:rsidRPr="001A3995" w:rsidRDefault="00A850E7" w:rsidP="00A850E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1A3995">
              <w:rPr>
                <w:rFonts w:ascii="Arial" w:hAnsi="Arial" w:cs="Arial"/>
                <w:i/>
                <w:sz w:val="24"/>
                <w:szCs w:val="24"/>
              </w:rPr>
              <w:t>Input Description</w:t>
            </w:r>
          </w:p>
        </w:tc>
        <w:tc>
          <w:tcPr>
            <w:tcW w:w="4508" w:type="dxa"/>
          </w:tcPr>
          <w:p w:rsidR="00A850E7" w:rsidRPr="001A3995" w:rsidRDefault="004271E2" w:rsidP="004271E2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1A3995">
              <w:rPr>
                <w:rFonts w:ascii="Arial" w:hAnsi="Arial" w:cs="Arial"/>
                <w:i/>
                <w:sz w:val="24"/>
                <w:szCs w:val="24"/>
              </w:rPr>
              <w:t>Mechanism</w:t>
            </w:r>
          </w:p>
        </w:tc>
      </w:tr>
      <w:tr w:rsidR="00A850E7" w:rsidRPr="001A3995" w:rsidTr="00A850E7">
        <w:trPr>
          <w:trHeight w:val="430"/>
        </w:trPr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</w:t>
            </w:r>
          </w:p>
        </w:tc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  <w:tr w:rsidR="00A850E7" w:rsidRPr="001A3995" w:rsidTr="00A850E7">
        <w:trPr>
          <w:trHeight w:val="433"/>
        </w:trPr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 of vector</w:t>
            </w:r>
          </w:p>
        </w:tc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  <w:tr w:rsidR="00A850E7" w:rsidRPr="001A3995" w:rsidTr="00A850E7">
        <w:trPr>
          <w:trHeight w:val="438"/>
        </w:trPr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Minimum value</w:t>
            </w:r>
          </w:p>
        </w:tc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  <w:tr w:rsidR="00A850E7" w:rsidRPr="001A3995" w:rsidTr="00A850E7">
        <w:trPr>
          <w:trHeight w:val="441"/>
        </w:trPr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value</w:t>
            </w:r>
          </w:p>
        </w:tc>
        <w:tc>
          <w:tcPr>
            <w:tcW w:w="4508" w:type="dxa"/>
          </w:tcPr>
          <w:p w:rsidR="00A850E7" w:rsidRPr="001A3995" w:rsidRDefault="00392BEA" w:rsidP="00A85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Input Stream</w:t>
            </w:r>
          </w:p>
        </w:tc>
      </w:tr>
    </w:tbl>
    <w:p w:rsidR="00A850E7" w:rsidRPr="001A3995" w:rsidRDefault="00A850E7">
      <w:pPr>
        <w:rPr>
          <w:rFonts w:ascii="Arial" w:hAnsi="Arial" w:cs="Arial"/>
          <w:b/>
          <w:sz w:val="28"/>
          <w:szCs w:val="28"/>
          <w:u w:val="single"/>
        </w:rPr>
      </w:pPr>
    </w:p>
    <w:p w:rsidR="00A850E7" w:rsidRPr="001A3995" w:rsidRDefault="00A850E7">
      <w:pPr>
        <w:rPr>
          <w:rFonts w:ascii="Arial" w:hAnsi="Arial" w:cs="Arial"/>
        </w:rPr>
      </w:pPr>
    </w:p>
    <w:p w:rsidR="00A850E7" w:rsidRPr="001A3995" w:rsidRDefault="00A850E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1E2" w:rsidRPr="001A3995" w:rsidTr="004271E2">
        <w:trPr>
          <w:trHeight w:val="416"/>
        </w:trPr>
        <w:tc>
          <w:tcPr>
            <w:tcW w:w="4508" w:type="dxa"/>
            <w:tcBorders>
              <w:right w:val="nil"/>
            </w:tcBorders>
          </w:tcPr>
          <w:p w:rsidR="004271E2" w:rsidRPr="001A3995" w:rsidRDefault="004271E2" w:rsidP="004271E2">
            <w:pPr>
              <w:rPr>
                <w:rFonts w:ascii="Arial" w:hAnsi="Arial" w:cs="Arial"/>
                <w:b/>
              </w:rPr>
            </w:pPr>
            <w:r w:rsidRPr="001A3995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4508" w:type="dxa"/>
            <w:tcBorders>
              <w:left w:val="nil"/>
            </w:tcBorders>
          </w:tcPr>
          <w:p w:rsidR="004271E2" w:rsidRPr="001A3995" w:rsidRDefault="004271E2" w:rsidP="004271E2">
            <w:pPr>
              <w:rPr>
                <w:rFonts w:ascii="Arial" w:hAnsi="Arial" w:cs="Arial"/>
              </w:rPr>
            </w:pPr>
          </w:p>
        </w:tc>
      </w:tr>
      <w:tr w:rsidR="004271E2" w:rsidRPr="001A3995" w:rsidTr="004271E2">
        <w:trPr>
          <w:trHeight w:val="425"/>
        </w:trPr>
        <w:tc>
          <w:tcPr>
            <w:tcW w:w="4508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Output Description</w:t>
            </w:r>
          </w:p>
        </w:tc>
        <w:tc>
          <w:tcPr>
            <w:tcW w:w="4508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Stream(Optional)</w:t>
            </w:r>
          </w:p>
        </w:tc>
      </w:tr>
      <w:tr w:rsidR="004271E2" w:rsidRPr="001A3995" w:rsidTr="004271E2">
        <w:trPr>
          <w:trHeight w:val="430"/>
        </w:trPr>
        <w:tc>
          <w:tcPr>
            <w:tcW w:w="4508" w:type="dxa"/>
          </w:tcPr>
          <w:p w:rsidR="004271E2" w:rsidRPr="001A3995" w:rsidRDefault="00392BEA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Menu(Options </w:t>
            </w:r>
            <w:proofErr w:type="spellStart"/>
            <w:r>
              <w:rPr>
                <w:rFonts w:ascii="Arial" w:hAnsi="Arial" w:cs="Arial"/>
              </w:rPr>
              <w:t>a,b,c,d,e,f</w:t>
            </w:r>
            <w:proofErr w:type="spellEnd"/>
            <w:r>
              <w:rPr>
                <w:rFonts w:ascii="Arial" w:hAnsi="Arial" w:cs="Arial"/>
              </w:rPr>
              <w:t xml:space="preserve"> and x)</w:t>
            </w:r>
          </w:p>
        </w:tc>
        <w:tc>
          <w:tcPr>
            <w:tcW w:w="4508" w:type="dxa"/>
          </w:tcPr>
          <w:p w:rsidR="004271E2" w:rsidRPr="001A3995" w:rsidRDefault="00392BEA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  <w:tr w:rsidR="004271E2" w:rsidRPr="001A3995" w:rsidTr="004271E2">
        <w:trPr>
          <w:trHeight w:val="433"/>
        </w:trPr>
        <w:tc>
          <w:tcPr>
            <w:tcW w:w="4508" w:type="dxa"/>
          </w:tcPr>
          <w:p w:rsidR="004271E2" w:rsidRPr="001A3995" w:rsidRDefault="00392BEA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error for integer</w:t>
            </w:r>
          </w:p>
        </w:tc>
        <w:tc>
          <w:tcPr>
            <w:tcW w:w="4508" w:type="dxa"/>
          </w:tcPr>
          <w:p w:rsidR="004271E2" w:rsidRPr="001A3995" w:rsidRDefault="00392BEA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Error Stream</w:t>
            </w:r>
          </w:p>
        </w:tc>
      </w:tr>
      <w:tr w:rsidR="004271E2" w:rsidRPr="001A3995" w:rsidTr="004271E2">
        <w:trPr>
          <w:trHeight w:val="438"/>
        </w:trPr>
        <w:tc>
          <w:tcPr>
            <w:tcW w:w="4508" w:type="dxa"/>
          </w:tcPr>
          <w:p w:rsidR="004271E2" w:rsidRPr="001A3995" w:rsidRDefault="00DD1F69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</w:t>
            </w:r>
          </w:p>
        </w:tc>
        <w:tc>
          <w:tcPr>
            <w:tcW w:w="4508" w:type="dxa"/>
          </w:tcPr>
          <w:p w:rsidR="004271E2" w:rsidRPr="001A3995" w:rsidRDefault="00DD1F69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  <w:tr w:rsidR="00DD1F69" w:rsidRPr="001A3995" w:rsidTr="004271E2">
        <w:trPr>
          <w:trHeight w:val="438"/>
        </w:trPr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  <w:tr w:rsidR="00DD1F69" w:rsidRPr="001A3995" w:rsidTr="004271E2">
        <w:trPr>
          <w:trHeight w:val="438"/>
        </w:trPr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  <w:tr w:rsidR="00DD1F69" w:rsidRPr="001A3995" w:rsidTr="004271E2">
        <w:trPr>
          <w:trHeight w:val="438"/>
        </w:trPr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 values</w:t>
            </w:r>
          </w:p>
        </w:tc>
        <w:tc>
          <w:tcPr>
            <w:tcW w:w="4508" w:type="dxa"/>
          </w:tcPr>
          <w:p w:rsidR="00DD1F69" w:rsidRDefault="00DD1F69" w:rsidP="0042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 Output Stream</w:t>
            </w:r>
          </w:p>
        </w:tc>
      </w:tr>
    </w:tbl>
    <w:p w:rsidR="00A850E7" w:rsidRPr="001A3995" w:rsidRDefault="00A850E7">
      <w:pPr>
        <w:rPr>
          <w:rFonts w:ascii="Arial" w:hAnsi="Arial" w:cs="Arial"/>
        </w:rPr>
      </w:pPr>
    </w:p>
    <w:p w:rsidR="00DD1F69" w:rsidRDefault="00DD1F69">
      <w:pPr>
        <w:rPr>
          <w:rFonts w:ascii="Arial" w:hAnsi="Arial" w:cs="Arial"/>
        </w:rPr>
      </w:pPr>
    </w:p>
    <w:p w:rsidR="004271E2" w:rsidRPr="001A3995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lastRenderedPageBreak/>
        <w:t>Data Format</w:t>
      </w:r>
    </w:p>
    <w:p w:rsidR="004271E2" w:rsidRPr="001A3995" w:rsidRDefault="004271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71E2" w:rsidRPr="001A3995" w:rsidTr="004271E2">
        <w:trPr>
          <w:trHeight w:val="381"/>
        </w:trPr>
        <w:tc>
          <w:tcPr>
            <w:tcW w:w="3005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Identifier</w:t>
            </w:r>
          </w:p>
        </w:tc>
        <w:tc>
          <w:tcPr>
            <w:tcW w:w="3005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Product Type</w:t>
            </w:r>
          </w:p>
        </w:tc>
        <w:tc>
          <w:tcPr>
            <w:tcW w:w="3006" w:type="dxa"/>
          </w:tcPr>
          <w:p w:rsidR="004271E2" w:rsidRPr="001A3995" w:rsidRDefault="004271E2" w:rsidP="004271E2">
            <w:pPr>
              <w:jc w:val="center"/>
              <w:rPr>
                <w:rFonts w:ascii="Arial" w:hAnsi="Arial" w:cs="Arial"/>
                <w:i/>
              </w:rPr>
            </w:pPr>
            <w:r w:rsidRPr="001A3995">
              <w:rPr>
                <w:rFonts w:ascii="Arial" w:hAnsi="Arial" w:cs="Arial"/>
                <w:i/>
              </w:rPr>
              <w:t>Description</w:t>
            </w:r>
          </w:p>
        </w:tc>
      </w:tr>
      <w:tr w:rsidR="004271E2" w:rsidRPr="001A3995" w:rsidTr="004271E2">
        <w:trPr>
          <w:trHeight w:val="414"/>
        </w:trPr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blnContinue</w:t>
            </w:r>
            <w:proofErr w:type="spellEnd"/>
          </w:p>
        </w:tc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</w:t>
            </w:r>
          </w:p>
        </w:tc>
        <w:tc>
          <w:tcPr>
            <w:tcW w:w="3006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exit menu</w:t>
            </w:r>
          </w:p>
        </w:tc>
      </w:tr>
      <w:tr w:rsidR="004271E2" w:rsidRPr="001A3995" w:rsidTr="004271E2">
        <w:trPr>
          <w:trHeight w:val="421"/>
        </w:trPr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chChoice</w:t>
            </w:r>
            <w:proofErr w:type="spellEnd"/>
          </w:p>
        </w:tc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3006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choice from menu</w:t>
            </w:r>
          </w:p>
        </w:tc>
      </w:tr>
      <w:tr w:rsidR="004271E2" w:rsidRPr="001A3995" w:rsidTr="004271E2">
        <w:trPr>
          <w:trHeight w:val="413"/>
        </w:trPr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vecNums</w:t>
            </w:r>
            <w:proofErr w:type="spellEnd"/>
          </w:p>
        </w:tc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</w:t>
            </w:r>
          </w:p>
        </w:tc>
        <w:tc>
          <w:tcPr>
            <w:tcW w:w="3006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of random numbers</w:t>
            </w:r>
          </w:p>
        </w:tc>
      </w:tr>
      <w:tr w:rsidR="004271E2" w:rsidRPr="001A3995" w:rsidTr="004271E2">
        <w:trPr>
          <w:trHeight w:val="413"/>
        </w:trPr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intCount</w:t>
            </w:r>
            <w:proofErr w:type="spellEnd"/>
          </w:p>
        </w:tc>
        <w:tc>
          <w:tcPr>
            <w:tcW w:w="3005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006" w:type="dxa"/>
          </w:tcPr>
          <w:p w:rsidR="004271E2" w:rsidRPr="001A3995" w:rsidRDefault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 of vector</w:t>
            </w:r>
          </w:p>
        </w:tc>
      </w:tr>
      <w:tr w:rsidR="00DD1F69" w:rsidRPr="001A3995" w:rsidTr="004271E2">
        <w:trPr>
          <w:trHeight w:val="413"/>
        </w:trPr>
        <w:tc>
          <w:tcPr>
            <w:tcW w:w="3005" w:type="dxa"/>
          </w:tcPr>
          <w:p w:rsidR="00DD1F69" w:rsidRPr="001A3995" w:rsidRDefault="00DD1F69" w:rsidP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intUpper</w:t>
            </w:r>
            <w:proofErr w:type="spellEnd"/>
          </w:p>
        </w:tc>
        <w:tc>
          <w:tcPr>
            <w:tcW w:w="3005" w:type="dxa"/>
          </w:tcPr>
          <w:p w:rsidR="00DD1F69" w:rsidRPr="001A3995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006" w:type="dxa"/>
          </w:tcPr>
          <w:p w:rsidR="00DD1F69" w:rsidRPr="001A3995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limit of range</w:t>
            </w:r>
          </w:p>
        </w:tc>
      </w:tr>
      <w:tr w:rsidR="00DD1F69" w:rsidRPr="001A3995" w:rsidTr="004271E2">
        <w:trPr>
          <w:trHeight w:val="413"/>
        </w:trPr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intLower</w:t>
            </w:r>
            <w:proofErr w:type="spellEnd"/>
          </w:p>
        </w:tc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006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limit of range</w:t>
            </w:r>
          </w:p>
        </w:tc>
      </w:tr>
      <w:tr w:rsidR="00DD1F69" w:rsidRPr="001A3995" w:rsidTr="004271E2">
        <w:trPr>
          <w:trHeight w:val="413"/>
        </w:trPr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dblMean</w:t>
            </w:r>
            <w:proofErr w:type="spellEnd"/>
          </w:p>
        </w:tc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006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value</w:t>
            </w:r>
          </w:p>
        </w:tc>
      </w:tr>
      <w:tr w:rsidR="00DD1F69" w:rsidRPr="001A3995" w:rsidTr="004271E2">
        <w:trPr>
          <w:trHeight w:val="413"/>
        </w:trPr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intNum</w:t>
            </w:r>
            <w:proofErr w:type="spellEnd"/>
          </w:p>
        </w:tc>
        <w:tc>
          <w:tcPr>
            <w:tcW w:w="3005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006" w:type="dxa"/>
          </w:tcPr>
          <w:p w:rsidR="00DD1F69" w:rsidRDefault="00DD1F69" w:rsidP="00DD1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number</w:t>
            </w:r>
          </w:p>
        </w:tc>
      </w:tr>
    </w:tbl>
    <w:p w:rsidR="004271E2" w:rsidRPr="001A3995" w:rsidRDefault="004271E2">
      <w:pPr>
        <w:rPr>
          <w:rFonts w:ascii="Arial" w:hAnsi="Arial" w:cs="Arial"/>
        </w:rPr>
      </w:pPr>
    </w:p>
    <w:p w:rsidR="004271E2" w:rsidRPr="001A3995" w:rsidRDefault="004271E2">
      <w:pPr>
        <w:rPr>
          <w:rFonts w:ascii="Arial" w:hAnsi="Arial" w:cs="Arial"/>
        </w:rPr>
      </w:pPr>
    </w:p>
    <w:p w:rsidR="004271E2" w:rsidRPr="001A3995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1A3995">
        <w:rPr>
          <w:rFonts w:ascii="Arial" w:hAnsi="Arial" w:cs="Arial"/>
          <w:b/>
          <w:sz w:val="28"/>
          <w:szCs w:val="28"/>
          <w:u w:val="single"/>
        </w:rPr>
        <w:t>Pseudo Code</w:t>
      </w:r>
    </w:p>
    <w:p w:rsidR="004271E2" w:rsidRDefault="004271E2">
      <w:pPr>
        <w:rPr>
          <w:rFonts w:ascii="Arial" w:hAnsi="Arial" w:cs="Arial"/>
          <w:b/>
          <w:sz w:val="24"/>
          <w:szCs w:val="24"/>
          <w:u w:val="single"/>
        </w:rPr>
      </w:pPr>
    </w:p>
    <w:p w:rsidR="00DD1F69" w:rsidRDefault="006C6B6C" w:rsidP="006C6B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“libprac6.h”</w:t>
      </w:r>
    </w:p>
    <w:p w:rsidR="001F60FF" w:rsidRDefault="001F60FF" w:rsidP="006C6B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60FF" w:rsidRDefault="001F60FF" w:rsidP="006C6B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proofErr w:type="gramEnd"/>
    </w:p>
    <w:p w:rsidR="001F60FF" w:rsidRDefault="001F60FF" w:rsidP="006C6B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>
        <w:rPr>
          <w:rFonts w:ascii="Arial" w:hAnsi="Arial" w:cs="Arial"/>
          <w:sz w:val="24"/>
          <w:szCs w:val="24"/>
        </w:rPr>
        <w:t>VectorSpace</w:t>
      </w:r>
      <w:proofErr w:type="spellEnd"/>
    </w:p>
    <w:p w:rsidR="006C6B6C" w:rsidRDefault="006C6B6C" w:rsidP="006C6B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6B6C" w:rsidRDefault="006C6B6C" w:rsidP="006C6B6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srand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6C6B6C" w:rsidRPr="006C6B6C" w:rsidRDefault="006C6B6C" w:rsidP="006C6B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F69" w:rsidRDefault="006C6B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blnContinue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true</w:t>
      </w:r>
    </w:p>
    <w:p w:rsidR="006C6B6C" w:rsidRDefault="006C6B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vecNums</w:t>
      </w:r>
      <w:proofErr w:type="spellEnd"/>
      <w:proofErr w:type="gramEnd"/>
    </w:p>
    <w:p w:rsidR="006C6B6C" w:rsidRDefault="006C6B6C">
      <w:pPr>
        <w:rPr>
          <w:rFonts w:ascii="Arial" w:hAnsi="Arial" w:cs="Arial"/>
          <w:sz w:val="24"/>
          <w:szCs w:val="24"/>
        </w:rPr>
      </w:pPr>
    </w:p>
    <w:p w:rsidR="006C6B6C" w:rsidRDefault="006C6B6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system</w:t>
      </w:r>
      <w:proofErr w:type="gramEnd"/>
      <w:r>
        <w:rPr>
          <w:rFonts w:ascii="Arial" w:hAnsi="Arial" w:cs="Arial"/>
          <w:sz w:val="24"/>
          <w:szCs w:val="24"/>
        </w:rPr>
        <w:t xml:space="preserve"> clear</w:t>
      </w:r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Output Menu</w:t>
      </w:r>
    </w:p>
    <w:p w:rsidR="006C6B6C" w:rsidRP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chChoice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Input</w:t>
      </w:r>
    </w:p>
    <w:p w:rsidR="004271E2" w:rsidRP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chChoice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271E2" w:rsidRP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‘a’</w:t>
      </w:r>
    </w:p>
    <w:p w:rsidR="004271E2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intCount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Input</w:t>
      </w:r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intUpper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Input</w:t>
      </w:r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intLower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Input</w:t>
      </w:r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vecNums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GenVec</w:t>
      </w:r>
      <w:proofErr w:type="spellEnd"/>
    </w:p>
    <w:p w:rsid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</w:p>
    <w:p w:rsidR="006C6B6C" w:rsidRPr="006C6B6C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‘b’</w:t>
      </w:r>
    </w:p>
    <w:p w:rsidR="004271E2" w:rsidRDefault="006C6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F60FF">
        <w:rPr>
          <w:rFonts w:ascii="Arial" w:hAnsi="Arial" w:cs="Arial"/>
          <w:sz w:val="24"/>
          <w:szCs w:val="24"/>
        </w:rPr>
        <w:t>PrintVector</w:t>
      </w:r>
      <w:proofErr w:type="spell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</w:t>
      </w:r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‘c’</w:t>
      </w:r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vecNums.clear</w:t>
      </w:r>
      <w:proofErr w:type="spell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 ‘d’</w:t>
      </w:r>
      <w:proofErr w:type="gram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GetMean</w:t>
      </w:r>
      <w:proofErr w:type="spellEnd"/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void</w:t>
      </w:r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</w:t>
      </w:r>
      <w:proofErr w:type="spell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Ge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tMean</w:t>
      </w:r>
      <w:proofErr w:type="spell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(…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)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{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dblMean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-&gt; 0.0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intTotal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-&gt; 0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intLength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-&gt; 0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for(</w:t>
      </w:r>
      <w:proofErr w:type="spellStart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</w:t>
      </w:r>
      <w:proofErr w:type="spell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n: </w:t>
      </w:r>
      <w:proofErr w:type="spell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vecNums</w:t>
      </w:r>
      <w:proofErr w:type="spell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)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{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intTotal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+-&gt; n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intLength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+-&gt; 1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}</w:t>
      </w:r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proofErr w:type="spellStart"/>
      <w:proofErr w:type="gram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dblMean</w:t>
      </w:r>
      <w:proofErr w:type="spellEnd"/>
      <w:proofErr w:type="gram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-&gt; </w:t>
      </w:r>
      <w:proofErr w:type="spell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intTotal</w:t>
      </w:r>
      <w:proofErr w:type="spellEnd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/ </w:t>
      </w:r>
      <w:proofErr w:type="spell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intLength</w:t>
      </w:r>
      <w:proofErr w:type="spellEnd"/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  <w:t xml:space="preserve">Output </w:t>
      </w:r>
      <w:proofErr w:type="spellStart"/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dblMean</w:t>
      </w:r>
      <w:proofErr w:type="spellEnd"/>
    </w:p>
    <w:p w:rsidR="007B135F" w:rsidRPr="007B135F" w:rsidRDefault="007B135F" w:rsidP="007B135F">
      <w:pPr>
        <w:rPr>
          <w:rFonts w:ascii="Arial" w:hAnsi="Arial" w:cs="Arial"/>
          <w:i/>
          <w:color w:val="A5A5A5" w:themeColor="accent3"/>
          <w:sz w:val="24"/>
          <w:szCs w:val="24"/>
        </w:rPr>
      </w:pP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 xml:space="preserve">    </w:t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ab/>
      </w:r>
      <w:r w:rsidRPr="007B135F">
        <w:rPr>
          <w:rFonts w:ascii="Arial" w:hAnsi="Arial" w:cs="Arial"/>
          <w:i/>
          <w:color w:val="A5A5A5" w:themeColor="accent3"/>
          <w:sz w:val="24"/>
          <w:szCs w:val="24"/>
        </w:rPr>
        <w:t>}</w:t>
      </w:r>
    </w:p>
    <w:p w:rsidR="001F60FF" w:rsidRPr="006C6B6C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</w:p>
    <w:p w:rsidR="004271E2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‘e’</w:t>
      </w:r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GetMedian</w:t>
      </w:r>
      <w:proofErr w:type="spellEnd"/>
    </w:p>
    <w:p w:rsidR="001F60FF" w:rsidRPr="006C6B6C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</w:p>
    <w:p w:rsidR="004271E2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‘f’</w:t>
      </w:r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GetMod</w:t>
      </w:r>
      <w:proofErr w:type="spell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</w:t>
      </w:r>
    </w:p>
    <w:p w:rsidR="001F60FF" w:rsidRPr="006C6B6C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‘x’</w:t>
      </w:r>
    </w:p>
    <w:p w:rsidR="004271E2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blnContinue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false</w:t>
      </w:r>
    </w:p>
    <w:p w:rsidR="001F60FF" w:rsidRPr="006C6B6C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</w:p>
    <w:p w:rsidR="004271E2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default</w:t>
      </w:r>
      <w:proofErr w:type="gramEnd"/>
    </w:p>
    <w:p w:rsidR="001F60FF" w:rsidRDefault="001F6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error</w:t>
      </w:r>
      <w:proofErr w:type="gramEnd"/>
    </w:p>
    <w:p w:rsidR="004271E2" w:rsidRPr="006C6B6C" w:rsidRDefault="001F60F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system(</w:t>
      </w:r>
      <w:proofErr w:type="gramEnd"/>
      <w:r>
        <w:rPr>
          <w:rFonts w:ascii="Arial" w:hAnsi="Arial" w:cs="Arial"/>
          <w:sz w:val="24"/>
          <w:szCs w:val="24"/>
        </w:rPr>
        <w:t>“clear”)</w:t>
      </w:r>
    </w:p>
    <w:p w:rsidR="004271E2" w:rsidRPr="006C6B6C" w:rsidRDefault="001F60F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blnContinue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271E2" w:rsidRPr="006C6B6C" w:rsidRDefault="004271E2">
      <w:pPr>
        <w:rPr>
          <w:rFonts w:ascii="Arial" w:hAnsi="Arial" w:cs="Arial"/>
          <w:sz w:val="24"/>
          <w:szCs w:val="24"/>
        </w:rPr>
      </w:pPr>
    </w:p>
    <w:p w:rsidR="004271E2" w:rsidRPr="006C6B6C" w:rsidRDefault="004271E2">
      <w:pPr>
        <w:rPr>
          <w:rFonts w:ascii="Arial" w:hAnsi="Arial" w:cs="Arial"/>
          <w:sz w:val="24"/>
          <w:szCs w:val="24"/>
        </w:rPr>
      </w:pPr>
    </w:p>
    <w:p w:rsidR="004271E2" w:rsidRPr="006C6B6C" w:rsidRDefault="004271E2">
      <w:pPr>
        <w:rPr>
          <w:rFonts w:ascii="Arial" w:hAnsi="Arial" w:cs="Arial"/>
          <w:sz w:val="24"/>
          <w:szCs w:val="24"/>
        </w:rPr>
      </w:pPr>
    </w:p>
    <w:p w:rsidR="004271E2" w:rsidRPr="006C6B6C" w:rsidRDefault="004271E2">
      <w:pPr>
        <w:rPr>
          <w:rFonts w:ascii="Arial" w:hAnsi="Arial" w:cs="Arial"/>
          <w:sz w:val="24"/>
          <w:szCs w:val="24"/>
        </w:rPr>
      </w:pPr>
    </w:p>
    <w:p w:rsidR="004271E2" w:rsidRPr="006C6B6C" w:rsidRDefault="004271E2">
      <w:pPr>
        <w:rPr>
          <w:rFonts w:ascii="Arial" w:hAnsi="Arial" w:cs="Arial"/>
          <w:sz w:val="24"/>
          <w:szCs w:val="24"/>
        </w:rPr>
      </w:pPr>
    </w:p>
    <w:p w:rsidR="001F60FF" w:rsidRDefault="001F60FF">
      <w:pPr>
        <w:rPr>
          <w:rFonts w:ascii="Arial" w:hAnsi="Arial" w:cs="Arial"/>
          <w:sz w:val="24"/>
          <w:szCs w:val="24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7B135F" w:rsidRDefault="007B135F">
      <w:pPr>
        <w:rPr>
          <w:rFonts w:ascii="Arial" w:hAnsi="Arial" w:cs="Arial"/>
          <w:b/>
          <w:sz w:val="28"/>
          <w:szCs w:val="28"/>
          <w:u w:val="single"/>
        </w:rPr>
      </w:pPr>
    </w:p>
    <w:p w:rsidR="004271E2" w:rsidRPr="006C6B6C" w:rsidRDefault="004271E2">
      <w:pPr>
        <w:rPr>
          <w:rFonts w:ascii="Arial" w:hAnsi="Arial" w:cs="Arial"/>
          <w:b/>
          <w:sz w:val="28"/>
          <w:szCs w:val="28"/>
          <w:u w:val="single"/>
        </w:rPr>
      </w:pPr>
      <w:r w:rsidRPr="006C6B6C">
        <w:rPr>
          <w:rFonts w:ascii="Arial" w:hAnsi="Arial" w:cs="Arial"/>
          <w:b/>
          <w:sz w:val="28"/>
          <w:szCs w:val="28"/>
          <w:u w:val="single"/>
        </w:rPr>
        <w:lastRenderedPageBreak/>
        <w:t>UML Activity Diagram</w:t>
      </w: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986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ZA"/>
        </w:rPr>
        <w:drawing>
          <wp:inline distT="0" distB="0" distL="0" distR="0">
            <wp:extent cx="5731510" cy="523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p w:rsidR="00F2558A" w:rsidRPr="006C6B6C" w:rsidRDefault="00F2558A">
      <w:pPr>
        <w:rPr>
          <w:rFonts w:ascii="Arial" w:hAnsi="Arial" w:cs="Arial"/>
          <w:sz w:val="28"/>
          <w:szCs w:val="28"/>
        </w:rPr>
      </w:pPr>
    </w:p>
    <w:sectPr w:rsidR="00F2558A" w:rsidRPr="006C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87EBE"/>
    <w:multiLevelType w:val="hybridMultilevel"/>
    <w:tmpl w:val="35C2B334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E7"/>
    <w:rsid w:val="001A3995"/>
    <w:rsid w:val="001F60FF"/>
    <w:rsid w:val="00392BEA"/>
    <w:rsid w:val="004271E2"/>
    <w:rsid w:val="006C6B6C"/>
    <w:rsid w:val="00795FC1"/>
    <w:rsid w:val="007B135F"/>
    <w:rsid w:val="008C4A14"/>
    <w:rsid w:val="00986D70"/>
    <w:rsid w:val="00A37F65"/>
    <w:rsid w:val="00A850E7"/>
    <w:rsid w:val="00BA5BA8"/>
    <w:rsid w:val="00CD7619"/>
    <w:rsid w:val="00DD1F69"/>
    <w:rsid w:val="00F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3F7717-E510-4ACB-83D3-E21FDAB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KATHARD</dc:creator>
  <cp:keywords/>
  <dc:description/>
  <cp:lastModifiedBy>Pranay Kathard</cp:lastModifiedBy>
  <cp:revision>5</cp:revision>
  <dcterms:created xsi:type="dcterms:W3CDTF">2019-04-03T13:10:00Z</dcterms:created>
  <dcterms:modified xsi:type="dcterms:W3CDTF">2019-04-04T10:53:00Z</dcterms:modified>
</cp:coreProperties>
</file>