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F9E78AF" w14:textId="77777777" w:rsidR="009912A3" w:rsidRDefault="00FC126D" w:rsidP="009912A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51BD3">
        <w:rPr>
          <w:rFonts w:ascii="Times New Roman" w:hAnsi="Times New Roman" w:cs="Times New Roman"/>
          <w:b/>
          <w:bCs/>
          <w:sz w:val="28"/>
          <w:szCs w:val="28"/>
        </w:rPr>
        <w:t xml:space="preserve">Assignment </w:t>
      </w:r>
      <w:r w:rsidR="009912A3">
        <w:rPr>
          <w:rFonts w:ascii="Times New Roman" w:hAnsi="Times New Roman" w:cs="Times New Roman"/>
          <w:b/>
          <w:bCs/>
          <w:sz w:val="28"/>
          <w:szCs w:val="28"/>
        </w:rPr>
        <w:t>5</w:t>
      </w:r>
      <w:r w:rsidRPr="00951BD3">
        <w:rPr>
          <w:rFonts w:ascii="Times New Roman" w:hAnsi="Times New Roman" w:cs="Times New Roman"/>
          <w:b/>
          <w:bCs/>
          <w:sz w:val="28"/>
          <w:szCs w:val="28"/>
        </w:rPr>
        <w:t xml:space="preserve"> – </w:t>
      </w:r>
      <w:r w:rsidR="009912A3" w:rsidRPr="009912A3">
        <w:rPr>
          <w:rFonts w:ascii="Times New Roman" w:hAnsi="Times New Roman" w:cs="Times New Roman"/>
          <w:b/>
          <w:bCs/>
          <w:sz w:val="28"/>
          <w:szCs w:val="28"/>
        </w:rPr>
        <w:t>Stereo Reconstruction</w:t>
      </w:r>
    </w:p>
    <w:p w14:paraId="48A80F6E" w14:textId="09260A9C" w:rsidR="00534276" w:rsidRPr="00534276" w:rsidRDefault="00E65323" w:rsidP="00E6532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 this assignment w</w:t>
      </w:r>
      <w:r w:rsidR="00534276">
        <w:rPr>
          <w:rFonts w:ascii="Times New Roman" w:hAnsi="Times New Roman" w:cs="Times New Roman"/>
          <w:sz w:val="24"/>
          <w:szCs w:val="24"/>
        </w:rPr>
        <w:t xml:space="preserve">e implemented </w:t>
      </w:r>
      <w:r>
        <w:rPr>
          <w:rFonts w:ascii="Times New Roman" w:hAnsi="Times New Roman" w:cs="Times New Roman"/>
          <w:sz w:val="24"/>
          <w:szCs w:val="24"/>
        </w:rPr>
        <w:t>the algorithm for stereo reconstruction given the two images.</w:t>
      </w:r>
    </w:p>
    <w:p w14:paraId="65CE9FBA" w14:textId="4F9C907E" w:rsidR="00FC126D" w:rsidRPr="00951BD3" w:rsidRDefault="00FC126D" w:rsidP="00FC126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51BD3">
        <w:rPr>
          <w:rFonts w:ascii="Times New Roman" w:hAnsi="Times New Roman" w:cs="Times New Roman"/>
          <w:b/>
          <w:bCs/>
          <w:sz w:val="24"/>
          <w:szCs w:val="24"/>
        </w:rPr>
        <w:t xml:space="preserve">Part 1: </w:t>
      </w:r>
      <w:r w:rsidR="00E65323">
        <w:rPr>
          <w:rFonts w:ascii="Times New Roman" w:hAnsi="Times New Roman" w:cs="Times New Roman"/>
          <w:b/>
          <w:bCs/>
          <w:sz w:val="24"/>
          <w:szCs w:val="24"/>
        </w:rPr>
        <w:t>SIFT Matching</w:t>
      </w:r>
    </w:p>
    <w:p w14:paraId="7052EB7A" w14:textId="47871BAF" w:rsidR="00E450FD" w:rsidRDefault="00FC126D" w:rsidP="00E450FD">
      <w:pPr>
        <w:jc w:val="both"/>
      </w:pPr>
      <w:r w:rsidRPr="00951BD3">
        <w:rPr>
          <w:rFonts w:ascii="Times New Roman" w:hAnsi="Times New Roman" w:cs="Times New Roman"/>
          <w:sz w:val="24"/>
          <w:szCs w:val="24"/>
        </w:rPr>
        <w:t>In this part of the assignment</w:t>
      </w:r>
      <w:r>
        <w:rPr>
          <w:rFonts w:ascii="Times New Roman" w:hAnsi="Times New Roman" w:cs="Times New Roman"/>
          <w:sz w:val="24"/>
          <w:szCs w:val="24"/>
        </w:rPr>
        <w:t>,</w:t>
      </w:r>
      <w:r w:rsidRPr="00951BD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we </w:t>
      </w:r>
      <w:r w:rsidR="00E65323">
        <w:rPr>
          <w:rFonts w:ascii="Times New Roman" w:hAnsi="Times New Roman" w:cs="Times New Roman"/>
          <w:sz w:val="24"/>
          <w:szCs w:val="24"/>
        </w:rPr>
        <w:t>calculated correspondence between two images using SIFT, KNN. We also applied constraints of ratio test (0.75) and two</w:t>
      </w:r>
      <w:r w:rsidR="00D835FB">
        <w:rPr>
          <w:rFonts w:ascii="Times New Roman" w:hAnsi="Times New Roman" w:cs="Times New Roman"/>
          <w:sz w:val="24"/>
          <w:szCs w:val="24"/>
        </w:rPr>
        <w:t>-</w:t>
      </w:r>
      <w:r w:rsidR="00E65323">
        <w:rPr>
          <w:rFonts w:ascii="Times New Roman" w:hAnsi="Times New Roman" w:cs="Times New Roman"/>
          <w:sz w:val="24"/>
          <w:szCs w:val="24"/>
        </w:rPr>
        <w:t>way correspondence test.</w:t>
      </w:r>
    </w:p>
    <w:p w14:paraId="011CFE94" w14:textId="78766F3A" w:rsidR="00B24B66" w:rsidRDefault="00B24B66" w:rsidP="00FC126D">
      <w:pPr>
        <w:jc w:val="both"/>
        <w:rPr>
          <w:rFonts w:ascii="Times New Roman" w:hAnsi="Times New Roman" w:cs="Times New Roman"/>
          <w:sz w:val="24"/>
          <w:szCs w:val="24"/>
        </w:rPr>
      </w:pPr>
      <w:r w:rsidRPr="00B24B6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914D857" wp14:editId="1540EAA7">
            <wp:extent cx="6858000" cy="193929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93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5EE3E" w14:textId="31D0459F" w:rsidR="00E102E5" w:rsidRDefault="00E102E5" w:rsidP="00E102E5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Correspondences</w:t>
      </w:r>
    </w:p>
    <w:p w14:paraId="699FE724" w14:textId="4F18AFCC" w:rsidR="00FC126D" w:rsidRPr="00951BD3" w:rsidRDefault="00FC126D" w:rsidP="00FC126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51BD3">
        <w:rPr>
          <w:rFonts w:ascii="Times New Roman" w:hAnsi="Times New Roman" w:cs="Times New Roman"/>
          <w:b/>
          <w:bCs/>
          <w:sz w:val="24"/>
          <w:szCs w:val="24"/>
        </w:rPr>
        <w:t xml:space="preserve">Part 2: </w:t>
      </w:r>
      <w:r w:rsidR="00E65323">
        <w:rPr>
          <w:rFonts w:ascii="Times New Roman" w:hAnsi="Times New Roman" w:cs="Times New Roman"/>
          <w:b/>
          <w:bCs/>
          <w:sz w:val="24"/>
          <w:szCs w:val="24"/>
        </w:rPr>
        <w:t>Fundamental Matrix</w:t>
      </w:r>
    </w:p>
    <w:p w14:paraId="633BF87A" w14:textId="752E445A" w:rsidR="00A0649B" w:rsidRDefault="00FC126D" w:rsidP="00CE6E4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951BD3">
        <w:rPr>
          <w:rFonts w:ascii="Times New Roman" w:hAnsi="Times New Roman" w:cs="Times New Roman"/>
          <w:sz w:val="24"/>
          <w:szCs w:val="24"/>
        </w:rPr>
        <w:t>In this part</w:t>
      </w:r>
      <w:r>
        <w:rPr>
          <w:rFonts w:ascii="Times New Roman" w:hAnsi="Times New Roman" w:cs="Times New Roman"/>
          <w:sz w:val="24"/>
          <w:szCs w:val="24"/>
        </w:rPr>
        <w:t>,</w:t>
      </w:r>
      <w:r w:rsidRPr="00951BD3">
        <w:rPr>
          <w:rFonts w:ascii="Times New Roman" w:hAnsi="Times New Roman" w:cs="Times New Roman"/>
          <w:sz w:val="24"/>
          <w:szCs w:val="24"/>
        </w:rPr>
        <w:t xml:space="preserve"> </w:t>
      </w:r>
      <w:r w:rsidR="00A0649B">
        <w:rPr>
          <w:rFonts w:ascii="Times New Roman" w:hAnsi="Times New Roman" w:cs="Times New Roman"/>
          <w:sz w:val="24"/>
          <w:szCs w:val="24"/>
        </w:rPr>
        <w:t xml:space="preserve">we </w:t>
      </w:r>
      <w:r w:rsidR="00E65323">
        <w:rPr>
          <w:rFonts w:ascii="Times New Roman" w:hAnsi="Times New Roman" w:cs="Times New Roman"/>
          <w:sz w:val="24"/>
          <w:szCs w:val="24"/>
        </w:rPr>
        <w:t>computed fundamental matrix F with the 8 point algorithm and RANSAC</w:t>
      </w:r>
      <w:r w:rsidR="00D835FB">
        <w:rPr>
          <w:rFonts w:ascii="Times New Roman" w:hAnsi="Times New Roman" w:cs="Times New Roman"/>
          <w:sz w:val="24"/>
          <w:szCs w:val="24"/>
        </w:rPr>
        <w:t xml:space="preserve"> – threshold 0.01, iterations 10000.</w:t>
      </w:r>
    </w:p>
    <w:p w14:paraId="1E20A462" w14:textId="1EE372F4" w:rsidR="00F5126F" w:rsidRPr="00E450FD" w:rsidRDefault="00E102E5" w:rsidP="00CE6E4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102E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6BDB8C2" wp14:editId="5234FD96">
            <wp:extent cx="6858000" cy="18097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9FF1C" w14:textId="5B983001" w:rsidR="00E102E5" w:rsidRPr="00E102E5" w:rsidRDefault="00E102E5" w:rsidP="00E102E5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Epipolar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lines</w:t>
      </w:r>
    </w:p>
    <w:p w14:paraId="1B5BCF6B" w14:textId="74340C95" w:rsidR="00FC126D" w:rsidRPr="00951BD3" w:rsidRDefault="00FC126D" w:rsidP="00FC126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51BD3">
        <w:rPr>
          <w:rFonts w:ascii="Times New Roman" w:hAnsi="Times New Roman" w:cs="Times New Roman"/>
          <w:b/>
          <w:bCs/>
          <w:sz w:val="24"/>
          <w:szCs w:val="24"/>
        </w:rPr>
        <w:t>Part 3:</w:t>
      </w:r>
      <w:r w:rsidR="00CE6E4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D835FB">
        <w:rPr>
          <w:rFonts w:ascii="Times New Roman" w:hAnsi="Times New Roman" w:cs="Times New Roman"/>
          <w:b/>
          <w:bCs/>
          <w:sz w:val="24"/>
          <w:szCs w:val="24"/>
        </w:rPr>
        <w:t>T</w:t>
      </w:r>
      <w:r w:rsidR="00D835FB" w:rsidRPr="00D835FB">
        <w:rPr>
          <w:rFonts w:ascii="Times New Roman" w:hAnsi="Times New Roman" w:cs="Times New Roman"/>
          <w:b/>
          <w:bCs/>
          <w:sz w:val="24"/>
          <w:szCs w:val="24"/>
        </w:rPr>
        <w:t>riangulation</w:t>
      </w:r>
      <w:r w:rsidR="00D835FB">
        <w:rPr>
          <w:rFonts w:ascii="Times New Roman" w:hAnsi="Times New Roman" w:cs="Times New Roman"/>
          <w:b/>
          <w:bCs/>
          <w:sz w:val="24"/>
          <w:szCs w:val="24"/>
        </w:rPr>
        <w:t xml:space="preserve"> and D</w:t>
      </w:r>
      <w:r w:rsidR="00D835FB" w:rsidRPr="00D835FB">
        <w:rPr>
          <w:rFonts w:ascii="Times New Roman" w:hAnsi="Times New Roman" w:cs="Times New Roman"/>
          <w:b/>
          <w:bCs/>
          <w:sz w:val="24"/>
          <w:szCs w:val="24"/>
        </w:rPr>
        <w:t>isambiguate</w:t>
      </w:r>
      <w:r w:rsidR="00D835FB">
        <w:rPr>
          <w:rFonts w:ascii="Times New Roman" w:hAnsi="Times New Roman" w:cs="Times New Roman"/>
          <w:b/>
          <w:bCs/>
          <w:sz w:val="24"/>
          <w:szCs w:val="24"/>
        </w:rPr>
        <w:t xml:space="preserve"> p</w:t>
      </w:r>
      <w:r w:rsidR="00D835FB" w:rsidRPr="00D835FB">
        <w:rPr>
          <w:rFonts w:ascii="Times New Roman" w:hAnsi="Times New Roman" w:cs="Times New Roman"/>
          <w:b/>
          <w:bCs/>
          <w:sz w:val="24"/>
          <w:szCs w:val="24"/>
        </w:rPr>
        <w:t>ose</w:t>
      </w:r>
    </w:p>
    <w:p w14:paraId="2AEF5E4F" w14:textId="61B19858" w:rsidR="004B49B7" w:rsidRPr="001242FB" w:rsidRDefault="004B49B7" w:rsidP="00CE6E4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 this</w:t>
      </w:r>
      <w:r w:rsidR="00CE6E4A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E6E4A">
        <w:rPr>
          <w:rFonts w:ascii="Times New Roman" w:hAnsi="Times New Roman" w:cs="Times New Roman"/>
          <w:sz w:val="24"/>
          <w:szCs w:val="24"/>
        </w:rPr>
        <w:t xml:space="preserve">we </w:t>
      </w:r>
      <w:r w:rsidR="00D835FB">
        <w:rPr>
          <w:rFonts w:ascii="Times New Roman" w:hAnsi="Times New Roman" w:cs="Times New Roman"/>
          <w:sz w:val="24"/>
          <w:szCs w:val="24"/>
        </w:rPr>
        <w:t>triangulated the 2D coordinates to 3D, using two camera projection matrices. Then from all possible camera compositions we find the best one using chirality test.</w:t>
      </w:r>
    </w:p>
    <w:p w14:paraId="0C5D03EA" w14:textId="57339A01" w:rsidR="00E450FD" w:rsidRDefault="00E102E5" w:rsidP="00E102E5">
      <w:pPr>
        <w:jc w:val="center"/>
      </w:pPr>
      <w:r w:rsidRPr="00E102E5">
        <w:drawing>
          <wp:inline distT="0" distB="0" distL="0" distR="0" wp14:anchorId="51BEF899" wp14:editId="31290FFE">
            <wp:extent cx="2514600" cy="193098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46035" cy="1955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           </w:t>
      </w:r>
      <w:r w:rsidRPr="00E102E5">
        <w:drawing>
          <wp:inline distT="0" distB="0" distL="0" distR="0" wp14:anchorId="539E78B5" wp14:editId="67B32460">
            <wp:extent cx="2401965" cy="18516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42816" cy="1883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FBFFF" w14:textId="77777777" w:rsidR="00E102E5" w:rsidRDefault="00E102E5" w:rsidP="00E450FD"/>
    <w:tbl>
      <w:tblPr>
        <w:tblStyle w:val="TableGrid"/>
        <w:tblpPr w:leftFromText="180" w:rightFromText="180" w:vertAnchor="text" w:horzAnchor="margin" w:tblpXSpec="right" w:tblpY="464"/>
        <w:tblW w:w="0" w:type="auto"/>
        <w:tblLook w:val="04A0" w:firstRow="1" w:lastRow="0" w:firstColumn="1" w:lastColumn="0" w:noHBand="0" w:noVBand="1"/>
      </w:tblPr>
      <w:tblGrid>
        <w:gridCol w:w="2289"/>
        <w:gridCol w:w="2104"/>
      </w:tblGrid>
      <w:tr w:rsidR="00E102E5" w14:paraId="58D7DB48" w14:textId="77777777" w:rsidTr="00D02865">
        <w:trPr>
          <w:trHeight w:val="268"/>
        </w:trPr>
        <w:tc>
          <w:tcPr>
            <w:tcW w:w="2289" w:type="dxa"/>
          </w:tcPr>
          <w:p w14:paraId="3CF580C4" w14:textId="744A95B4" w:rsidR="00E102E5" w:rsidRDefault="00E102E5" w:rsidP="00E102E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Camera </w:t>
            </w:r>
            <w:r w:rsidR="00D02865">
              <w:rPr>
                <w:rFonts w:ascii="Times New Roman" w:hAnsi="Times New Roman" w:cs="Times New Roman"/>
                <w:sz w:val="24"/>
                <w:szCs w:val="24"/>
              </w:rPr>
              <w:t>composition</w:t>
            </w:r>
          </w:p>
        </w:tc>
        <w:tc>
          <w:tcPr>
            <w:tcW w:w="2104" w:type="dxa"/>
          </w:tcPr>
          <w:p w14:paraId="3159B094" w14:textId="5C33C1A9" w:rsidR="00E102E5" w:rsidRDefault="00D02865" w:rsidP="00E102E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#Inliers</w:t>
            </w:r>
          </w:p>
        </w:tc>
      </w:tr>
      <w:tr w:rsidR="00E102E5" w14:paraId="45E8BD0F" w14:textId="77777777" w:rsidTr="00D02865">
        <w:trPr>
          <w:trHeight w:val="268"/>
        </w:trPr>
        <w:tc>
          <w:tcPr>
            <w:tcW w:w="2289" w:type="dxa"/>
          </w:tcPr>
          <w:p w14:paraId="6C0437DD" w14:textId="48994789" w:rsidR="00E102E5" w:rsidRDefault="00D02865" w:rsidP="00E102E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104" w:type="dxa"/>
          </w:tcPr>
          <w:p w14:paraId="78E009E6" w14:textId="4010D29A" w:rsidR="00E102E5" w:rsidRDefault="00D02865" w:rsidP="00E102E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</w:tr>
      <w:tr w:rsidR="00E102E5" w14:paraId="2E8E2618" w14:textId="77777777" w:rsidTr="00D02865">
        <w:trPr>
          <w:trHeight w:val="257"/>
        </w:trPr>
        <w:tc>
          <w:tcPr>
            <w:tcW w:w="2289" w:type="dxa"/>
          </w:tcPr>
          <w:p w14:paraId="0CA9AFB6" w14:textId="2939C466" w:rsidR="00E102E5" w:rsidRDefault="00D02865" w:rsidP="00E102E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104" w:type="dxa"/>
          </w:tcPr>
          <w:p w14:paraId="64C682A0" w14:textId="13BE5851" w:rsidR="00E102E5" w:rsidRDefault="00D02865" w:rsidP="00E102E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371</w:t>
            </w:r>
          </w:p>
        </w:tc>
      </w:tr>
      <w:tr w:rsidR="00E102E5" w14:paraId="766E5AB6" w14:textId="77777777" w:rsidTr="00D02865">
        <w:trPr>
          <w:trHeight w:val="268"/>
        </w:trPr>
        <w:tc>
          <w:tcPr>
            <w:tcW w:w="2289" w:type="dxa"/>
          </w:tcPr>
          <w:p w14:paraId="1E5824C3" w14:textId="0BE3477A" w:rsidR="00E102E5" w:rsidRDefault="00D02865" w:rsidP="00E102E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104" w:type="dxa"/>
          </w:tcPr>
          <w:p w14:paraId="36870F9A" w14:textId="5175B053" w:rsidR="00E102E5" w:rsidRDefault="00D02865" w:rsidP="00E102E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88</w:t>
            </w:r>
          </w:p>
        </w:tc>
      </w:tr>
      <w:tr w:rsidR="00D02865" w14:paraId="53B672DB" w14:textId="77777777" w:rsidTr="00D02865">
        <w:trPr>
          <w:trHeight w:val="268"/>
        </w:trPr>
        <w:tc>
          <w:tcPr>
            <w:tcW w:w="2289" w:type="dxa"/>
          </w:tcPr>
          <w:p w14:paraId="48377719" w14:textId="19612D3A" w:rsidR="00D02865" w:rsidRDefault="00D02865" w:rsidP="00E102E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104" w:type="dxa"/>
          </w:tcPr>
          <w:p w14:paraId="12E0C371" w14:textId="702456A9" w:rsidR="00D02865" w:rsidRDefault="00D02865" w:rsidP="00E102E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291</w:t>
            </w:r>
          </w:p>
        </w:tc>
      </w:tr>
    </w:tbl>
    <w:p w14:paraId="044D3AFE" w14:textId="77777777" w:rsidR="00E102E5" w:rsidRDefault="00E102E5" w:rsidP="00CE6E4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102E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18C2AE3" wp14:editId="4955F3A5">
            <wp:extent cx="3894157" cy="234716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94157" cy="234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3F78E" w14:textId="191CE36B" w:rsidR="00E450FD" w:rsidRDefault="00E450FD" w:rsidP="00CE6E4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1348EA87" w14:textId="6F59EEB8" w:rsidR="0054642F" w:rsidRDefault="0054642F" w:rsidP="00CE6E4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8492BD5" w14:textId="35C34E6E" w:rsidR="0054642F" w:rsidRPr="00951BD3" w:rsidRDefault="0054642F" w:rsidP="0054642F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51BD3">
        <w:rPr>
          <w:rFonts w:ascii="Times New Roman" w:hAnsi="Times New Roman" w:cs="Times New Roman"/>
          <w:b/>
          <w:bCs/>
          <w:sz w:val="24"/>
          <w:szCs w:val="24"/>
        </w:rPr>
        <w:t xml:space="preserve">Part </w:t>
      </w:r>
      <w:r w:rsidR="001746DB">
        <w:rPr>
          <w:rFonts w:ascii="Times New Roman" w:hAnsi="Times New Roman" w:cs="Times New Roman"/>
          <w:b/>
          <w:bCs/>
          <w:sz w:val="24"/>
          <w:szCs w:val="24"/>
        </w:rPr>
        <w:t>4</w:t>
      </w:r>
      <w:r w:rsidRPr="00951BD3">
        <w:rPr>
          <w:rFonts w:ascii="Times New Roman" w:hAnsi="Times New Roman" w:cs="Times New Roman"/>
          <w:b/>
          <w:bCs/>
          <w:sz w:val="24"/>
          <w:szCs w:val="24"/>
        </w:rPr>
        <w:t>: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D835FB">
        <w:rPr>
          <w:rFonts w:ascii="Times New Roman" w:hAnsi="Times New Roman" w:cs="Times New Roman"/>
          <w:b/>
          <w:bCs/>
          <w:sz w:val="24"/>
          <w:szCs w:val="24"/>
        </w:rPr>
        <w:t>Dense match</w:t>
      </w:r>
    </w:p>
    <w:p w14:paraId="6827F317" w14:textId="0B20B367" w:rsidR="0054642F" w:rsidRDefault="0054642F" w:rsidP="00CE6E4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 this, we implemented </w:t>
      </w:r>
      <w:r w:rsidR="00D835FB">
        <w:rPr>
          <w:rFonts w:ascii="Times New Roman" w:hAnsi="Times New Roman" w:cs="Times New Roman"/>
          <w:sz w:val="24"/>
          <w:szCs w:val="24"/>
        </w:rPr>
        <w:t>the algorithm to compute disparity given two stereo images</w:t>
      </w:r>
      <w:r w:rsidR="001242FB">
        <w:rPr>
          <w:rFonts w:ascii="Times New Roman" w:hAnsi="Times New Roman" w:cs="Times New Roman"/>
          <w:sz w:val="24"/>
          <w:szCs w:val="24"/>
        </w:rPr>
        <w:t>.</w:t>
      </w:r>
      <w:r w:rsidR="00D835FB">
        <w:rPr>
          <w:rFonts w:ascii="Times New Roman" w:hAnsi="Times New Roman" w:cs="Times New Roman"/>
          <w:sz w:val="24"/>
          <w:szCs w:val="24"/>
        </w:rPr>
        <w:t xml:space="preserve"> These images are formed after rectifying those with calculated </w:t>
      </w:r>
      <w:proofErr w:type="spellStart"/>
      <w:r w:rsidR="00D835FB">
        <w:rPr>
          <w:rFonts w:ascii="Times New Roman" w:hAnsi="Times New Roman" w:cs="Times New Roman"/>
          <w:sz w:val="24"/>
          <w:szCs w:val="24"/>
        </w:rPr>
        <w:t>homographies</w:t>
      </w:r>
      <w:proofErr w:type="spellEnd"/>
      <w:r w:rsidR="00D835FB">
        <w:rPr>
          <w:rFonts w:ascii="Times New Roman" w:hAnsi="Times New Roman" w:cs="Times New Roman"/>
          <w:sz w:val="24"/>
          <w:szCs w:val="24"/>
        </w:rPr>
        <w:t>. For dense match SIFT descriptors were used.</w:t>
      </w:r>
    </w:p>
    <w:p w14:paraId="6EAB0F7D" w14:textId="0170EF17" w:rsidR="00534276" w:rsidRDefault="00534276" w:rsidP="00534276"/>
    <w:p w14:paraId="6490F947" w14:textId="3D1D73A0" w:rsidR="00E102E5" w:rsidRDefault="00E102E5" w:rsidP="00534276">
      <w:r w:rsidRPr="00E102E5">
        <w:drawing>
          <wp:inline distT="0" distB="0" distL="0" distR="0" wp14:anchorId="071F460D" wp14:editId="348355D0">
            <wp:extent cx="6858000" cy="2013585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01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3E994" w14:textId="6DDFB0B3" w:rsidR="00534276" w:rsidRDefault="00D02865" w:rsidP="00D02865">
      <w:pPr>
        <w:jc w:val="center"/>
      </w:pPr>
      <w:r>
        <w:rPr>
          <w:rFonts w:ascii="Times New Roman" w:hAnsi="Times New Roman" w:cs="Times New Roman"/>
          <w:sz w:val="24"/>
          <w:szCs w:val="24"/>
        </w:rPr>
        <w:t>Rectified stereo images</w:t>
      </w:r>
    </w:p>
    <w:p w14:paraId="0B9A87D1" w14:textId="398AB66B" w:rsidR="00D02865" w:rsidRDefault="00E102E5" w:rsidP="00F5126F">
      <w:r w:rsidRPr="00E102E5">
        <w:drawing>
          <wp:inline distT="0" distB="0" distL="0" distR="0" wp14:anchorId="6B3F3643" wp14:editId="7FBB6EFF">
            <wp:extent cx="3817620" cy="2165439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44105" cy="2180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4F639" w14:textId="06A9EEBE" w:rsidR="00D02865" w:rsidRPr="00D02865" w:rsidRDefault="00D02865" w:rsidP="00F5126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</w:t>
      </w:r>
      <w:bookmarkStart w:id="0" w:name="_GoBack"/>
      <w:bookmarkEnd w:id="0"/>
      <w:r>
        <w:rPr>
          <w:rFonts w:ascii="Times New Roman" w:hAnsi="Times New Roman" w:cs="Times New Roman"/>
          <w:sz w:val="24"/>
          <w:szCs w:val="24"/>
        </w:rPr>
        <w:t>Unnormalized Disparity map</w:t>
      </w:r>
    </w:p>
    <w:sectPr w:rsidR="00D02865" w:rsidRPr="00D02865" w:rsidSect="00FC126D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FFB3D4E"/>
    <w:multiLevelType w:val="hybridMultilevel"/>
    <w:tmpl w:val="2AA0A8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126D"/>
    <w:rsid w:val="001242FB"/>
    <w:rsid w:val="001746DB"/>
    <w:rsid w:val="001900D5"/>
    <w:rsid w:val="002E490A"/>
    <w:rsid w:val="002F4265"/>
    <w:rsid w:val="004B49B7"/>
    <w:rsid w:val="004F0540"/>
    <w:rsid w:val="004F0968"/>
    <w:rsid w:val="00534276"/>
    <w:rsid w:val="0054642F"/>
    <w:rsid w:val="0057489A"/>
    <w:rsid w:val="006305CC"/>
    <w:rsid w:val="00684D22"/>
    <w:rsid w:val="006A27D4"/>
    <w:rsid w:val="006D745F"/>
    <w:rsid w:val="00801A1B"/>
    <w:rsid w:val="00893575"/>
    <w:rsid w:val="009233CC"/>
    <w:rsid w:val="009912A3"/>
    <w:rsid w:val="00A0649B"/>
    <w:rsid w:val="00B06370"/>
    <w:rsid w:val="00B24B66"/>
    <w:rsid w:val="00B52D24"/>
    <w:rsid w:val="00B851CA"/>
    <w:rsid w:val="00BD0894"/>
    <w:rsid w:val="00C30E71"/>
    <w:rsid w:val="00CA411E"/>
    <w:rsid w:val="00CB1934"/>
    <w:rsid w:val="00CE6E4A"/>
    <w:rsid w:val="00D02865"/>
    <w:rsid w:val="00D65029"/>
    <w:rsid w:val="00D835FB"/>
    <w:rsid w:val="00DF05C4"/>
    <w:rsid w:val="00E102E5"/>
    <w:rsid w:val="00E450FD"/>
    <w:rsid w:val="00E65323"/>
    <w:rsid w:val="00F5126F"/>
    <w:rsid w:val="00FC12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B6066A"/>
  <w15:chartTrackingRefBased/>
  <w15:docId w15:val="{083F1E45-6984-478E-B2F5-113E0439F7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0649B"/>
    <w:pPr>
      <w:ind w:left="720"/>
      <w:contextualSpacing/>
    </w:pPr>
  </w:style>
  <w:style w:type="table" w:styleId="TableGrid">
    <w:name w:val="Table Grid"/>
    <w:basedOn w:val="TableNormal"/>
    <w:uiPriority w:val="39"/>
    <w:rsid w:val="004B49B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4570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158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27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2171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064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83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1783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11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07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5443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720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85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107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452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2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527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124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90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082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028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63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9660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855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99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7019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595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39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76FADF6-87E8-4DCB-8B62-01E6309F57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567</TotalTime>
  <Pages>2</Pages>
  <Words>167</Words>
  <Characters>952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Pranay Patil</dc:creator>
  <cp:keywords/>
  <dc:description/>
  <cp:lastModifiedBy>Pranay Patil</cp:lastModifiedBy>
  <cp:revision>24</cp:revision>
  <cp:lastPrinted>2019-11-23T05:30:00Z</cp:lastPrinted>
  <dcterms:created xsi:type="dcterms:W3CDTF">2019-11-22T16:19:00Z</dcterms:created>
  <dcterms:modified xsi:type="dcterms:W3CDTF">2019-12-14T05:30:00Z</dcterms:modified>
</cp:coreProperties>
</file>