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79651" w14:textId="77777777" w:rsidR="006D5721" w:rsidRPr="006D5721" w:rsidRDefault="006D5721">
      <w:pPr>
        <w:rPr>
          <w:rFonts w:ascii="Arial" w:hAnsi="Arial" w:cs="Arial"/>
        </w:rPr>
      </w:pPr>
      <w:r w:rsidRPr="006D5721">
        <w:rPr>
          <w:rFonts w:ascii="Arial" w:hAnsi="Arial" w:cs="Arial"/>
        </w:rPr>
        <w:t>Script for the video</w:t>
      </w:r>
    </w:p>
    <w:p w14:paraId="0EBE7B31" w14:textId="77777777" w:rsidR="006D5721" w:rsidRDefault="006D5721">
      <w:pPr>
        <w:rPr>
          <w:rFonts w:ascii="Arial" w:hAnsi="Arial" w:cs="Arial"/>
        </w:rPr>
      </w:pPr>
    </w:p>
    <w:p w14:paraId="3C88D181" w14:textId="77777777" w:rsidR="006D5721" w:rsidRPr="006D5721" w:rsidRDefault="006D5721">
      <w:pPr>
        <w:rPr>
          <w:rFonts w:ascii="Arial" w:hAnsi="Arial" w:cs="Arial"/>
        </w:rPr>
      </w:pPr>
    </w:p>
    <w:p w14:paraId="67DA1F5F" w14:textId="77777777" w:rsidR="000D7826" w:rsidRDefault="00003DBD" w:rsidP="006D5721">
      <w:pPr>
        <w:shd w:val="clear" w:color="auto" w:fill="FFFFFF"/>
        <w:rPr>
          <w:rFonts w:ascii="Arial" w:hAnsi="Arial" w:cs="Arial"/>
        </w:rPr>
      </w:pPr>
      <w:r>
        <w:rPr>
          <w:rFonts w:ascii="Arial" w:hAnsi="Arial" w:cs="Arial"/>
        </w:rPr>
        <w:t xml:space="preserve">WELCOME. </w:t>
      </w:r>
    </w:p>
    <w:p w14:paraId="35F273BA" w14:textId="77777777" w:rsidR="000D7826" w:rsidRDefault="000D7826" w:rsidP="006D5721">
      <w:pPr>
        <w:shd w:val="clear" w:color="auto" w:fill="FFFFFF"/>
        <w:rPr>
          <w:rFonts w:ascii="Arial" w:hAnsi="Arial" w:cs="Arial"/>
        </w:rPr>
      </w:pPr>
    </w:p>
    <w:p w14:paraId="314E75D8" w14:textId="4C0475D0" w:rsidR="006D5721" w:rsidRPr="00F07079" w:rsidRDefault="006D5721" w:rsidP="00F07079">
      <w:pPr>
        <w:rPr>
          <w:rFonts w:ascii="Arial" w:hAnsi="Arial" w:cs="Arial"/>
        </w:rPr>
      </w:pPr>
      <w:r>
        <w:rPr>
          <w:rFonts w:ascii="Arial" w:hAnsi="Arial" w:cs="Arial"/>
        </w:rPr>
        <w:t>T</w:t>
      </w:r>
      <w:r w:rsidRPr="006D5721">
        <w:rPr>
          <w:rFonts w:ascii="Arial" w:hAnsi="Arial" w:cs="Arial"/>
        </w:rPr>
        <w:t>h</w:t>
      </w:r>
      <w:r w:rsidR="000D7826">
        <w:rPr>
          <w:rFonts w:ascii="Arial" w:hAnsi="Arial" w:cs="Arial"/>
        </w:rPr>
        <w:t>e</w:t>
      </w:r>
      <w:r w:rsidRPr="006D5721">
        <w:rPr>
          <w:rFonts w:ascii="Arial" w:hAnsi="Arial" w:cs="Arial"/>
        </w:rPr>
        <w:t xml:space="preserve"> </w:t>
      </w:r>
      <w:r w:rsidRPr="006D5721">
        <w:rPr>
          <w:rFonts w:ascii="Arial" w:eastAsia="Times New Roman" w:hAnsi="Arial" w:cs="Arial"/>
        </w:rPr>
        <w:t>Earthquake Situational Analytics</w:t>
      </w:r>
      <w:r>
        <w:rPr>
          <w:rFonts w:ascii="Arial" w:eastAsia="Times New Roman" w:hAnsi="Arial" w:cs="Arial"/>
        </w:rPr>
        <w:t xml:space="preserve"> application</w:t>
      </w:r>
      <w:r w:rsidR="00003DBD">
        <w:rPr>
          <w:rFonts w:ascii="Arial" w:eastAsia="Times New Roman" w:hAnsi="Arial" w:cs="Arial"/>
        </w:rPr>
        <w:t xml:space="preserve"> includes</w:t>
      </w:r>
      <w:r w:rsidR="000D7826">
        <w:rPr>
          <w:rFonts w:ascii="Arial" w:eastAsia="Times New Roman" w:hAnsi="Arial" w:cs="Arial"/>
        </w:rPr>
        <w:t xml:space="preserve"> active</w:t>
      </w:r>
      <w:r w:rsidR="000D7826">
        <w:rPr>
          <w:rFonts w:ascii="Arial" w:eastAsia="Times New Roman" w:hAnsi="Arial" w:cs="Arial"/>
          <w:lang w:val="vi-VN"/>
        </w:rPr>
        <w:t>, intera</w:t>
      </w:r>
      <w:proofErr w:type="spellStart"/>
      <w:r w:rsidR="000D7826">
        <w:rPr>
          <w:rFonts w:ascii="Arial" w:eastAsia="Times New Roman" w:hAnsi="Arial" w:cs="Arial"/>
        </w:rPr>
        <w:t>ctive</w:t>
      </w:r>
      <w:proofErr w:type="spellEnd"/>
      <w:r w:rsidR="000D7826">
        <w:rPr>
          <w:rFonts w:ascii="Arial" w:eastAsia="Times New Roman" w:hAnsi="Arial" w:cs="Arial"/>
        </w:rPr>
        <w:t xml:space="preserve"> </w:t>
      </w:r>
      <w:r w:rsidR="00003DBD">
        <w:rPr>
          <w:rFonts w:ascii="Arial" w:eastAsia="Times New Roman" w:hAnsi="Arial" w:cs="Arial"/>
        </w:rPr>
        <w:t xml:space="preserve">components that </w:t>
      </w:r>
      <w:r w:rsidR="000D7826">
        <w:rPr>
          <w:rFonts w:ascii="Arial" w:eastAsia="Times New Roman" w:hAnsi="Arial" w:cs="Arial"/>
        </w:rPr>
        <w:t>are able to</w:t>
      </w:r>
      <w:r w:rsidR="00003DBD">
        <w:rPr>
          <w:rFonts w:ascii="Arial" w:eastAsia="Times New Roman" w:hAnsi="Arial" w:cs="Arial"/>
        </w:rPr>
        <w:t xml:space="preserve"> work with dynamic</w:t>
      </w:r>
      <w:r w:rsidR="000D7826">
        <w:rPr>
          <w:rFonts w:ascii="Arial" w:eastAsia="Times New Roman" w:hAnsi="Arial" w:cs="Arial"/>
        </w:rPr>
        <w:t>, streaming</w:t>
      </w:r>
      <w:r w:rsidR="00003DBD">
        <w:rPr>
          <w:rFonts w:ascii="Arial" w:eastAsia="Times New Roman" w:hAnsi="Arial" w:cs="Arial"/>
        </w:rPr>
        <w:t xml:space="preserve"> data</w:t>
      </w:r>
      <w:r w:rsidR="00CB4ABD">
        <w:rPr>
          <w:rFonts w:ascii="Arial" w:eastAsia="Times New Roman" w:hAnsi="Arial" w:cs="Arial"/>
        </w:rPr>
        <w:t xml:space="preserve">. </w:t>
      </w:r>
    </w:p>
    <w:p w14:paraId="3EC49628" w14:textId="77777777" w:rsidR="00D41BB5" w:rsidRDefault="00D41BB5" w:rsidP="006D5721">
      <w:pPr>
        <w:shd w:val="clear" w:color="auto" w:fill="FFFFFF"/>
        <w:rPr>
          <w:rFonts w:ascii="Arial" w:eastAsia="Times New Roman" w:hAnsi="Arial" w:cs="Arial"/>
        </w:rPr>
      </w:pPr>
    </w:p>
    <w:p w14:paraId="525E136E" w14:textId="10C41D0A" w:rsidR="00944236" w:rsidRDefault="00CB4ABD" w:rsidP="006D5721">
      <w:pPr>
        <w:shd w:val="clear" w:color="auto" w:fill="FFFFFF"/>
        <w:rPr>
          <w:rFonts w:ascii="Arial" w:eastAsia="Times New Roman" w:hAnsi="Arial" w:cs="Arial"/>
        </w:rPr>
      </w:pPr>
      <w:r>
        <w:rPr>
          <w:rFonts w:ascii="Arial" w:eastAsia="Times New Roman" w:hAnsi="Arial" w:cs="Arial"/>
        </w:rPr>
        <w:t xml:space="preserve">The main panel </w:t>
      </w:r>
      <w:r w:rsidR="00D41BB5">
        <w:rPr>
          <w:rFonts w:ascii="Arial" w:eastAsia="Times New Roman" w:hAnsi="Arial" w:cs="Arial"/>
        </w:rPr>
        <w:t xml:space="preserve">– panel A </w:t>
      </w:r>
      <w:r>
        <w:rPr>
          <w:rFonts w:ascii="Arial" w:eastAsia="Times New Roman" w:hAnsi="Arial" w:cs="Arial"/>
        </w:rPr>
        <w:t>is a stream graph</w:t>
      </w:r>
      <w:r w:rsidR="00D41BB5">
        <w:rPr>
          <w:rFonts w:ascii="Arial" w:eastAsia="Times New Roman" w:hAnsi="Arial" w:cs="Arial"/>
        </w:rPr>
        <w:t xml:space="preserve">, showing the number of posts related to the selected categories in a time frame. The categories are defined as in panel A1. </w:t>
      </w:r>
      <w:r w:rsidR="00944236">
        <w:rPr>
          <w:rFonts w:ascii="Arial" w:eastAsia="Times New Roman" w:hAnsi="Arial" w:cs="Arial"/>
        </w:rPr>
        <w:t xml:space="preserve">Each category is defined with a set of related keywords, in order to decide if a message belongs to a category or not. </w:t>
      </w:r>
      <w:r w:rsidR="00F07079">
        <w:rPr>
          <w:rFonts w:ascii="Arial" w:eastAsia="Times New Roman" w:hAnsi="Arial" w:cs="Arial"/>
        </w:rPr>
        <w:t>We built this taxonomy with an assumption that one message can belong to more than one category.</w:t>
      </w:r>
    </w:p>
    <w:p w14:paraId="1D3B4BCD" w14:textId="77777777" w:rsidR="00944236" w:rsidRDefault="00944236" w:rsidP="006D5721">
      <w:pPr>
        <w:shd w:val="clear" w:color="auto" w:fill="FFFFFF"/>
        <w:rPr>
          <w:rFonts w:ascii="Arial" w:eastAsia="Times New Roman" w:hAnsi="Arial" w:cs="Arial"/>
        </w:rPr>
      </w:pPr>
    </w:p>
    <w:p w14:paraId="64D016A7" w14:textId="7E1C42CA" w:rsidR="00D41BB5" w:rsidRDefault="00D41BB5" w:rsidP="006D5721">
      <w:pPr>
        <w:shd w:val="clear" w:color="auto" w:fill="FFFFFF"/>
        <w:rPr>
          <w:rFonts w:ascii="Arial" w:eastAsia="Times New Roman" w:hAnsi="Arial" w:cs="Arial"/>
        </w:rPr>
      </w:pPr>
      <w:r>
        <w:rPr>
          <w:rFonts w:ascii="Arial" w:eastAsia="Times New Roman" w:hAnsi="Arial" w:cs="Arial"/>
        </w:rPr>
        <w:t xml:space="preserve">Selection “All” shows the number of total </w:t>
      </w:r>
      <w:r w:rsidR="00944236">
        <w:rPr>
          <w:rFonts w:ascii="Arial" w:eastAsia="Times New Roman" w:hAnsi="Arial" w:cs="Arial"/>
        </w:rPr>
        <w:t xml:space="preserve">classified </w:t>
      </w:r>
      <w:r>
        <w:rPr>
          <w:rFonts w:ascii="Arial" w:eastAsia="Times New Roman" w:hAnsi="Arial" w:cs="Arial"/>
        </w:rPr>
        <w:t xml:space="preserve">messages </w:t>
      </w:r>
      <w:r w:rsidR="00944236">
        <w:rPr>
          <w:rFonts w:ascii="Arial" w:eastAsia="Times New Roman" w:hAnsi="Arial" w:cs="Arial"/>
        </w:rPr>
        <w:t xml:space="preserve">with all categories. </w:t>
      </w:r>
    </w:p>
    <w:p w14:paraId="10CB6DBE" w14:textId="4456B6C2" w:rsidR="00944236" w:rsidRDefault="00944236" w:rsidP="006D5721">
      <w:pPr>
        <w:shd w:val="clear" w:color="auto" w:fill="FFFFFF"/>
        <w:rPr>
          <w:rFonts w:ascii="Arial" w:eastAsia="Times New Roman" w:hAnsi="Arial" w:cs="Arial"/>
        </w:rPr>
      </w:pPr>
      <w:r>
        <w:rPr>
          <w:rFonts w:ascii="Arial" w:eastAsia="Times New Roman" w:hAnsi="Arial" w:cs="Arial"/>
        </w:rPr>
        <w:t>Selection “Event”</w:t>
      </w:r>
      <w:r w:rsidR="00F07079">
        <w:rPr>
          <w:rFonts w:ascii="Arial" w:eastAsia="Times New Roman" w:hAnsi="Arial" w:cs="Arial"/>
        </w:rPr>
        <w:t xml:space="preserve"> includes sub-categories</w:t>
      </w:r>
      <w:r w:rsidRPr="00944236">
        <w:rPr>
          <w:rFonts w:ascii="Arial" w:eastAsia="Times New Roman" w:hAnsi="Arial" w:cs="Arial"/>
          <w:i/>
          <w:iCs/>
        </w:rPr>
        <w:t xml:space="preserve"> Earthquake, Ground damages, Flooding, Aftershock </w:t>
      </w:r>
      <w:r w:rsidRPr="00944236">
        <w:rPr>
          <w:rFonts w:ascii="Arial" w:eastAsia="Times New Roman" w:hAnsi="Arial" w:cs="Arial"/>
        </w:rPr>
        <w:t>and</w:t>
      </w:r>
      <w:r w:rsidRPr="00944236">
        <w:rPr>
          <w:rFonts w:ascii="Arial" w:eastAsia="Times New Roman" w:hAnsi="Arial" w:cs="Arial"/>
          <w:i/>
          <w:iCs/>
        </w:rPr>
        <w:t xml:space="preserve"> Fire</w:t>
      </w:r>
      <w:r w:rsidR="00F07079">
        <w:rPr>
          <w:rFonts w:ascii="Arial" w:eastAsia="Times New Roman" w:hAnsi="Arial" w:cs="Arial"/>
        </w:rPr>
        <w:t>.</w:t>
      </w:r>
    </w:p>
    <w:p w14:paraId="5A0637BD" w14:textId="77777777" w:rsidR="00615649" w:rsidRPr="006D5721" w:rsidRDefault="00944236" w:rsidP="00615649">
      <w:pPr>
        <w:shd w:val="clear" w:color="auto" w:fill="FFFFFF"/>
        <w:rPr>
          <w:rFonts w:ascii="Arial" w:eastAsia="Times New Roman" w:hAnsi="Arial" w:cs="Arial"/>
        </w:rPr>
      </w:pPr>
      <w:r>
        <w:rPr>
          <w:rFonts w:ascii="Arial" w:eastAsia="Times New Roman" w:hAnsi="Arial" w:cs="Arial"/>
        </w:rPr>
        <w:t xml:space="preserve">Likewise, Selection Resource includes Water, Energy, Medical, Shelter, Transportation and Food. We provide an “Other” category, which includes number of posts </w:t>
      </w:r>
      <w:r w:rsidR="00F07079">
        <w:rPr>
          <w:rFonts w:ascii="Arial" w:eastAsia="Times New Roman" w:hAnsi="Arial" w:cs="Arial"/>
        </w:rPr>
        <w:t>of</w:t>
      </w:r>
      <w:r>
        <w:rPr>
          <w:rFonts w:ascii="Arial" w:eastAsia="Times New Roman" w:hAnsi="Arial" w:cs="Arial"/>
        </w:rPr>
        <w:t xml:space="preserve"> “Rumble” – an app for people in St. </w:t>
      </w:r>
      <w:proofErr w:type="spellStart"/>
      <w:r>
        <w:rPr>
          <w:rFonts w:ascii="Arial" w:eastAsia="Times New Roman" w:hAnsi="Arial" w:cs="Arial"/>
        </w:rPr>
        <w:t>Himark</w:t>
      </w:r>
      <w:proofErr w:type="spellEnd"/>
      <w:r>
        <w:rPr>
          <w:rFonts w:ascii="Arial" w:eastAsia="Times New Roman" w:hAnsi="Arial" w:cs="Arial"/>
        </w:rPr>
        <w:t xml:space="preserve"> to report about the disaster, along with “Other Posts” – the posts that don’t have any of these above-mentioned keywords. </w:t>
      </w:r>
      <w:r w:rsidR="00615649">
        <w:rPr>
          <w:rFonts w:ascii="Arial" w:eastAsia="Times New Roman" w:hAnsi="Arial" w:cs="Arial"/>
        </w:rPr>
        <w:t xml:space="preserve">The time frame is chosen by a sliding window </w:t>
      </w:r>
    </w:p>
    <w:p w14:paraId="3B9523FA" w14:textId="77777777" w:rsidR="00615649" w:rsidRDefault="00615649" w:rsidP="00615649">
      <w:pPr>
        <w:rPr>
          <w:rFonts w:ascii="Arial" w:eastAsia="Times New Roman" w:hAnsi="Arial" w:cs="Arial"/>
        </w:rPr>
      </w:pPr>
    </w:p>
    <w:p w14:paraId="63921140" w14:textId="77777777" w:rsidR="00615649" w:rsidRDefault="00615649" w:rsidP="00615649">
      <w:pPr>
        <w:rPr>
          <w:rFonts w:ascii="Arial" w:eastAsia="Times New Roman" w:hAnsi="Arial" w:cs="Arial"/>
        </w:rPr>
      </w:pPr>
    </w:p>
    <w:p w14:paraId="75AC9F82" w14:textId="77777777" w:rsidR="00615649" w:rsidRDefault="00615649" w:rsidP="00615649">
      <w:pPr>
        <w:rPr>
          <w:rFonts w:ascii="Arial" w:eastAsia="Times New Roman" w:hAnsi="Arial" w:cs="Arial"/>
        </w:rPr>
      </w:pPr>
      <w:r>
        <w:rPr>
          <w:rFonts w:ascii="Arial" w:eastAsia="Times New Roman" w:hAnsi="Arial" w:cs="Arial"/>
        </w:rPr>
        <w:t>The taxonomy applied for the whole system:</w:t>
      </w:r>
    </w:p>
    <w:p w14:paraId="4A939DF3" w14:textId="5982EB04" w:rsidR="00D41BB5" w:rsidRDefault="00D41BB5" w:rsidP="006D5721">
      <w:pPr>
        <w:pBdr>
          <w:bottom w:val="single" w:sz="6" w:space="1" w:color="auto"/>
        </w:pBdr>
        <w:shd w:val="clear" w:color="auto" w:fill="FFFFFF"/>
        <w:rPr>
          <w:rFonts w:ascii="Arial" w:eastAsia="Times New Roman" w:hAnsi="Arial" w:cs="Arial"/>
        </w:rPr>
      </w:pPr>
    </w:p>
    <w:p w14:paraId="295B7147" w14:textId="77777777" w:rsidR="004842AA" w:rsidRDefault="004842AA" w:rsidP="006D5721">
      <w:pPr>
        <w:shd w:val="clear" w:color="auto" w:fill="FFFFFF"/>
        <w:rPr>
          <w:rFonts w:ascii="Arial" w:eastAsia="Times New Roman" w:hAnsi="Arial" w:cs="Arial"/>
        </w:rPr>
      </w:pPr>
    </w:p>
    <w:p w14:paraId="5E66F71C" w14:textId="77777777" w:rsidR="00A23C4D" w:rsidRDefault="00A23C4D" w:rsidP="006D5721">
      <w:pPr>
        <w:rPr>
          <w:rFonts w:ascii="Arial" w:eastAsia="Times New Roman" w:hAnsi="Arial" w:cs="Arial"/>
        </w:rPr>
      </w:pPr>
    </w:p>
    <w:p w14:paraId="44E33465" w14:textId="5B5DEF37" w:rsidR="006A6DC6" w:rsidRDefault="006A6DC6" w:rsidP="006D5721">
      <w:pPr>
        <w:rPr>
          <w:rFonts w:ascii="Arial" w:eastAsia="Times New Roman" w:hAnsi="Arial" w:cs="Arial"/>
        </w:rPr>
      </w:pPr>
    </w:p>
    <w:p w14:paraId="3DAEF9BB" w14:textId="5B803797" w:rsidR="006A6DC6" w:rsidRDefault="006A6DC6" w:rsidP="006D5721">
      <w:pPr>
        <w:rPr>
          <w:rFonts w:ascii="Arial" w:eastAsia="Times New Roman" w:hAnsi="Arial" w:cs="Arial"/>
        </w:rPr>
      </w:pPr>
      <w:r>
        <w:rPr>
          <w:rFonts w:ascii="Arial" w:eastAsia="Times New Roman" w:hAnsi="Arial" w:cs="Arial"/>
        </w:rPr>
        <w:t xml:space="preserve">// the feature </w:t>
      </w:r>
      <w:proofErr w:type="gramStart"/>
      <w:r>
        <w:rPr>
          <w:rFonts w:ascii="Arial" w:eastAsia="Times New Roman" w:hAnsi="Arial" w:cs="Arial"/>
        </w:rPr>
        <w:t>overview</w:t>
      </w:r>
      <w:proofErr w:type="gramEnd"/>
    </w:p>
    <w:p w14:paraId="60E183DB" w14:textId="398C8BF8" w:rsidR="00A23C4D" w:rsidRDefault="00A23C4D" w:rsidP="006D5721">
      <w:pPr>
        <w:rPr>
          <w:rFonts w:ascii="Arial" w:eastAsia="Times New Roman" w:hAnsi="Arial" w:cs="Arial"/>
        </w:rPr>
      </w:pPr>
    </w:p>
    <w:p w14:paraId="1D44C4E7" w14:textId="7097977C" w:rsidR="004842AA" w:rsidRDefault="0048004C" w:rsidP="004842AA">
      <w:pPr>
        <w:shd w:val="clear" w:color="auto" w:fill="FFFFFF"/>
        <w:rPr>
          <w:rFonts w:ascii="Arial" w:eastAsia="Times New Roman" w:hAnsi="Arial" w:cs="Arial"/>
        </w:rPr>
      </w:pPr>
      <w:r>
        <w:rPr>
          <w:rFonts w:ascii="Arial" w:eastAsia="Times New Roman" w:hAnsi="Arial" w:cs="Arial"/>
        </w:rPr>
        <w:t>The a</w:t>
      </w:r>
      <w:r w:rsidRPr="006D5721">
        <w:rPr>
          <w:rFonts w:ascii="Arial" w:eastAsia="Times New Roman" w:hAnsi="Arial" w:cs="Arial"/>
        </w:rPr>
        <w:t>nalytics</w:t>
      </w:r>
      <w:r>
        <w:rPr>
          <w:rFonts w:ascii="Arial" w:eastAsia="Times New Roman" w:hAnsi="Arial" w:cs="Arial"/>
        </w:rPr>
        <w:t xml:space="preserve"> application includes </w:t>
      </w:r>
      <w:r>
        <w:rPr>
          <w:rFonts w:ascii="Arial" w:eastAsia="Times New Roman" w:hAnsi="Arial" w:cs="Arial"/>
        </w:rPr>
        <w:t>active</w:t>
      </w:r>
      <w:r w:rsidR="004842AA">
        <w:rPr>
          <w:rFonts w:ascii="Arial" w:eastAsia="Times New Roman" w:hAnsi="Arial" w:cs="Arial"/>
        </w:rPr>
        <w:t xml:space="preserve">, </w:t>
      </w:r>
      <w:r>
        <w:rPr>
          <w:rFonts w:ascii="Arial" w:eastAsia="Times New Roman" w:hAnsi="Arial" w:cs="Arial"/>
          <w:lang w:val="vi-VN"/>
        </w:rPr>
        <w:t>intera</w:t>
      </w:r>
      <w:proofErr w:type="spellStart"/>
      <w:r>
        <w:rPr>
          <w:rFonts w:ascii="Arial" w:eastAsia="Times New Roman" w:hAnsi="Arial" w:cs="Arial"/>
        </w:rPr>
        <w:t>ctive</w:t>
      </w:r>
      <w:proofErr w:type="spellEnd"/>
      <w:r>
        <w:rPr>
          <w:rFonts w:ascii="Arial" w:eastAsia="Times New Roman" w:hAnsi="Arial" w:cs="Arial"/>
        </w:rPr>
        <w:t xml:space="preserve"> components that are able to work with dynamic, streaming data.</w:t>
      </w:r>
      <w:r>
        <w:rPr>
          <w:rFonts w:ascii="Arial" w:eastAsia="Times New Roman" w:hAnsi="Arial" w:cs="Arial"/>
        </w:rPr>
        <w:t xml:space="preserve"> The main control board (A) is built as a stream graph. Each stream represents the</w:t>
      </w:r>
      <w:r w:rsidR="002A4753">
        <w:rPr>
          <w:rFonts w:ascii="Arial" w:eastAsia="Times New Roman" w:hAnsi="Arial" w:cs="Arial"/>
        </w:rPr>
        <w:t xml:space="preserve"> number of posts classified</w:t>
      </w:r>
      <w:r>
        <w:rPr>
          <w:rFonts w:ascii="Arial" w:eastAsia="Times New Roman" w:hAnsi="Arial" w:cs="Arial"/>
        </w:rPr>
        <w:t xml:space="preserve"> </w:t>
      </w:r>
      <w:r w:rsidR="002A4753">
        <w:rPr>
          <w:rFonts w:ascii="Arial" w:eastAsia="Times New Roman" w:hAnsi="Arial" w:cs="Arial"/>
        </w:rPr>
        <w:t xml:space="preserve">as the </w:t>
      </w:r>
      <w:r>
        <w:rPr>
          <w:rFonts w:ascii="Arial" w:eastAsia="Times New Roman" w:hAnsi="Arial" w:cs="Arial"/>
        </w:rPr>
        <w:t xml:space="preserve">selected </w:t>
      </w:r>
      <w:r w:rsidR="002A4753">
        <w:rPr>
          <w:rFonts w:ascii="Arial" w:eastAsia="Times New Roman" w:hAnsi="Arial" w:cs="Arial"/>
        </w:rPr>
        <w:t xml:space="preserve">categories </w:t>
      </w:r>
      <w:r>
        <w:rPr>
          <w:rFonts w:ascii="Arial" w:eastAsia="Times New Roman" w:hAnsi="Arial" w:cs="Arial"/>
        </w:rPr>
        <w:t xml:space="preserve">from selection panel (A1). </w:t>
      </w:r>
      <w:r w:rsidR="004842AA">
        <w:rPr>
          <w:rFonts w:ascii="Arial" w:eastAsia="Times New Roman" w:hAnsi="Arial" w:cs="Arial"/>
        </w:rPr>
        <w:t>Each of t</w:t>
      </w:r>
      <w:r>
        <w:rPr>
          <w:rFonts w:ascii="Arial" w:eastAsia="Times New Roman" w:hAnsi="Arial" w:cs="Arial"/>
        </w:rPr>
        <w:t>hese categories</w:t>
      </w:r>
      <w:r w:rsidR="004842AA">
        <w:rPr>
          <w:rFonts w:ascii="Arial" w:eastAsia="Times New Roman" w:hAnsi="Arial" w:cs="Arial"/>
        </w:rPr>
        <w:t xml:space="preserve"> come with a set of keywords </w:t>
      </w:r>
      <w:r w:rsidR="004842AA">
        <w:rPr>
          <w:rFonts w:ascii="Arial" w:eastAsia="Times New Roman" w:hAnsi="Arial" w:cs="Arial"/>
        </w:rPr>
        <w:t>to decide if a message belongs to a category or not</w:t>
      </w:r>
      <w:r w:rsidR="004842AA">
        <w:rPr>
          <w:rFonts w:ascii="Arial" w:eastAsia="Times New Roman" w:hAnsi="Arial" w:cs="Arial"/>
        </w:rPr>
        <w:t xml:space="preserve">. The categories are </w:t>
      </w:r>
      <w:r>
        <w:rPr>
          <w:rFonts w:ascii="Arial" w:eastAsia="Times New Roman" w:hAnsi="Arial" w:cs="Arial"/>
        </w:rPr>
        <w:t>defined based on 1) Types of event related to the earthquake</w:t>
      </w:r>
      <w:r w:rsidR="004842AA">
        <w:rPr>
          <w:rFonts w:ascii="Arial" w:eastAsia="Times New Roman" w:hAnsi="Arial" w:cs="Arial"/>
        </w:rPr>
        <w:t xml:space="preserve"> and</w:t>
      </w:r>
      <w:r>
        <w:rPr>
          <w:rFonts w:ascii="Arial" w:eastAsia="Times New Roman" w:hAnsi="Arial" w:cs="Arial"/>
        </w:rPr>
        <w:t xml:space="preserve"> 2) Types of resources that needed for the situation. </w:t>
      </w:r>
      <w:r w:rsidR="00BA04FF">
        <w:rPr>
          <w:rFonts w:ascii="Arial" w:eastAsia="Times New Roman" w:hAnsi="Arial" w:cs="Arial"/>
        </w:rPr>
        <w:t xml:space="preserve">We built </w:t>
      </w:r>
      <w:r w:rsidR="004842AA">
        <w:rPr>
          <w:rFonts w:ascii="Arial" w:eastAsia="Times New Roman" w:hAnsi="Arial" w:cs="Arial"/>
        </w:rPr>
        <w:t>the following</w:t>
      </w:r>
      <w:r w:rsidR="00BA04FF">
        <w:rPr>
          <w:rFonts w:ascii="Arial" w:eastAsia="Times New Roman" w:hAnsi="Arial" w:cs="Arial"/>
        </w:rPr>
        <w:t xml:space="preserve"> taxonomy with an assumption that one message can belong to more than one category</w:t>
      </w:r>
      <w:r w:rsidR="00615649">
        <w:rPr>
          <w:rFonts w:ascii="Arial" w:eastAsia="Times New Roman" w:hAnsi="Arial" w:cs="Arial"/>
        </w:rPr>
        <w:t>, e.g., a message can indicate that there are needs for both water and food.</w:t>
      </w:r>
    </w:p>
    <w:p w14:paraId="11A64F7D" w14:textId="15C00E90" w:rsidR="002A4753" w:rsidRDefault="002A4753" w:rsidP="002A4753">
      <w:pPr>
        <w:rPr>
          <w:rFonts w:ascii="Arial" w:eastAsia="Times New Roman" w:hAnsi="Arial" w:cs="Arial"/>
        </w:rPr>
      </w:pPr>
    </w:p>
    <w:p w14:paraId="217B9CA1" w14:textId="616310D9" w:rsidR="002A4753" w:rsidRDefault="004842AA" w:rsidP="002A4753">
      <w:pPr>
        <w:rPr>
          <w:rFonts w:ascii="Arial" w:eastAsia="Times New Roman" w:hAnsi="Arial" w:cs="Arial"/>
        </w:rPr>
      </w:pPr>
      <w:r>
        <w:rPr>
          <w:rFonts w:ascii="Arial" w:eastAsia="Times New Roman" w:hAnsi="Arial" w:cs="Arial"/>
        </w:rPr>
        <w:t>1</w:t>
      </w:r>
      <w:r w:rsidR="002A4753">
        <w:rPr>
          <w:rFonts w:ascii="Arial" w:eastAsia="Times New Roman" w:hAnsi="Arial" w:cs="Arial"/>
        </w:rPr>
        <w:t>. Event, includes:</w:t>
      </w:r>
    </w:p>
    <w:p w14:paraId="08E8C72E" w14:textId="48EA5059" w:rsidR="004842AA" w:rsidRPr="004842AA" w:rsidRDefault="004842AA" w:rsidP="004842AA">
      <w:pPr>
        <w:rPr>
          <w:rFonts w:ascii="Arial" w:eastAsia="Times New Roman" w:hAnsi="Arial" w:cs="Arial"/>
        </w:rPr>
      </w:pPr>
      <w:r>
        <w:rPr>
          <w:rFonts w:ascii="Arial" w:eastAsia="Times New Roman" w:hAnsi="Arial" w:cs="Arial"/>
        </w:rPr>
        <w:t>1</w:t>
      </w:r>
      <w:r w:rsidR="002A4753">
        <w:rPr>
          <w:rFonts w:ascii="Arial" w:eastAsia="Times New Roman" w:hAnsi="Arial" w:cs="Arial"/>
        </w:rPr>
        <w:t>.1. E</w:t>
      </w:r>
      <w:r w:rsidR="002A4753" w:rsidRPr="002A4753">
        <w:rPr>
          <w:rFonts w:ascii="Arial" w:eastAsia="Times New Roman" w:hAnsi="Arial" w:cs="Arial"/>
        </w:rPr>
        <w:t>arthquake</w:t>
      </w:r>
      <w:r w:rsidR="002A4753">
        <w:rPr>
          <w:rFonts w:ascii="Arial" w:eastAsia="Times New Roman" w:hAnsi="Arial" w:cs="Arial"/>
        </w:rPr>
        <w:t xml:space="preserve">: </w:t>
      </w:r>
      <w:r w:rsidRPr="004842AA">
        <w:rPr>
          <w:rFonts w:ascii="Arial" w:eastAsia="Times New Roman" w:hAnsi="Arial" w:cs="Arial"/>
        </w:rPr>
        <w:t>seismic, earthquake, quake, quaking, shake, shaking, wobble, wobbling, quiver, epicenter</w:t>
      </w:r>
    </w:p>
    <w:p w14:paraId="2BAE02E8" w14:textId="5E9D7E8F" w:rsidR="004842AA" w:rsidRPr="004842AA" w:rsidRDefault="004842AA" w:rsidP="004842AA">
      <w:pPr>
        <w:rPr>
          <w:rFonts w:ascii="Arial" w:eastAsia="Times New Roman" w:hAnsi="Arial" w:cs="Arial"/>
        </w:rPr>
      </w:pPr>
      <w:r>
        <w:rPr>
          <w:rFonts w:ascii="Arial" w:eastAsia="Times New Roman" w:hAnsi="Arial" w:cs="Arial"/>
        </w:rPr>
        <w:t>1</w:t>
      </w:r>
      <w:r w:rsidRPr="004842AA">
        <w:rPr>
          <w:rFonts w:ascii="Arial" w:eastAsia="Times New Roman" w:hAnsi="Arial" w:cs="Arial"/>
        </w:rPr>
        <w:t>.2. Grounds (ground damage):</w:t>
      </w:r>
      <w:r w:rsidR="00615649">
        <w:rPr>
          <w:rFonts w:ascii="Arial" w:eastAsia="Times New Roman" w:hAnsi="Arial" w:cs="Arial"/>
        </w:rPr>
        <w:t xml:space="preserve"> </w:t>
      </w:r>
      <w:r w:rsidRPr="004842AA">
        <w:rPr>
          <w:rFonts w:ascii="Arial" w:eastAsia="Times New Roman" w:hAnsi="Arial" w:cs="Arial"/>
        </w:rPr>
        <w:t>mudslide, rupture, landslides, liquefaction</w:t>
      </w:r>
    </w:p>
    <w:p w14:paraId="6C79E3CB" w14:textId="5B0D2949" w:rsidR="004842AA" w:rsidRPr="004842AA" w:rsidRDefault="004842AA" w:rsidP="004842AA">
      <w:pPr>
        <w:rPr>
          <w:rFonts w:ascii="Arial" w:eastAsia="Times New Roman" w:hAnsi="Arial" w:cs="Arial"/>
        </w:rPr>
      </w:pPr>
      <w:r>
        <w:rPr>
          <w:rFonts w:ascii="Arial" w:eastAsia="Times New Roman" w:hAnsi="Arial" w:cs="Arial"/>
        </w:rPr>
        <w:t>1</w:t>
      </w:r>
      <w:r w:rsidRPr="004842AA">
        <w:rPr>
          <w:rFonts w:ascii="Arial" w:eastAsia="Times New Roman" w:hAnsi="Arial" w:cs="Arial"/>
        </w:rPr>
        <w:t>.3. Flooding</w:t>
      </w:r>
      <w:r w:rsidR="00615649">
        <w:rPr>
          <w:rFonts w:ascii="Arial" w:eastAsia="Times New Roman" w:hAnsi="Arial" w:cs="Arial"/>
        </w:rPr>
        <w:t xml:space="preserve">: </w:t>
      </w:r>
      <w:r w:rsidRPr="004842AA">
        <w:rPr>
          <w:rFonts w:ascii="Arial" w:eastAsia="Times New Roman" w:hAnsi="Arial" w:cs="Arial"/>
        </w:rPr>
        <w:t>tsunami, flood</w:t>
      </w:r>
    </w:p>
    <w:p w14:paraId="1B24C2CF" w14:textId="591E79B4" w:rsidR="004842AA" w:rsidRPr="004842AA" w:rsidRDefault="004842AA" w:rsidP="004842AA">
      <w:pPr>
        <w:rPr>
          <w:rFonts w:ascii="Arial" w:eastAsia="Times New Roman" w:hAnsi="Arial" w:cs="Arial"/>
        </w:rPr>
      </w:pPr>
      <w:r>
        <w:rPr>
          <w:rFonts w:ascii="Arial" w:eastAsia="Times New Roman" w:hAnsi="Arial" w:cs="Arial"/>
        </w:rPr>
        <w:lastRenderedPageBreak/>
        <w:t>1</w:t>
      </w:r>
      <w:r w:rsidRPr="004842AA">
        <w:rPr>
          <w:rFonts w:ascii="Arial" w:eastAsia="Times New Roman" w:hAnsi="Arial" w:cs="Arial"/>
        </w:rPr>
        <w:t>.4. Aftershock: aftershock</w:t>
      </w:r>
    </w:p>
    <w:p w14:paraId="6C522D94" w14:textId="2291408E" w:rsidR="004842AA" w:rsidRPr="004842AA" w:rsidRDefault="004842AA" w:rsidP="004842AA">
      <w:pPr>
        <w:rPr>
          <w:rFonts w:ascii="Arial" w:eastAsia="Times New Roman" w:hAnsi="Arial" w:cs="Arial"/>
        </w:rPr>
      </w:pPr>
      <w:r>
        <w:rPr>
          <w:rFonts w:ascii="Arial" w:eastAsia="Times New Roman" w:hAnsi="Arial" w:cs="Arial"/>
        </w:rPr>
        <w:t>1</w:t>
      </w:r>
      <w:r w:rsidRPr="004842AA">
        <w:rPr>
          <w:rFonts w:ascii="Arial" w:eastAsia="Times New Roman" w:hAnsi="Arial" w:cs="Arial"/>
        </w:rPr>
        <w:t>.5. Fire: fire, smoke</w:t>
      </w:r>
    </w:p>
    <w:p w14:paraId="27AB7151" w14:textId="77777777" w:rsidR="004842AA" w:rsidRPr="004842AA" w:rsidRDefault="004842AA" w:rsidP="004842AA">
      <w:pPr>
        <w:rPr>
          <w:rFonts w:ascii="Arial" w:eastAsia="Times New Roman" w:hAnsi="Arial" w:cs="Arial"/>
        </w:rPr>
      </w:pPr>
    </w:p>
    <w:p w14:paraId="7726EF4A" w14:textId="23536236" w:rsidR="004842AA" w:rsidRPr="004842AA" w:rsidRDefault="004842AA" w:rsidP="004842AA">
      <w:pPr>
        <w:rPr>
          <w:rFonts w:ascii="Arial" w:eastAsia="Times New Roman" w:hAnsi="Arial" w:cs="Arial"/>
        </w:rPr>
      </w:pPr>
      <w:r>
        <w:rPr>
          <w:rFonts w:ascii="Arial" w:eastAsia="Times New Roman" w:hAnsi="Arial" w:cs="Arial"/>
        </w:rPr>
        <w:t>2</w:t>
      </w:r>
      <w:r w:rsidRPr="004842AA">
        <w:rPr>
          <w:rFonts w:ascii="Arial" w:eastAsia="Times New Roman" w:hAnsi="Arial" w:cs="Arial"/>
        </w:rPr>
        <w:t>. Resources:</w:t>
      </w:r>
    </w:p>
    <w:p w14:paraId="2BB6D2EF" w14:textId="731629EE" w:rsidR="004842AA" w:rsidRPr="004842AA" w:rsidRDefault="004842AA" w:rsidP="004842AA">
      <w:pPr>
        <w:rPr>
          <w:rFonts w:ascii="Arial" w:eastAsia="Times New Roman" w:hAnsi="Arial" w:cs="Arial"/>
        </w:rPr>
      </w:pPr>
      <w:r>
        <w:rPr>
          <w:rFonts w:ascii="Arial" w:eastAsia="Times New Roman" w:hAnsi="Arial" w:cs="Arial"/>
        </w:rPr>
        <w:t>2</w:t>
      </w:r>
      <w:r w:rsidRPr="004842AA">
        <w:rPr>
          <w:rFonts w:ascii="Arial" w:eastAsia="Times New Roman" w:hAnsi="Arial" w:cs="Arial"/>
        </w:rPr>
        <w:t>.1. Water: sewage, water, discharge, drain, irrigation, sewer, reservoir”</w:t>
      </w:r>
    </w:p>
    <w:p w14:paraId="1FC6E7C7" w14:textId="01C74072" w:rsidR="004842AA" w:rsidRPr="004842AA" w:rsidRDefault="004842AA" w:rsidP="004842AA">
      <w:pPr>
        <w:rPr>
          <w:rFonts w:ascii="Arial" w:eastAsia="Times New Roman" w:hAnsi="Arial" w:cs="Arial"/>
        </w:rPr>
      </w:pPr>
      <w:r>
        <w:rPr>
          <w:rFonts w:ascii="Arial" w:eastAsia="Times New Roman" w:hAnsi="Arial" w:cs="Arial"/>
        </w:rPr>
        <w:t>2</w:t>
      </w:r>
      <w:r w:rsidRPr="004842AA">
        <w:rPr>
          <w:rFonts w:ascii="Arial" w:eastAsia="Times New Roman" w:hAnsi="Arial" w:cs="Arial"/>
        </w:rPr>
        <w:t>.2. Energy: blackout, electric, candle, energy, flashlight, fuel, gas, generator, nuclear, power, radiant, radiation, radio rays, valve</w:t>
      </w:r>
    </w:p>
    <w:p w14:paraId="71330327" w14:textId="60194AF6" w:rsidR="004842AA" w:rsidRPr="004842AA" w:rsidRDefault="004842AA" w:rsidP="004842AA">
      <w:pPr>
        <w:rPr>
          <w:rFonts w:ascii="Arial" w:eastAsia="Times New Roman" w:hAnsi="Arial" w:cs="Arial"/>
        </w:rPr>
      </w:pPr>
      <w:r>
        <w:rPr>
          <w:rFonts w:ascii="Arial" w:eastAsia="Times New Roman" w:hAnsi="Arial" w:cs="Arial"/>
        </w:rPr>
        <w:t>2</w:t>
      </w:r>
      <w:r w:rsidRPr="004842AA">
        <w:rPr>
          <w:rFonts w:ascii="Arial" w:eastAsia="Times New Roman" w:hAnsi="Arial" w:cs="Arial"/>
        </w:rPr>
        <w:t>.3. Medical: ambulance, blood, bruise, dead, death, dehydrate, emergency, escape, evacuate, evacuating, evacuation, fatal, first aid, fracture,  hurt, illness, infection, injure, kill, lump, medic, red cross, rescue, rescuing, respiratory, suffering, swollen, urgent, victim, wound</w:t>
      </w:r>
    </w:p>
    <w:p w14:paraId="4D0CF00B" w14:textId="1E28894B" w:rsidR="004842AA" w:rsidRPr="004842AA" w:rsidRDefault="004842AA" w:rsidP="004842AA">
      <w:pPr>
        <w:rPr>
          <w:rFonts w:ascii="Arial" w:eastAsia="Times New Roman" w:hAnsi="Arial" w:cs="Arial"/>
        </w:rPr>
      </w:pPr>
      <w:r>
        <w:rPr>
          <w:rFonts w:ascii="Arial" w:eastAsia="Times New Roman" w:hAnsi="Arial" w:cs="Arial"/>
        </w:rPr>
        <w:t>2</w:t>
      </w:r>
      <w:r w:rsidRPr="004842AA">
        <w:rPr>
          <w:rFonts w:ascii="Arial" w:eastAsia="Times New Roman" w:hAnsi="Arial" w:cs="Arial"/>
        </w:rPr>
        <w:t>.4. Shelter: shelter, housing, building, collapse, construction, house</w:t>
      </w:r>
    </w:p>
    <w:p w14:paraId="7B3A8693" w14:textId="5489F3D3" w:rsidR="004842AA" w:rsidRDefault="004842AA" w:rsidP="004842AA">
      <w:pPr>
        <w:rPr>
          <w:rFonts w:ascii="Arial" w:eastAsia="Times New Roman" w:hAnsi="Arial" w:cs="Arial"/>
        </w:rPr>
      </w:pPr>
      <w:r>
        <w:rPr>
          <w:rFonts w:ascii="Arial" w:eastAsia="Times New Roman" w:hAnsi="Arial" w:cs="Arial"/>
        </w:rPr>
        <w:t>2</w:t>
      </w:r>
      <w:r w:rsidRPr="004842AA">
        <w:rPr>
          <w:rFonts w:ascii="Arial" w:eastAsia="Times New Roman" w:hAnsi="Arial" w:cs="Arial"/>
        </w:rPr>
        <w:t>.5. Transportation</w:t>
      </w:r>
      <w:r>
        <w:rPr>
          <w:rFonts w:ascii="Arial" w:eastAsia="Times New Roman" w:hAnsi="Arial" w:cs="Arial"/>
        </w:rPr>
        <w:t>:</w:t>
      </w:r>
      <w:r w:rsidRPr="004842AA">
        <w:rPr>
          <w:rFonts w:ascii="Arial" w:eastAsia="Times New Roman" w:hAnsi="Arial" w:cs="Arial"/>
        </w:rPr>
        <w:t xml:space="preserve"> bridge,</w:t>
      </w:r>
      <w:r>
        <w:rPr>
          <w:rFonts w:ascii="Arial" w:eastAsia="Times New Roman" w:hAnsi="Arial" w:cs="Arial"/>
        </w:rPr>
        <w:t xml:space="preserve"> </w:t>
      </w:r>
      <w:r w:rsidRPr="004842AA">
        <w:rPr>
          <w:rFonts w:ascii="Arial" w:eastAsia="Times New Roman" w:hAnsi="Arial" w:cs="Arial"/>
        </w:rPr>
        <w:t>traffic, congestion, avalanche, highway, lane, logistic, jammed, route, street, transportation</w:t>
      </w:r>
    </w:p>
    <w:p w14:paraId="620344DF" w14:textId="361C5BAF" w:rsidR="002A4753" w:rsidRDefault="004842AA" w:rsidP="004842AA">
      <w:pPr>
        <w:rPr>
          <w:rFonts w:ascii="Arial" w:eastAsia="Times New Roman" w:hAnsi="Arial" w:cs="Arial"/>
        </w:rPr>
      </w:pPr>
      <w:r>
        <w:rPr>
          <w:rFonts w:ascii="Arial" w:eastAsia="Times New Roman" w:hAnsi="Arial" w:cs="Arial"/>
        </w:rPr>
        <w:t>2</w:t>
      </w:r>
      <w:r w:rsidR="002A4753">
        <w:rPr>
          <w:rFonts w:ascii="Arial" w:eastAsia="Times New Roman" w:hAnsi="Arial" w:cs="Arial"/>
        </w:rPr>
        <w:t>.6 Food</w:t>
      </w:r>
      <w:r w:rsidR="00615649">
        <w:rPr>
          <w:rFonts w:ascii="Arial" w:eastAsia="Times New Roman" w:hAnsi="Arial" w:cs="Arial"/>
        </w:rPr>
        <w:t>: food</w:t>
      </w:r>
    </w:p>
    <w:p w14:paraId="4929D047" w14:textId="64281C2B" w:rsidR="004842AA" w:rsidRDefault="004842AA" w:rsidP="004842AA">
      <w:pPr>
        <w:rPr>
          <w:rFonts w:ascii="Arial" w:eastAsia="Times New Roman" w:hAnsi="Arial" w:cs="Arial"/>
        </w:rPr>
      </w:pPr>
    </w:p>
    <w:p w14:paraId="71CD786E" w14:textId="79BB02D6" w:rsidR="004842AA" w:rsidRDefault="004842AA" w:rsidP="004842AA">
      <w:pPr>
        <w:rPr>
          <w:rFonts w:ascii="Arial" w:eastAsia="Times New Roman" w:hAnsi="Arial" w:cs="Arial"/>
        </w:rPr>
      </w:pPr>
      <w:r>
        <w:rPr>
          <w:rFonts w:ascii="Arial" w:eastAsia="Times New Roman" w:hAnsi="Arial" w:cs="Arial"/>
        </w:rPr>
        <w:t>Besides, we have</w:t>
      </w:r>
      <w:r w:rsidR="00615649">
        <w:rPr>
          <w:rFonts w:ascii="Arial" w:eastAsia="Times New Roman" w:hAnsi="Arial" w:cs="Arial"/>
        </w:rPr>
        <w:t xml:space="preserve"> other options for broader view</w:t>
      </w:r>
      <w:r>
        <w:rPr>
          <w:rFonts w:ascii="Arial" w:eastAsia="Times New Roman" w:hAnsi="Arial" w:cs="Arial"/>
        </w:rPr>
        <w:t>:</w:t>
      </w:r>
    </w:p>
    <w:p w14:paraId="69C795AB" w14:textId="61A149F1" w:rsidR="004842AA" w:rsidRPr="002A4753" w:rsidRDefault="00615649" w:rsidP="004842AA">
      <w:pPr>
        <w:rPr>
          <w:rFonts w:ascii="Arial" w:eastAsia="Times New Roman" w:hAnsi="Arial" w:cs="Arial"/>
        </w:rPr>
      </w:pPr>
      <w:r>
        <w:rPr>
          <w:rFonts w:ascii="Arial" w:eastAsia="Times New Roman" w:hAnsi="Arial" w:cs="Arial"/>
        </w:rPr>
        <w:t xml:space="preserve">- </w:t>
      </w:r>
      <w:r w:rsidR="004842AA">
        <w:rPr>
          <w:rFonts w:ascii="Arial" w:eastAsia="Times New Roman" w:hAnsi="Arial" w:cs="Arial"/>
        </w:rPr>
        <w:t>All – total classified messages with all categories.</w:t>
      </w:r>
    </w:p>
    <w:p w14:paraId="3275FC60" w14:textId="5BD3F73D" w:rsidR="002A4753" w:rsidRDefault="00615649" w:rsidP="002A4753">
      <w:pPr>
        <w:rPr>
          <w:rFonts w:ascii="Arial" w:eastAsia="Times New Roman" w:hAnsi="Arial" w:cs="Arial"/>
        </w:rPr>
      </w:pPr>
      <w:r>
        <w:rPr>
          <w:rFonts w:ascii="Arial" w:eastAsia="Times New Roman" w:hAnsi="Arial" w:cs="Arial"/>
        </w:rPr>
        <w:t xml:space="preserve">- </w:t>
      </w:r>
      <w:r w:rsidR="002A4753">
        <w:rPr>
          <w:rFonts w:ascii="Arial" w:eastAsia="Times New Roman" w:hAnsi="Arial" w:cs="Arial"/>
        </w:rPr>
        <w:t>Other</w:t>
      </w:r>
      <w:r>
        <w:rPr>
          <w:rFonts w:ascii="Arial" w:eastAsia="Times New Roman" w:hAnsi="Arial" w:cs="Arial"/>
        </w:rPr>
        <w:t>:</w:t>
      </w:r>
    </w:p>
    <w:p w14:paraId="11FBF929" w14:textId="5313EB35" w:rsidR="002A4753" w:rsidRDefault="00615649" w:rsidP="002A4753">
      <w:pPr>
        <w:rPr>
          <w:rFonts w:ascii="Arial" w:eastAsia="Times New Roman" w:hAnsi="Arial" w:cs="Arial"/>
        </w:rPr>
      </w:pPr>
      <w:r>
        <w:rPr>
          <w:rFonts w:ascii="Arial" w:eastAsia="Times New Roman" w:hAnsi="Arial" w:cs="Arial"/>
        </w:rPr>
        <w:t>+</w:t>
      </w:r>
      <w:r w:rsidR="002A4753">
        <w:rPr>
          <w:rFonts w:ascii="Arial" w:eastAsia="Times New Roman" w:hAnsi="Arial" w:cs="Arial"/>
        </w:rPr>
        <w:t xml:space="preserve"> R</w:t>
      </w:r>
      <w:r w:rsidR="002A4753" w:rsidRPr="002A4753">
        <w:rPr>
          <w:rFonts w:ascii="Arial" w:eastAsia="Times New Roman" w:hAnsi="Arial" w:cs="Arial"/>
        </w:rPr>
        <w:t>umble</w:t>
      </w:r>
      <w:r w:rsidR="002A4753">
        <w:rPr>
          <w:rFonts w:ascii="Arial" w:eastAsia="Times New Roman" w:hAnsi="Arial" w:cs="Arial"/>
        </w:rPr>
        <w:t xml:space="preserve"> –</w:t>
      </w:r>
      <w:r w:rsidR="004842AA">
        <w:rPr>
          <w:rFonts w:ascii="Arial" w:eastAsia="Times New Roman" w:hAnsi="Arial" w:cs="Arial"/>
        </w:rPr>
        <w:t xml:space="preserve"> the </w:t>
      </w:r>
      <w:r w:rsidR="00BA04FF">
        <w:rPr>
          <w:rFonts w:ascii="Arial" w:eastAsia="Times New Roman" w:hAnsi="Arial" w:cs="Arial"/>
        </w:rPr>
        <w:t>app f</w:t>
      </w:r>
      <w:r w:rsidR="00BA04FF">
        <w:rPr>
          <w:rFonts w:ascii="Arial" w:eastAsia="Times New Roman" w:hAnsi="Arial" w:cs="Arial"/>
        </w:rPr>
        <w:t>or people to report about the disaster</w:t>
      </w:r>
    </w:p>
    <w:p w14:paraId="34158CE2" w14:textId="59A1D1ED" w:rsidR="004842AA" w:rsidRDefault="00615649" w:rsidP="004842AA">
      <w:pPr>
        <w:shd w:val="clear" w:color="auto" w:fill="FFFFFF"/>
        <w:rPr>
          <w:rFonts w:ascii="Arial" w:eastAsia="Times New Roman" w:hAnsi="Arial" w:cs="Arial"/>
        </w:rPr>
      </w:pPr>
      <w:r>
        <w:rPr>
          <w:rFonts w:ascii="Arial" w:eastAsia="Times New Roman" w:hAnsi="Arial" w:cs="Arial"/>
        </w:rPr>
        <w:t>+</w:t>
      </w:r>
      <w:r w:rsidR="00BA04FF">
        <w:rPr>
          <w:rFonts w:ascii="Arial" w:eastAsia="Times New Roman" w:hAnsi="Arial" w:cs="Arial"/>
        </w:rPr>
        <w:t xml:space="preserve"> Other posts: </w:t>
      </w:r>
      <w:r w:rsidR="004842AA">
        <w:rPr>
          <w:rFonts w:ascii="Arial" w:eastAsia="Times New Roman" w:hAnsi="Arial" w:cs="Arial"/>
        </w:rPr>
        <w:t xml:space="preserve">posts that don’t have any of these above-mentioned keywords. </w:t>
      </w:r>
    </w:p>
    <w:p w14:paraId="713BC924" w14:textId="79FA4EAD" w:rsidR="00BA04FF" w:rsidRDefault="00BA04FF" w:rsidP="002A4753">
      <w:pPr>
        <w:rPr>
          <w:rFonts w:ascii="Arial" w:eastAsia="Times New Roman" w:hAnsi="Arial" w:cs="Arial"/>
        </w:rPr>
      </w:pPr>
    </w:p>
    <w:p w14:paraId="0396F714" w14:textId="485BA380" w:rsidR="004842AA" w:rsidRPr="006D5721" w:rsidRDefault="004842AA" w:rsidP="004842AA">
      <w:pPr>
        <w:shd w:val="clear" w:color="auto" w:fill="FFFFFF"/>
        <w:rPr>
          <w:rFonts w:ascii="Arial" w:eastAsia="Times New Roman" w:hAnsi="Arial" w:cs="Arial"/>
        </w:rPr>
      </w:pPr>
      <w:r>
        <w:rPr>
          <w:rFonts w:ascii="Arial" w:eastAsia="Times New Roman" w:hAnsi="Arial" w:cs="Arial"/>
        </w:rPr>
        <w:t xml:space="preserve">A sliding window </w:t>
      </w:r>
      <w:r>
        <w:rPr>
          <w:rFonts w:ascii="Arial" w:eastAsia="Times New Roman" w:hAnsi="Arial" w:cs="Arial"/>
        </w:rPr>
        <w:t>across the stream graph</w:t>
      </w:r>
      <w:r>
        <w:rPr>
          <w:rFonts w:ascii="Arial" w:eastAsia="Times New Roman" w:hAnsi="Arial" w:cs="Arial"/>
        </w:rPr>
        <w:t xml:space="preserve"> is provided for specific selection of time frame at a particular timestamp. </w:t>
      </w:r>
      <w:r>
        <w:rPr>
          <w:rFonts w:ascii="Arial" w:eastAsia="Times New Roman" w:hAnsi="Arial" w:cs="Arial"/>
        </w:rPr>
        <w:t>This time frame can be expanded from 1 hour to 30 hours by user. The vertical axis shows the number of posts, while the horizontal axis shows the timeline.</w:t>
      </w:r>
    </w:p>
    <w:p w14:paraId="12A94C92" w14:textId="62287C96" w:rsidR="004842AA" w:rsidRDefault="004842AA" w:rsidP="002A4753">
      <w:pPr>
        <w:rPr>
          <w:rFonts w:ascii="Arial" w:eastAsia="Times New Roman" w:hAnsi="Arial" w:cs="Arial"/>
        </w:rPr>
      </w:pPr>
    </w:p>
    <w:p w14:paraId="2EB0EF12" w14:textId="227A4B03" w:rsidR="00615649" w:rsidRPr="00F07079" w:rsidRDefault="00615649" w:rsidP="00615649">
      <w:pPr>
        <w:rPr>
          <w:rFonts w:ascii="Arial" w:hAnsi="Arial" w:cs="Arial"/>
        </w:rPr>
      </w:pPr>
      <w:r>
        <w:rPr>
          <w:rFonts w:ascii="Arial" w:eastAsia="Times New Roman" w:hAnsi="Arial" w:cs="Arial"/>
        </w:rPr>
        <w:t>The other four</w:t>
      </w:r>
      <w:r>
        <w:rPr>
          <w:rFonts w:ascii="Arial" w:eastAsia="Times New Roman" w:hAnsi="Arial" w:cs="Arial"/>
        </w:rPr>
        <w:t xml:space="preserve"> components are depicted as panels </w:t>
      </w:r>
      <w:r>
        <w:rPr>
          <w:rFonts w:ascii="Arial" w:eastAsia="Times New Roman" w:hAnsi="Arial" w:cs="Arial"/>
        </w:rPr>
        <w:t>B</w:t>
      </w:r>
      <w:r>
        <w:rPr>
          <w:rFonts w:ascii="Arial" w:eastAsia="Times New Roman" w:hAnsi="Arial" w:cs="Arial"/>
        </w:rPr>
        <w:t xml:space="preserve"> to E in Figure 1. </w:t>
      </w:r>
      <w:r>
        <w:rPr>
          <w:rFonts w:ascii="Arial" w:hAnsi="Arial" w:cs="Arial"/>
        </w:rPr>
        <w:t xml:space="preserve">For each change in main panel A – whether it is choosing another time frame, timestamp or category selection, all other 4 panels are updated according to A. </w:t>
      </w:r>
    </w:p>
    <w:p w14:paraId="46406008" w14:textId="77777777" w:rsidR="00615649" w:rsidRDefault="00615649" w:rsidP="002A4753">
      <w:pPr>
        <w:rPr>
          <w:rFonts w:ascii="Arial" w:eastAsia="Times New Roman" w:hAnsi="Arial" w:cs="Arial"/>
        </w:rPr>
      </w:pPr>
    </w:p>
    <w:p w14:paraId="7A704791" w14:textId="5FA647A6" w:rsidR="00615649" w:rsidRDefault="00615649" w:rsidP="00615649">
      <w:pPr>
        <w:rPr>
          <w:rFonts w:ascii="Arial" w:eastAsia="Times New Roman" w:hAnsi="Arial" w:cs="Arial"/>
        </w:rPr>
      </w:pPr>
      <w:r>
        <w:rPr>
          <w:rFonts w:ascii="Arial" w:eastAsia="Times New Roman" w:hAnsi="Arial" w:cs="Arial"/>
        </w:rPr>
        <w:t xml:space="preserve">To demonstrate the </w:t>
      </w:r>
      <w:r>
        <w:rPr>
          <w:rFonts w:ascii="Arial" w:eastAsia="Times New Roman" w:hAnsi="Arial" w:cs="Arial"/>
        </w:rPr>
        <w:t>evolution</w:t>
      </w:r>
      <w:r>
        <w:rPr>
          <w:rFonts w:ascii="Arial" w:eastAsia="Times New Roman" w:hAnsi="Arial" w:cs="Arial"/>
        </w:rPr>
        <w:t xml:space="preserve"> of a topic, p</w:t>
      </w:r>
      <w:r>
        <w:rPr>
          <w:rFonts w:ascii="Arial" w:eastAsia="Times New Roman" w:hAnsi="Arial" w:cs="Arial"/>
        </w:rPr>
        <w:t xml:space="preserve">anel B </w:t>
      </w:r>
      <w:r>
        <w:rPr>
          <w:rFonts w:ascii="Arial" w:eastAsia="Times New Roman" w:hAnsi="Arial" w:cs="Arial"/>
        </w:rPr>
        <w:t xml:space="preserve">provides a </w:t>
      </w:r>
      <w:proofErr w:type="spellStart"/>
      <w:r>
        <w:rPr>
          <w:rFonts w:ascii="Arial" w:eastAsia="Times New Roman" w:hAnsi="Arial" w:cs="Arial"/>
        </w:rPr>
        <w:t>WordStrea</w:t>
      </w:r>
      <w:r>
        <w:rPr>
          <w:rFonts w:ascii="Arial" w:eastAsia="Times New Roman" w:hAnsi="Arial" w:cs="Arial"/>
        </w:rPr>
        <w:t>m</w:t>
      </w:r>
      <w:proofErr w:type="spellEnd"/>
      <w:r>
        <w:rPr>
          <w:rFonts w:ascii="Arial" w:eastAsia="Times New Roman" w:hAnsi="Arial" w:cs="Arial"/>
        </w:rPr>
        <w:t xml:space="preserve">, showcasing the content of corresponding messages for the chosen time frame and the chosen categories. The </w:t>
      </w:r>
      <w:proofErr w:type="spellStart"/>
      <w:r>
        <w:rPr>
          <w:rFonts w:ascii="Arial" w:eastAsia="Times New Roman" w:hAnsi="Arial" w:cs="Arial"/>
        </w:rPr>
        <w:t>WordStream</w:t>
      </w:r>
      <w:proofErr w:type="spellEnd"/>
      <w:r>
        <w:rPr>
          <w:rFonts w:ascii="Arial" w:eastAsia="Times New Roman" w:hAnsi="Arial" w:cs="Arial"/>
        </w:rPr>
        <w:t xml:space="preserve"> consists of two topics: the keywords within content of messages and location of the message. Thickness of the stream is proportional to number of posts – the global trend. Users can also explore the local trend of an individual term and detail of messages.</w:t>
      </w:r>
    </w:p>
    <w:p w14:paraId="407683EE" w14:textId="77777777" w:rsidR="00615649" w:rsidRDefault="00615649" w:rsidP="00615649">
      <w:pPr>
        <w:rPr>
          <w:rFonts w:ascii="Arial" w:eastAsia="Times New Roman" w:hAnsi="Arial" w:cs="Arial"/>
        </w:rPr>
      </w:pPr>
    </w:p>
    <w:p w14:paraId="1DB01DDA" w14:textId="489C893B" w:rsidR="00615649" w:rsidRDefault="00615649" w:rsidP="00615649">
      <w:pPr>
        <w:rPr>
          <w:rFonts w:ascii="Arial" w:eastAsia="Times New Roman" w:hAnsi="Arial" w:cs="Arial"/>
        </w:rPr>
      </w:pPr>
      <w:r>
        <w:rPr>
          <w:rFonts w:ascii="Arial" w:eastAsia="Times New Roman" w:hAnsi="Arial" w:cs="Arial"/>
        </w:rPr>
        <w:t xml:space="preserve">Panel C is a map of St. </w:t>
      </w:r>
      <w:proofErr w:type="spellStart"/>
      <w:r>
        <w:rPr>
          <w:rFonts w:ascii="Arial" w:eastAsia="Times New Roman" w:hAnsi="Arial" w:cs="Arial"/>
        </w:rPr>
        <w:t>Himark</w:t>
      </w:r>
      <w:proofErr w:type="spellEnd"/>
      <w:r>
        <w:rPr>
          <w:rFonts w:ascii="Arial" w:eastAsia="Times New Roman" w:hAnsi="Arial" w:cs="Arial"/>
        </w:rPr>
        <w:t xml:space="preserve">, in which the color of each neighborhood indicates the number of posts for the chosen time frame and the chosen categories. User can use this map for highlighting corresponding terms in the </w:t>
      </w:r>
      <w:proofErr w:type="spellStart"/>
      <w:r>
        <w:rPr>
          <w:rFonts w:ascii="Arial" w:eastAsia="Times New Roman" w:hAnsi="Arial" w:cs="Arial"/>
        </w:rPr>
        <w:t>WordStream</w:t>
      </w:r>
      <w:proofErr w:type="spellEnd"/>
      <w:r>
        <w:rPr>
          <w:rFonts w:ascii="Arial" w:eastAsia="Times New Roman" w:hAnsi="Arial" w:cs="Arial"/>
        </w:rPr>
        <w:t xml:space="preserve"> and vice versa.</w:t>
      </w:r>
    </w:p>
    <w:p w14:paraId="0875E640" w14:textId="77777777" w:rsidR="00615649" w:rsidRDefault="00615649" w:rsidP="00615649">
      <w:pPr>
        <w:rPr>
          <w:rFonts w:ascii="Arial" w:eastAsia="Times New Roman" w:hAnsi="Arial" w:cs="Arial"/>
        </w:rPr>
      </w:pPr>
    </w:p>
    <w:p w14:paraId="2E0EE59D" w14:textId="00890CEE" w:rsidR="00615649" w:rsidRDefault="00615649" w:rsidP="00615649">
      <w:pPr>
        <w:rPr>
          <w:rFonts w:ascii="Arial" w:eastAsia="Times New Roman" w:hAnsi="Arial" w:cs="Arial"/>
        </w:rPr>
      </w:pPr>
      <w:r>
        <w:rPr>
          <w:rFonts w:ascii="Arial" w:eastAsia="Times New Roman" w:hAnsi="Arial" w:cs="Arial"/>
        </w:rPr>
        <w:t>Panel D is a network of user interaction for the chosen time frame and the chosen categories. The network demonstrates the connection between users, through the account mentioning in content of messages. Via this network, we can spot which one is the account that has important role in the community.</w:t>
      </w:r>
    </w:p>
    <w:p w14:paraId="0C8B9300" w14:textId="77777777" w:rsidR="00615649" w:rsidRDefault="00615649" w:rsidP="00615649">
      <w:pPr>
        <w:rPr>
          <w:rFonts w:ascii="Arial" w:eastAsia="Times New Roman" w:hAnsi="Arial" w:cs="Arial"/>
        </w:rPr>
      </w:pPr>
    </w:p>
    <w:p w14:paraId="61932E1B" w14:textId="24C1C8B3" w:rsidR="00615649" w:rsidRDefault="00615649" w:rsidP="00615649">
      <w:pPr>
        <w:rPr>
          <w:rFonts w:ascii="Arial" w:eastAsia="Times New Roman" w:hAnsi="Arial" w:cs="Arial"/>
        </w:rPr>
      </w:pPr>
      <w:r>
        <w:rPr>
          <w:rFonts w:ascii="Arial" w:eastAsia="Times New Roman" w:hAnsi="Arial" w:cs="Arial"/>
        </w:rPr>
        <w:t xml:space="preserve">Panel E is an account list for ranking content creators. This chart shows the accounts the write the largest number of posts for the chosen time frame and the chosen categories. From this chart, users can see who write many posts but not connected to the community, exploring these points can help to detect irrelevant accounts. </w:t>
      </w:r>
    </w:p>
    <w:p w14:paraId="7199D775" w14:textId="77777777" w:rsidR="00615649" w:rsidRPr="002A4753" w:rsidRDefault="00615649" w:rsidP="002A4753">
      <w:pPr>
        <w:rPr>
          <w:rFonts w:ascii="Arial" w:eastAsia="Times New Roman" w:hAnsi="Arial" w:cs="Arial"/>
        </w:rPr>
      </w:pPr>
    </w:p>
    <w:p w14:paraId="4E8E360F" w14:textId="77777777" w:rsidR="00A23C4D" w:rsidRDefault="00A23C4D" w:rsidP="006C253A">
      <w:pPr>
        <w:rPr>
          <w:rFonts w:ascii="Arial" w:eastAsia="Times New Roman" w:hAnsi="Arial" w:cs="Arial"/>
        </w:rPr>
      </w:pPr>
    </w:p>
    <w:p w14:paraId="4C2DC148" w14:textId="25536D7A" w:rsidR="006C253A" w:rsidRPr="006C253A" w:rsidRDefault="006C253A" w:rsidP="006C253A">
      <w:pPr>
        <w:rPr>
          <w:rFonts w:ascii="Times New Roman" w:eastAsia="Times New Roman" w:hAnsi="Times New Roman" w:cs="Times New Roman"/>
        </w:rPr>
      </w:pPr>
      <w:r>
        <w:rPr>
          <w:rFonts w:ascii="Arial" w:eastAsia="Times New Roman" w:hAnsi="Arial" w:cs="Arial"/>
        </w:rPr>
        <w:t xml:space="preserve">Question 1: </w:t>
      </w:r>
      <w:r w:rsidRPr="006C253A">
        <w:rPr>
          <w:rFonts w:ascii="Arial" w:eastAsia="Times New Roman" w:hAnsi="Arial" w:cs="Arial"/>
          <w:b/>
          <w:bCs/>
          <w:color w:val="000000"/>
          <w:sz w:val="23"/>
          <w:szCs w:val="23"/>
          <w:shd w:val="clear" w:color="auto" w:fill="FFFFFF"/>
        </w:rPr>
        <w:t>1- Using visual analytics, characterize conditions across the city and recommend how resources should be allocated at 5 hours and 30 hours after the earthquake. Include evidence from the data to support these recommendations. Consider how to allocate resources such as road crews, sewer repair crews, power, and rescue teams. Limit your response to 1000 words and 12 images.</w:t>
      </w:r>
    </w:p>
    <w:p w14:paraId="77BF81F2" w14:textId="46832779" w:rsidR="006A6DC6" w:rsidRDefault="006A6DC6" w:rsidP="006D5721">
      <w:pPr>
        <w:rPr>
          <w:rFonts w:ascii="Arial" w:eastAsia="Times New Roman" w:hAnsi="Arial" w:cs="Arial"/>
        </w:rPr>
      </w:pPr>
    </w:p>
    <w:p w14:paraId="308E2214" w14:textId="7A0125A4" w:rsidR="00FC3A90" w:rsidRPr="006D5721" w:rsidRDefault="00FC3A90" w:rsidP="006D5721">
      <w:pPr>
        <w:rPr>
          <w:rFonts w:ascii="Arial" w:eastAsia="Times New Roman" w:hAnsi="Arial" w:cs="Arial"/>
        </w:rPr>
      </w:pPr>
      <w:r>
        <w:rPr>
          <w:rFonts w:ascii="Arial" w:eastAsia="Times New Roman" w:hAnsi="Arial" w:cs="Arial"/>
        </w:rPr>
        <w:t>Selection “</w:t>
      </w:r>
      <w:bookmarkStart w:id="0" w:name="_GoBack"/>
      <w:bookmarkEnd w:id="0"/>
      <w:r>
        <w:rPr>
          <w:rFonts w:ascii="Arial" w:eastAsia="Times New Roman" w:hAnsi="Arial" w:cs="Arial"/>
        </w:rPr>
        <w:t xml:space="preserve">Earthquake” gives </w:t>
      </w:r>
    </w:p>
    <w:sectPr w:rsidR="00FC3A90" w:rsidRPr="006D5721" w:rsidSect="003E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704C6"/>
    <w:multiLevelType w:val="hybridMultilevel"/>
    <w:tmpl w:val="D0840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21"/>
    <w:rsid w:val="00003DBD"/>
    <w:rsid w:val="000875E3"/>
    <w:rsid w:val="000D7826"/>
    <w:rsid w:val="001809EB"/>
    <w:rsid w:val="002A4753"/>
    <w:rsid w:val="002A56EC"/>
    <w:rsid w:val="003E0BAA"/>
    <w:rsid w:val="003F2787"/>
    <w:rsid w:val="0048004C"/>
    <w:rsid w:val="004842AA"/>
    <w:rsid w:val="00615649"/>
    <w:rsid w:val="006A6DC6"/>
    <w:rsid w:val="006C253A"/>
    <w:rsid w:val="006D5721"/>
    <w:rsid w:val="00944236"/>
    <w:rsid w:val="00A23C4D"/>
    <w:rsid w:val="00BA04FF"/>
    <w:rsid w:val="00CB4ABD"/>
    <w:rsid w:val="00D41BB5"/>
    <w:rsid w:val="00E87A19"/>
    <w:rsid w:val="00ED1D07"/>
    <w:rsid w:val="00F07079"/>
    <w:rsid w:val="00F372B2"/>
    <w:rsid w:val="00F57847"/>
    <w:rsid w:val="00FC3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20CB8"/>
  <w15:chartTrackingRefBased/>
  <w15:docId w15:val="{5B8596E0-1BC6-BC42-BC07-B2435D1F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148">
      <w:bodyDiv w:val="1"/>
      <w:marLeft w:val="0"/>
      <w:marRight w:val="0"/>
      <w:marTop w:val="0"/>
      <w:marBottom w:val="0"/>
      <w:divBdr>
        <w:top w:val="none" w:sz="0" w:space="0" w:color="auto"/>
        <w:left w:val="none" w:sz="0" w:space="0" w:color="auto"/>
        <w:bottom w:val="none" w:sz="0" w:space="0" w:color="auto"/>
        <w:right w:val="none" w:sz="0" w:space="0" w:color="auto"/>
      </w:divBdr>
    </w:div>
    <w:div w:id="378212003">
      <w:bodyDiv w:val="1"/>
      <w:marLeft w:val="0"/>
      <w:marRight w:val="0"/>
      <w:marTop w:val="0"/>
      <w:marBottom w:val="0"/>
      <w:divBdr>
        <w:top w:val="none" w:sz="0" w:space="0" w:color="auto"/>
        <w:left w:val="none" w:sz="0" w:space="0" w:color="auto"/>
        <w:bottom w:val="none" w:sz="0" w:space="0" w:color="auto"/>
        <w:right w:val="none" w:sz="0" w:space="0" w:color="auto"/>
      </w:divBdr>
      <w:divsChild>
        <w:div w:id="154077206">
          <w:marLeft w:val="0"/>
          <w:marRight w:val="0"/>
          <w:marTop w:val="0"/>
          <w:marBottom w:val="0"/>
          <w:divBdr>
            <w:top w:val="none" w:sz="0" w:space="0" w:color="auto"/>
            <w:left w:val="none" w:sz="0" w:space="0" w:color="auto"/>
            <w:bottom w:val="none" w:sz="0" w:space="0" w:color="auto"/>
            <w:right w:val="none" w:sz="0" w:space="0" w:color="auto"/>
          </w:divBdr>
        </w:div>
        <w:div w:id="150098513">
          <w:marLeft w:val="0"/>
          <w:marRight w:val="0"/>
          <w:marTop w:val="1050"/>
          <w:marBottom w:val="0"/>
          <w:divBdr>
            <w:top w:val="none" w:sz="0" w:space="0" w:color="auto"/>
            <w:left w:val="none" w:sz="0" w:space="0" w:color="auto"/>
            <w:bottom w:val="none" w:sz="0" w:space="0" w:color="auto"/>
            <w:right w:val="none" w:sz="0" w:space="0" w:color="auto"/>
          </w:divBdr>
          <w:divsChild>
            <w:div w:id="9520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1198">
      <w:bodyDiv w:val="1"/>
      <w:marLeft w:val="0"/>
      <w:marRight w:val="0"/>
      <w:marTop w:val="0"/>
      <w:marBottom w:val="0"/>
      <w:divBdr>
        <w:top w:val="none" w:sz="0" w:space="0" w:color="auto"/>
        <w:left w:val="none" w:sz="0" w:space="0" w:color="auto"/>
        <w:bottom w:val="none" w:sz="0" w:space="0" w:color="auto"/>
        <w:right w:val="none" w:sz="0" w:space="0" w:color="auto"/>
      </w:divBdr>
      <w:divsChild>
        <w:div w:id="469638569">
          <w:marLeft w:val="0"/>
          <w:marRight w:val="0"/>
          <w:marTop w:val="0"/>
          <w:marBottom w:val="0"/>
          <w:divBdr>
            <w:top w:val="none" w:sz="0" w:space="0" w:color="auto"/>
            <w:left w:val="none" w:sz="0" w:space="0" w:color="auto"/>
            <w:bottom w:val="none" w:sz="0" w:space="0" w:color="auto"/>
            <w:right w:val="none" w:sz="0" w:space="0" w:color="auto"/>
          </w:divBdr>
        </w:div>
        <w:div w:id="497961086">
          <w:marLeft w:val="0"/>
          <w:marRight w:val="0"/>
          <w:marTop w:val="1050"/>
          <w:marBottom w:val="0"/>
          <w:divBdr>
            <w:top w:val="none" w:sz="0" w:space="0" w:color="auto"/>
            <w:left w:val="none" w:sz="0" w:space="0" w:color="auto"/>
            <w:bottom w:val="none" w:sz="0" w:space="0" w:color="auto"/>
            <w:right w:val="none" w:sz="0" w:space="0" w:color="auto"/>
          </w:divBdr>
          <w:divsChild>
            <w:div w:id="19826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dc:creator>
  <cp:keywords/>
  <dc:description/>
  <cp:lastModifiedBy>Nguyen, Huyen</cp:lastModifiedBy>
  <cp:revision>6</cp:revision>
  <dcterms:created xsi:type="dcterms:W3CDTF">2019-07-10T20:37:00Z</dcterms:created>
  <dcterms:modified xsi:type="dcterms:W3CDTF">2019-07-12T06:37:00Z</dcterms:modified>
</cp:coreProperties>
</file>