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DD02" w14:textId="77777777" w:rsidR="00732792" w:rsidRDefault="007E4ED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1841"/>
        <w:tblW w:w="9369" w:type="dxa"/>
        <w:tblInd w:w="0" w:type="dxa"/>
        <w:tblCellMar>
          <w:top w:w="59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7"/>
      </w:tblGrid>
      <w:tr w:rsidR="007E4EDA" w14:paraId="354E1DDD" w14:textId="77777777" w:rsidTr="007E4EDA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554BE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0CDA5" w14:textId="20F945C1" w:rsidR="007E4EDA" w:rsidRDefault="007E4EDA" w:rsidP="007E4EDA">
            <w:pPr>
              <w:tabs>
                <w:tab w:val="center" w:pos="228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7601">
              <w:rPr>
                <w:rFonts w:ascii="Times New Roman" w:eastAsia="Times New Roman" w:hAnsi="Times New Roman" w:cs="Times New Roman"/>
                <w:sz w:val="24"/>
              </w:rPr>
              <w:t>Pranay Bhandwalkar</w:t>
            </w:r>
          </w:p>
        </w:tc>
      </w:tr>
      <w:tr w:rsidR="007E4EDA" w14:paraId="3071061D" w14:textId="77777777" w:rsidTr="007E4EDA">
        <w:trPr>
          <w:trHeight w:val="101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88D8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A8CF9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14:paraId="337F29BD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</w:p>
        </w:tc>
      </w:tr>
      <w:tr w:rsidR="007E4EDA" w14:paraId="153EF45C" w14:textId="77777777" w:rsidTr="007E4EDA">
        <w:trPr>
          <w:trHeight w:val="49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440D3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EAFE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sz w:val="24"/>
              </w:rPr>
              <w:t xml:space="preserve"> 2 Marks </w:t>
            </w:r>
          </w:p>
        </w:tc>
      </w:tr>
    </w:tbl>
    <w:p w14:paraId="2B31180F" w14:textId="77777777" w:rsidR="00732792" w:rsidRDefault="007E4EDA">
      <w:pPr>
        <w:spacing w:after="751"/>
        <w:ind w:left="-606"/>
      </w:pPr>
      <w:r>
        <w:rPr>
          <w:noProof/>
        </w:rPr>
        <w:drawing>
          <wp:inline distT="0" distB="0" distL="0" distR="0" wp14:anchorId="3802DD1B" wp14:editId="60E930AB">
            <wp:extent cx="1630934" cy="4679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X="-147" w:tblpY="6409"/>
        <w:tblOverlap w:val="never"/>
        <w:tblW w:w="10632" w:type="dxa"/>
        <w:tblInd w:w="0" w:type="dxa"/>
        <w:tblCellMar>
          <w:top w:w="57" w:type="dxa"/>
          <w:left w:w="5" w:type="dxa"/>
          <w:bottom w:w="17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2642"/>
        <w:gridCol w:w="1140"/>
        <w:gridCol w:w="5382"/>
      </w:tblGrid>
      <w:tr w:rsidR="007E4EDA" w14:paraId="1E22E936" w14:textId="77777777" w:rsidTr="007E4EDA">
        <w:trPr>
          <w:trHeight w:val="642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B87D" w14:textId="77777777" w:rsidR="007E4EDA" w:rsidRDefault="007E4EDA" w:rsidP="007E4ED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605D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03B982A" w14:textId="77777777" w:rsidR="007E4EDA" w:rsidRDefault="007E4EDA" w:rsidP="007E4EDA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6EEE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1317B0C" w14:textId="77777777" w:rsidR="007E4EDA" w:rsidRDefault="007E4EDA" w:rsidP="007E4EDA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6C59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2B8F3D" w14:textId="77777777" w:rsidR="007E4EDA" w:rsidRDefault="007E4EDA" w:rsidP="007E4EDA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7E4EDA" w14:paraId="0F2E1780" w14:textId="77777777" w:rsidTr="007E4EDA">
        <w:trPr>
          <w:trHeight w:val="1454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6C1F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D95C13F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5235B84" w14:textId="77777777"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87A9153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125E3BC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812F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CCEB268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09EFA73" w14:textId="77777777"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FAF03C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EDEFB33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Variation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9F5B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B893902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A5CB820" w14:textId="77777777"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107885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CEC5871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9D86" w14:textId="77777777" w:rsidR="007E4EDA" w:rsidRDefault="007E4EDA" w:rsidP="007E4EDA">
            <w:pPr>
              <w:spacing w:after="3" w:line="378" w:lineRule="auto"/>
              <w:ind w:left="100" w:right="55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images from diverse sources (different cameras, lighting conditions, angles). </w:t>
            </w:r>
          </w:p>
          <w:p w14:paraId="25ECF98B" w14:textId="77777777" w:rsidR="007E4EDA" w:rsidRDefault="007E4EDA" w:rsidP="007E4EDA">
            <w:pPr>
              <w:ind w:left="100" w:right="2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data augmentation techniques (rotation, scaling, cropping) during preprocessing. </w:t>
            </w:r>
          </w:p>
        </w:tc>
      </w:tr>
      <w:tr w:rsidR="007E4EDA" w14:paraId="59D5FC5C" w14:textId="77777777" w:rsidTr="007E4EDA">
        <w:trPr>
          <w:trHeight w:val="568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058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D96EAC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9C51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B4B57B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Occlusion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F24B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4361372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BAFA" w14:textId="77777777" w:rsidR="007E4EDA" w:rsidRDefault="007E4EDA" w:rsidP="007E4EDA">
            <w:pPr>
              <w:ind w:left="100" w:right="1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Include images with partial occlusion, and/or train the model to be robust to it. </w:t>
            </w:r>
          </w:p>
        </w:tc>
      </w:tr>
      <w:tr w:rsidR="007E4EDA" w14:paraId="43146130" w14:textId="77777777" w:rsidTr="007E4EDA">
        <w:trPr>
          <w:trHeight w:val="953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32DD" w14:textId="77777777" w:rsidR="007E4EDA" w:rsidRDefault="007E4EDA" w:rsidP="007E4EDA">
            <w:pPr>
              <w:spacing w:after="1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08EE8CD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FA3C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FDD9541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Insufficient Resolution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C711" w14:textId="77777777"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E892BE" w14:textId="77777777"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26C60" w14:textId="77777777" w:rsidR="007E4EDA" w:rsidRDefault="007E4EDA" w:rsidP="007E4EDA">
            <w:pPr>
              <w:ind w:left="100" w:right="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 a minimum resolution threshold for images.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superresolution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techniques, if feasible, to enhance the resolution of some images. </w:t>
            </w:r>
          </w:p>
        </w:tc>
      </w:tr>
      <w:tr w:rsidR="007E4EDA" w14:paraId="24335390" w14:textId="77777777" w:rsidTr="007E4EDA">
        <w:trPr>
          <w:trHeight w:val="953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3EC2" w14:textId="77777777" w:rsidR="007E4EDA" w:rsidRDefault="007E4EDA" w:rsidP="007E4EDA">
            <w:pPr>
              <w:spacing w:after="15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8DE3" w14:textId="77777777" w:rsidR="007E4EDA" w:rsidRDefault="007E4EDA" w:rsidP="007E4E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Unbalanced Classes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2F95" w14:textId="77777777" w:rsidR="007E4EDA" w:rsidRDefault="007E4EDA" w:rsidP="007E4E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7332F" w14:textId="77777777" w:rsidR="007E4EDA" w:rsidRDefault="007E4EDA" w:rsidP="007E4EDA">
            <w:pPr>
              <w:ind w:right="7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Employ stratified sampling to ensure proportional representation of each mushroom species. Use data augmentation for minority classes. Explore the use of weight loss functions during training.</w:t>
            </w:r>
          </w:p>
        </w:tc>
      </w:tr>
    </w:tbl>
    <w:p w14:paraId="60198BB5" w14:textId="77777777" w:rsidR="00732792" w:rsidRDefault="007E4EDA">
      <w:pPr>
        <w:spacing w:after="10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Pre-processing Phase </w:t>
      </w:r>
    </w:p>
    <w:p w14:paraId="4F119B22" w14:textId="77777777"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71795545" w14:textId="77777777"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56C923D0" w14:textId="77777777"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14:paraId="7D6FC431" w14:textId="77777777"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43C67FA4" w14:textId="77777777" w:rsidR="007E4EDA" w:rsidRDefault="007E4E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FD047B" wp14:editId="41A1E642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B8986" w14:textId="77777777" w:rsidR="00732792" w:rsidRDefault="007E4E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77B672" w14:textId="77777777" w:rsidR="00732792" w:rsidRDefault="00732792">
      <w:pPr>
        <w:spacing w:after="0"/>
      </w:pPr>
    </w:p>
    <w:p w14:paraId="739EE1F1" w14:textId="77777777" w:rsidR="00732792" w:rsidRDefault="007E4EDA" w:rsidP="007E4EDA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4ED309" w14:textId="77777777" w:rsidR="00732792" w:rsidRDefault="00732792" w:rsidP="007E4EDA">
      <w:pPr>
        <w:spacing w:after="376"/>
        <w:ind w:left="-606"/>
      </w:pPr>
    </w:p>
    <w:sectPr w:rsidR="00732792">
      <w:pgSz w:w="12240" w:h="15840"/>
      <w:pgMar w:top="281" w:right="3668" w:bottom="14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92"/>
    <w:rsid w:val="0009281B"/>
    <w:rsid w:val="000D7601"/>
    <w:rsid w:val="00732792"/>
    <w:rsid w:val="007E4EDA"/>
    <w:rsid w:val="00A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7A72"/>
  <w15:docId w15:val="{BB1054CE-4BDF-4338-9BD7-559BE02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pranay bhandwalkar</cp:lastModifiedBy>
  <cp:revision>2</cp:revision>
  <dcterms:created xsi:type="dcterms:W3CDTF">2025-07-03T17:02:00Z</dcterms:created>
  <dcterms:modified xsi:type="dcterms:W3CDTF">2025-07-03T17:02:00Z</dcterms:modified>
</cp:coreProperties>
</file>