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CD3A6" w14:textId="77777777" w:rsidR="005D2D63" w:rsidRDefault="00BE5C80">
      <w:pPr>
        <w:spacing w:after="0"/>
        <w:ind w:left="-730"/>
      </w:pPr>
      <w:r>
        <w:rPr>
          <w:noProof/>
        </w:rPr>
        <w:drawing>
          <wp:inline distT="0" distB="0" distL="0" distR="0" wp14:anchorId="05335F9E" wp14:editId="1EE7ECDE">
            <wp:extent cx="1804289" cy="74104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stretch>
                      <a:fillRect/>
                    </a:stretch>
                  </pic:blipFill>
                  <pic:spPr>
                    <a:xfrm>
                      <a:off x="0" y="0"/>
                      <a:ext cx="1804289" cy="741045"/>
                    </a:xfrm>
                    <a:prstGeom prst="rect">
                      <a:avLst/>
                    </a:prstGeom>
                  </pic:spPr>
                </pic:pic>
              </a:graphicData>
            </a:graphic>
          </wp:inline>
        </w:drawing>
      </w:r>
    </w:p>
    <w:p w14:paraId="38C0474B" w14:textId="77777777" w:rsidR="005D2D63" w:rsidRDefault="00BE5C80">
      <w:pPr>
        <w:spacing w:after="20"/>
        <w:ind w:left="2296"/>
      </w:pPr>
      <w:r>
        <w:t xml:space="preserve"> </w:t>
      </w:r>
    </w:p>
    <w:p w14:paraId="437BE6BB" w14:textId="77777777" w:rsidR="005D2D63" w:rsidRDefault="00BE5C80">
      <w:pPr>
        <w:spacing w:after="0"/>
        <w:jc w:val="right"/>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034F6FA6" w14:textId="77777777" w:rsidR="005D2D63" w:rsidRDefault="00BE5C80">
      <w:pPr>
        <w:spacing w:after="0"/>
        <w:ind w:left="5"/>
      </w:pPr>
      <w:r>
        <w:rPr>
          <w:rFonts w:ascii="Times New Roman" w:eastAsia="Times New Roman" w:hAnsi="Times New Roman" w:cs="Times New Roman"/>
          <w:sz w:val="16"/>
        </w:rPr>
        <w:t xml:space="preserve"> </w:t>
      </w:r>
    </w:p>
    <w:tbl>
      <w:tblPr>
        <w:tblStyle w:val="TableGrid"/>
        <w:tblW w:w="9374" w:type="dxa"/>
        <w:tblInd w:w="15" w:type="dxa"/>
        <w:tblCellMar>
          <w:top w:w="159" w:type="dxa"/>
          <w:left w:w="100" w:type="dxa"/>
          <w:right w:w="115" w:type="dxa"/>
        </w:tblCellMar>
        <w:tblLook w:val="04A0" w:firstRow="1" w:lastRow="0" w:firstColumn="1" w:lastColumn="0" w:noHBand="0" w:noVBand="1"/>
      </w:tblPr>
      <w:tblGrid>
        <w:gridCol w:w="1818"/>
        <w:gridCol w:w="7556"/>
      </w:tblGrid>
      <w:tr w:rsidR="005D2D63" w14:paraId="0922FC8B" w14:textId="77777777" w:rsidTr="00BE5C80">
        <w:trPr>
          <w:trHeight w:val="525"/>
        </w:trPr>
        <w:tc>
          <w:tcPr>
            <w:tcW w:w="1818" w:type="dxa"/>
            <w:tcBorders>
              <w:top w:val="single" w:sz="8" w:space="0" w:color="000000"/>
              <w:left w:val="single" w:sz="8" w:space="0" w:color="000000"/>
              <w:bottom w:val="single" w:sz="8" w:space="0" w:color="000000"/>
              <w:right w:val="single" w:sz="8" w:space="0" w:color="000000"/>
            </w:tcBorders>
            <w:vAlign w:val="center"/>
          </w:tcPr>
          <w:p w14:paraId="197AF35F" w14:textId="77777777" w:rsidR="005D2D63" w:rsidRDefault="00BE5C80">
            <w:r>
              <w:rPr>
                <w:rFonts w:ascii="Times New Roman" w:eastAsia="Times New Roman" w:hAnsi="Times New Roman" w:cs="Times New Roman"/>
                <w:sz w:val="24"/>
              </w:rPr>
              <w:t xml:space="preserve">Student Name </w:t>
            </w:r>
          </w:p>
        </w:tc>
        <w:tc>
          <w:tcPr>
            <w:tcW w:w="7556" w:type="dxa"/>
            <w:tcBorders>
              <w:top w:val="single" w:sz="8" w:space="0" w:color="000000"/>
              <w:left w:val="single" w:sz="8" w:space="0" w:color="000000"/>
              <w:bottom w:val="single" w:sz="8" w:space="0" w:color="000000"/>
              <w:right w:val="single" w:sz="8" w:space="0" w:color="000000"/>
            </w:tcBorders>
            <w:vAlign w:val="center"/>
          </w:tcPr>
          <w:p w14:paraId="1CD7429B" w14:textId="5160C61D" w:rsidR="005D2D63" w:rsidRDefault="001B6FB3">
            <w:r>
              <w:rPr>
                <w:rFonts w:ascii="Times New Roman" w:eastAsia="Times New Roman" w:hAnsi="Times New Roman" w:cs="Times New Roman"/>
                <w:sz w:val="24"/>
              </w:rPr>
              <w:t>Pranay Bhandwalkar</w:t>
            </w:r>
          </w:p>
        </w:tc>
      </w:tr>
      <w:tr w:rsidR="005D2D63" w14:paraId="512E92B1" w14:textId="77777777" w:rsidTr="00BE5C80">
        <w:trPr>
          <w:trHeight w:val="526"/>
        </w:trPr>
        <w:tc>
          <w:tcPr>
            <w:tcW w:w="1818" w:type="dxa"/>
            <w:tcBorders>
              <w:top w:val="single" w:sz="8" w:space="0" w:color="000000"/>
              <w:left w:val="single" w:sz="8" w:space="0" w:color="000000"/>
              <w:bottom w:val="single" w:sz="8" w:space="0" w:color="000000"/>
              <w:right w:val="single" w:sz="8" w:space="0" w:color="000000"/>
            </w:tcBorders>
          </w:tcPr>
          <w:p w14:paraId="1E3F17DF" w14:textId="77777777" w:rsidR="005D2D63" w:rsidRDefault="00BE5C80">
            <w:r>
              <w:rPr>
                <w:rFonts w:ascii="Times New Roman" w:eastAsia="Times New Roman" w:hAnsi="Times New Roman" w:cs="Times New Roman"/>
                <w:sz w:val="24"/>
              </w:rPr>
              <w:t xml:space="preserve">Project Title </w:t>
            </w:r>
          </w:p>
        </w:tc>
        <w:tc>
          <w:tcPr>
            <w:tcW w:w="7556" w:type="dxa"/>
            <w:tcBorders>
              <w:top w:val="single" w:sz="8" w:space="0" w:color="000000"/>
              <w:left w:val="single" w:sz="8" w:space="0" w:color="000000"/>
              <w:bottom w:val="single" w:sz="8" w:space="0" w:color="000000"/>
              <w:right w:val="single" w:sz="8" w:space="0" w:color="000000"/>
            </w:tcBorders>
            <w:vAlign w:val="center"/>
          </w:tcPr>
          <w:p w14:paraId="75838267" w14:textId="77777777" w:rsidR="005D2D63" w:rsidRDefault="00BE5C80" w:rsidP="00BE5C80">
            <w:pPr>
              <w:spacing w:after="5"/>
            </w:pPr>
            <w:r>
              <w:rPr>
                <w:rFonts w:ascii="Times New Roman" w:eastAsia="Times New Roman" w:hAnsi="Times New Roman" w:cs="Times New Roman"/>
                <w:sz w:val="24"/>
              </w:rPr>
              <w:t xml:space="preserve">Uncovering The Hidden Treasures of The Mushroom Kingdom: A Classification Analysis </w:t>
            </w:r>
          </w:p>
        </w:tc>
      </w:tr>
      <w:tr w:rsidR="005D2D63" w14:paraId="1FB64F8E" w14:textId="77777777" w:rsidTr="00BE5C80">
        <w:trPr>
          <w:trHeight w:val="525"/>
        </w:trPr>
        <w:tc>
          <w:tcPr>
            <w:tcW w:w="1818" w:type="dxa"/>
            <w:tcBorders>
              <w:top w:val="single" w:sz="8" w:space="0" w:color="000000"/>
              <w:left w:val="single" w:sz="8" w:space="0" w:color="000000"/>
              <w:bottom w:val="single" w:sz="8" w:space="0" w:color="000000"/>
              <w:right w:val="single" w:sz="8" w:space="0" w:color="000000"/>
            </w:tcBorders>
            <w:vAlign w:val="center"/>
          </w:tcPr>
          <w:p w14:paraId="02BE7216" w14:textId="77777777" w:rsidR="005D2D63" w:rsidRDefault="00BE5C80">
            <w:r>
              <w:rPr>
                <w:rFonts w:ascii="Times New Roman" w:eastAsia="Times New Roman" w:hAnsi="Times New Roman" w:cs="Times New Roman"/>
                <w:sz w:val="24"/>
              </w:rPr>
              <w:t xml:space="preserve">Maximum Marks </w:t>
            </w:r>
          </w:p>
        </w:tc>
        <w:tc>
          <w:tcPr>
            <w:tcW w:w="7556" w:type="dxa"/>
            <w:tcBorders>
              <w:top w:val="single" w:sz="8" w:space="0" w:color="000000"/>
              <w:left w:val="single" w:sz="8" w:space="0" w:color="000000"/>
              <w:bottom w:val="single" w:sz="8" w:space="0" w:color="000000"/>
              <w:right w:val="single" w:sz="8" w:space="0" w:color="000000"/>
            </w:tcBorders>
            <w:vAlign w:val="center"/>
          </w:tcPr>
          <w:p w14:paraId="5F2B6B0A" w14:textId="77777777" w:rsidR="005D2D63" w:rsidRDefault="00BE5C80">
            <w:r>
              <w:rPr>
                <w:rFonts w:ascii="Times New Roman" w:eastAsia="Times New Roman" w:hAnsi="Times New Roman" w:cs="Times New Roman"/>
                <w:sz w:val="24"/>
              </w:rPr>
              <w:t xml:space="preserve">5 Marks </w:t>
            </w:r>
          </w:p>
        </w:tc>
      </w:tr>
    </w:tbl>
    <w:p w14:paraId="3016BACD" w14:textId="77777777" w:rsidR="005D2D63" w:rsidRDefault="00BE5C80" w:rsidP="00BE5C80">
      <w:pPr>
        <w:spacing w:after="0"/>
      </w:pPr>
      <w:r>
        <w:rPr>
          <w:noProof/>
        </w:rPr>
        <w:drawing>
          <wp:anchor distT="0" distB="0" distL="114300" distR="114300" simplePos="0" relativeHeight="251658240" behindDoc="0" locked="0" layoutInCell="1" allowOverlap="0" wp14:anchorId="4276CA87" wp14:editId="62447AA0">
            <wp:simplePos x="0" y="0"/>
            <wp:positionH relativeFrom="page">
              <wp:posOffset>6124575</wp:posOffset>
            </wp:positionH>
            <wp:positionV relativeFrom="page">
              <wp:posOffset>372110</wp:posOffset>
            </wp:positionV>
            <wp:extent cx="1072426" cy="290830"/>
            <wp:effectExtent l="0" t="0" r="0" b="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072426" cy="290830"/>
                    </a:xfrm>
                    <a:prstGeom prst="rect">
                      <a:avLst/>
                    </a:prstGeom>
                  </pic:spPr>
                </pic:pic>
              </a:graphicData>
            </a:graphic>
          </wp:anchor>
        </w:drawing>
      </w:r>
      <w:r>
        <w:rPr>
          <w:rFonts w:ascii="Times New Roman" w:eastAsia="Times New Roman" w:hAnsi="Times New Roman" w:cs="Times New Roman"/>
          <w:b/>
          <w:sz w:val="24"/>
        </w:rPr>
        <w:t xml:space="preserve">Model Selection Report: </w:t>
      </w:r>
    </w:p>
    <w:tbl>
      <w:tblPr>
        <w:tblStyle w:val="TableGrid"/>
        <w:tblW w:w="10333" w:type="dxa"/>
        <w:tblInd w:w="10" w:type="dxa"/>
        <w:tblCellMar>
          <w:top w:w="42" w:type="dxa"/>
          <w:left w:w="115" w:type="dxa"/>
          <w:right w:w="67" w:type="dxa"/>
        </w:tblCellMar>
        <w:tblLook w:val="04A0" w:firstRow="1" w:lastRow="0" w:firstColumn="1" w:lastColumn="0" w:noHBand="0" w:noVBand="1"/>
      </w:tblPr>
      <w:tblGrid>
        <w:gridCol w:w="1796"/>
        <w:gridCol w:w="8537"/>
      </w:tblGrid>
      <w:tr w:rsidR="005D2D63" w14:paraId="66786475" w14:textId="77777777" w:rsidTr="00BE5C80">
        <w:trPr>
          <w:trHeight w:val="256"/>
        </w:trPr>
        <w:tc>
          <w:tcPr>
            <w:tcW w:w="1796" w:type="dxa"/>
            <w:tcBorders>
              <w:top w:val="single" w:sz="4" w:space="0" w:color="000000"/>
              <w:left w:val="single" w:sz="4" w:space="0" w:color="000000"/>
              <w:bottom w:val="single" w:sz="4" w:space="0" w:color="000000"/>
              <w:right w:val="single" w:sz="4" w:space="0" w:color="000000"/>
            </w:tcBorders>
          </w:tcPr>
          <w:p w14:paraId="7309177F" w14:textId="77777777" w:rsidR="005D2D63" w:rsidRDefault="00BE5C80">
            <w:pPr>
              <w:ind w:right="52"/>
              <w:jc w:val="center"/>
            </w:pPr>
            <w:r>
              <w:rPr>
                <w:rFonts w:ascii="Times New Roman" w:eastAsia="Times New Roman" w:hAnsi="Times New Roman" w:cs="Times New Roman"/>
                <w:b/>
                <w:color w:val="0D0D0D"/>
                <w:sz w:val="24"/>
              </w:rPr>
              <w:t xml:space="preserve">Model </w:t>
            </w:r>
          </w:p>
        </w:tc>
        <w:tc>
          <w:tcPr>
            <w:tcW w:w="8537" w:type="dxa"/>
            <w:tcBorders>
              <w:top w:val="single" w:sz="4" w:space="0" w:color="000000"/>
              <w:left w:val="single" w:sz="4" w:space="0" w:color="000000"/>
              <w:bottom w:val="single" w:sz="4" w:space="0" w:color="000000"/>
              <w:right w:val="single" w:sz="4" w:space="0" w:color="000000"/>
            </w:tcBorders>
          </w:tcPr>
          <w:p w14:paraId="3ED758D9" w14:textId="77777777" w:rsidR="005D2D63" w:rsidRDefault="00BE5C80">
            <w:pPr>
              <w:ind w:right="52"/>
              <w:jc w:val="center"/>
            </w:pPr>
            <w:r>
              <w:rPr>
                <w:rFonts w:ascii="Times New Roman" w:eastAsia="Times New Roman" w:hAnsi="Times New Roman" w:cs="Times New Roman"/>
                <w:b/>
                <w:color w:val="0D0D0D"/>
                <w:sz w:val="24"/>
              </w:rPr>
              <w:t xml:space="preserve">Description </w:t>
            </w:r>
          </w:p>
        </w:tc>
      </w:tr>
      <w:tr w:rsidR="005D2D63" w14:paraId="428D1104" w14:textId="77777777" w:rsidTr="00BE5C80">
        <w:trPr>
          <w:trHeight w:val="985"/>
        </w:trPr>
        <w:tc>
          <w:tcPr>
            <w:tcW w:w="1796" w:type="dxa"/>
            <w:tcBorders>
              <w:top w:val="single" w:sz="4" w:space="0" w:color="000000"/>
              <w:left w:val="single" w:sz="4" w:space="0" w:color="000000"/>
              <w:bottom w:val="single" w:sz="4" w:space="0" w:color="000000"/>
              <w:right w:val="single" w:sz="4" w:space="0" w:color="000000"/>
            </w:tcBorders>
          </w:tcPr>
          <w:p w14:paraId="33B2BE5D" w14:textId="77777777" w:rsidR="005D2D63" w:rsidRDefault="00BE5C80">
            <w:r>
              <w:rPr>
                <w:rFonts w:ascii="Times New Roman" w:eastAsia="Times New Roman" w:hAnsi="Times New Roman" w:cs="Times New Roman"/>
                <w:b/>
              </w:rPr>
              <w:t xml:space="preserve">Artificial Neural </w:t>
            </w:r>
          </w:p>
          <w:p w14:paraId="6B3DB1CD" w14:textId="77777777" w:rsidR="005D2D63" w:rsidRDefault="00BE5C80">
            <w:r>
              <w:rPr>
                <w:rFonts w:ascii="Times New Roman" w:eastAsia="Times New Roman" w:hAnsi="Times New Roman" w:cs="Times New Roman"/>
                <w:b/>
              </w:rPr>
              <w:t xml:space="preserve">Network (ANN) </w:t>
            </w:r>
          </w:p>
        </w:tc>
        <w:tc>
          <w:tcPr>
            <w:tcW w:w="8537" w:type="dxa"/>
            <w:tcBorders>
              <w:top w:val="single" w:sz="4" w:space="0" w:color="000000"/>
              <w:left w:val="single" w:sz="4" w:space="0" w:color="000000"/>
              <w:bottom w:val="single" w:sz="4" w:space="0" w:color="000000"/>
              <w:right w:val="single" w:sz="4" w:space="0" w:color="000000"/>
            </w:tcBorders>
          </w:tcPr>
          <w:p w14:paraId="38DAF245" w14:textId="77777777" w:rsidR="005D2D63" w:rsidRDefault="00BE5C80">
            <w:r>
              <w:rPr>
                <w:rFonts w:ascii="Times New Roman" w:eastAsia="Times New Roman" w:hAnsi="Times New Roman" w:cs="Times New Roman"/>
              </w:rPr>
              <w:t xml:space="preserve">ANNs are foundational deep learning models composed of multiple fully connected layers. They are well-suited for tabular data or feature-engineered inputs, and while they can be adapted for image data, they do not inherently capture spatial relationships. </w:t>
            </w:r>
          </w:p>
        </w:tc>
      </w:tr>
      <w:tr w:rsidR="005D2D63" w14:paraId="76B5D523" w14:textId="77777777" w:rsidTr="00BE5C80">
        <w:trPr>
          <w:trHeight w:val="1230"/>
        </w:trPr>
        <w:tc>
          <w:tcPr>
            <w:tcW w:w="1796" w:type="dxa"/>
            <w:tcBorders>
              <w:top w:val="single" w:sz="4" w:space="0" w:color="000000"/>
              <w:left w:val="single" w:sz="4" w:space="0" w:color="000000"/>
              <w:bottom w:val="single" w:sz="4" w:space="0" w:color="000000"/>
              <w:right w:val="single" w:sz="4" w:space="0" w:color="000000"/>
            </w:tcBorders>
          </w:tcPr>
          <w:p w14:paraId="38D29906" w14:textId="77777777" w:rsidR="005D2D63" w:rsidRDefault="00BE5C80">
            <w:r>
              <w:rPr>
                <w:rFonts w:ascii="Times New Roman" w:eastAsia="Times New Roman" w:hAnsi="Times New Roman" w:cs="Times New Roman"/>
                <w:b/>
              </w:rPr>
              <w:t xml:space="preserve">Convolutional </w:t>
            </w:r>
          </w:p>
          <w:p w14:paraId="02455B77" w14:textId="77777777" w:rsidR="005D2D63" w:rsidRDefault="00BE5C80">
            <w:r>
              <w:rPr>
                <w:rFonts w:ascii="Times New Roman" w:eastAsia="Times New Roman" w:hAnsi="Times New Roman" w:cs="Times New Roman"/>
                <w:b/>
              </w:rPr>
              <w:t xml:space="preserve">Neural Network </w:t>
            </w:r>
          </w:p>
          <w:p w14:paraId="39D2A75E" w14:textId="77777777" w:rsidR="005D2D63" w:rsidRDefault="00BE5C80">
            <w:r>
              <w:rPr>
                <w:rFonts w:ascii="Times New Roman" w:eastAsia="Times New Roman" w:hAnsi="Times New Roman" w:cs="Times New Roman"/>
                <w:b/>
              </w:rPr>
              <w:t xml:space="preserve">(CNN) </w:t>
            </w:r>
          </w:p>
        </w:tc>
        <w:tc>
          <w:tcPr>
            <w:tcW w:w="8537" w:type="dxa"/>
            <w:tcBorders>
              <w:top w:val="single" w:sz="4" w:space="0" w:color="000000"/>
              <w:left w:val="single" w:sz="4" w:space="0" w:color="000000"/>
              <w:bottom w:val="single" w:sz="4" w:space="0" w:color="000000"/>
              <w:right w:val="single" w:sz="4" w:space="0" w:color="000000"/>
            </w:tcBorders>
          </w:tcPr>
          <w:p w14:paraId="616B9166" w14:textId="77777777" w:rsidR="005D2D63" w:rsidRDefault="00BE5C80">
            <w:pPr>
              <w:ind w:right="42"/>
            </w:pPr>
            <w:r>
              <w:rPr>
                <w:rFonts w:ascii="Times New Roman" w:eastAsia="Times New Roman" w:hAnsi="Times New Roman" w:cs="Times New Roman"/>
              </w:rPr>
              <w:t xml:space="preserve">CNNs are powerful deep learning models specifically designed for image data. They automatically extract spatial features from images using convolutional layers, allowing effective classification of complex visual patterns. In this project, CNNs are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based on their images. </w:t>
            </w:r>
          </w:p>
        </w:tc>
      </w:tr>
      <w:tr w:rsidR="005D2D63" w14:paraId="06F5EEF7" w14:textId="77777777" w:rsidTr="00BE5C80">
        <w:trPr>
          <w:trHeight w:val="740"/>
        </w:trPr>
        <w:tc>
          <w:tcPr>
            <w:tcW w:w="1796" w:type="dxa"/>
            <w:tcBorders>
              <w:top w:val="single" w:sz="4" w:space="0" w:color="000000"/>
              <w:left w:val="single" w:sz="4" w:space="0" w:color="000000"/>
              <w:bottom w:val="single" w:sz="4" w:space="0" w:color="000000"/>
              <w:right w:val="single" w:sz="4" w:space="0" w:color="000000"/>
            </w:tcBorders>
          </w:tcPr>
          <w:p w14:paraId="38BE8CD0" w14:textId="77777777" w:rsidR="005D2D63" w:rsidRDefault="00BE5C80">
            <w:r>
              <w:rPr>
                <w:rFonts w:ascii="Times New Roman" w:eastAsia="Times New Roman" w:hAnsi="Times New Roman" w:cs="Times New Roman"/>
                <w:b/>
              </w:rPr>
              <w:t xml:space="preserve">Recurrent </w:t>
            </w:r>
          </w:p>
          <w:p w14:paraId="012CCD06" w14:textId="77777777" w:rsidR="005D2D63" w:rsidRDefault="00BE5C80">
            <w:r>
              <w:rPr>
                <w:rFonts w:ascii="Times New Roman" w:eastAsia="Times New Roman" w:hAnsi="Times New Roman" w:cs="Times New Roman"/>
                <w:b/>
              </w:rPr>
              <w:t xml:space="preserve">Neural Network </w:t>
            </w:r>
          </w:p>
          <w:p w14:paraId="2EC22145" w14:textId="77777777" w:rsidR="005D2D63" w:rsidRDefault="00BE5C80">
            <w:r>
              <w:rPr>
                <w:rFonts w:ascii="Times New Roman" w:eastAsia="Times New Roman" w:hAnsi="Times New Roman" w:cs="Times New Roman"/>
                <w:b/>
              </w:rPr>
              <w:t xml:space="preserve">(RNN) </w:t>
            </w:r>
          </w:p>
        </w:tc>
        <w:tc>
          <w:tcPr>
            <w:tcW w:w="8537" w:type="dxa"/>
            <w:tcBorders>
              <w:top w:val="single" w:sz="4" w:space="0" w:color="000000"/>
              <w:left w:val="single" w:sz="4" w:space="0" w:color="000000"/>
              <w:bottom w:val="single" w:sz="4" w:space="0" w:color="000000"/>
              <w:right w:val="single" w:sz="4" w:space="0" w:color="000000"/>
            </w:tcBorders>
          </w:tcPr>
          <w:p w14:paraId="68830F7C" w14:textId="77777777" w:rsidR="005D2D63" w:rsidRDefault="00BE5C80">
            <w:r>
              <w:rPr>
                <w:rFonts w:ascii="Times New Roman" w:eastAsia="Times New Roman" w:hAnsi="Times New Roman" w:cs="Times New Roman"/>
              </w:rPr>
              <w:t xml:space="preserve">RNNs are designed to model sequential data by maintaining a hidden state across time steps. While they are powerful for time series and language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their utility in static image classification is limited. </w:t>
            </w:r>
          </w:p>
        </w:tc>
      </w:tr>
      <w:tr w:rsidR="005D2D63" w14:paraId="2BEE7379" w14:textId="77777777" w:rsidTr="00BE5C80">
        <w:trPr>
          <w:trHeight w:val="1095"/>
        </w:trPr>
        <w:tc>
          <w:tcPr>
            <w:tcW w:w="1796" w:type="dxa"/>
            <w:tcBorders>
              <w:top w:val="single" w:sz="4" w:space="0" w:color="000000"/>
              <w:left w:val="single" w:sz="4" w:space="0" w:color="000000"/>
              <w:bottom w:val="single" w:sz="4" w:space="0" w:color="000000"/>
              <w:right w:val="single" w:sz="4" w:space="0" w:color="000000"/>
            </w:tcBorders>
          </w:tcPr>
          <w:p w14:paraId="23DD2C89" w14:textId="77777777" w:rsidR="005D2D63" w:rsidRDefault="00BE5C80">
            <w:r>
              <w:rPr>
                <w:rFonts w:ascii="Times New Roman" w:eastAsia="Times New Roman" w:hAnsi="Times New Roman" w:cs="Times New Roman"/>
                <w:b/>
              </w:rPr>
              <w:t xml:space="preserve">Inception v3 </w:t>
            </w:r>
          </w:p>
        </w:tc>
        <w:tc>
          <w:tcPr>
            <w:tcW w:w="8537" w:type="dxa"/>
            <w:tcBorders>
              <w:top w:val="single" w:sz="4" w:space="0" w:color="000000"/>
              <w:left w:val="single" w:sz="4" w:space="0" w:color="000000"/>
              <w:bottom w:val="single" w:sz="4" w:space="0" w:color="000000"/>
              <w:right w:val="single" w:sz="4" w:space="0" w:color="000000"/>
            </w:tcBorders>
          </w:tcPr>
          <w:p w14:paraId="77023D16" w14:textId="77777777" w:rsidR="005D2D63" w:rsidRDefault="00BE5C80">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p>
        </w:tc>
      </w:tr>
    </w:tbl>
    <w:p w14:paraId="75D0B3CF" w14:textId="77777777" w:rsidR="005D2D63" w:rsidRDefault="00BE5C80" w:rsidP="00BE5C80">
      <w:pPr>
        <w:spacing w:after="0"/>
      </w:pPr>
      <w:r>
        <w:rPr>
          <w:rFonts w:ascii="Times New Roman" w:eastAsia="Times New Roman" w:hAnsi="Times New Roman" w:cs="Times New Roman"/>
          <w:b/>
          <w:sz w:val="24"/>
        </w:rPr>
        <w:t xml:space="preserve">Conclusion: </w:t>
      </w:r>
    </w:p>
    <w:tbl>
      <w:tblPr>
        <w:tblStyle w:val="TableGrid"/>
        <w:tblW w:w="9354" w:type="dxa"/>
        <w:tblInd w:w="10" w:type="dxa"/>
        <w:tblCellMar>
          <w:top w:w="47" w:type="dxa"/>
          <w:left w:w="110" w:type="dxa"/>
          <w:bottom w:w="7" w:type="dxa"/>
          <w:right w:w="115" w:type="dxa"/>
        </w:tblCellMar>
        <w:tblLook w:val="04A0" w:firstRow="1" w:lastRow="0" w:firstColumn="1" w:lastColumn="0" w:noHBand="0" w:noVBand="1"/>
      </w:tblPr>
      <w:tblGrid>
        <w:gridCol w:w="1561"/>
        <w:gridCol w:w="7793"/>
      </w:tblGrid>
      <w:tr w:rsidR="005D2D63" w14:paraId="45FB80C6" w14:textId="77777777">
        <w:trPr>
          <w:trHeight w:val="500"/>
        </w:trPr>
        <w:tc>
          <w:tcPr>
            <w:tcW w:w="1561" w:type="dxa"/>
            <w:tcBorders>
              <w:top w:val="single" w:sz="4" w:space="0" w:color="000000"/>
              <w:left w:val="single" w:sz="4" w:space="0" w:color="000000"/>
              <w:bottom w:val="single" w:sz="4" w:space="0" w:color="000000"/>
              <w:right w:val="nil"/>
            </w:tcBorders>
            <w:vAlign w:val="bottom"/>
          </w:tcPr>
          <w:p w14:paraId="628EF7A5" w14:textId="77777777" w:rsidR="005D2D63" w:rsidRDefault="00BE5C80">
            <w:r>
              <w:rPr>
                <w:rFonts w:ascii="Times New Roman" w:eastAsia="Times New Roman" w:hAnsi="Times New Roman" w:cs="Times New Roman"/>
              </w:rPr>
              <w:t xml:space="preserve"> </w:t>
            </w:r>
          </w:p>
        </w:tc>
        <w:tc>
          <w:tcPr>
            <w:tcW w:w="7793" w:type="dxa"/>
            <w:tcBorders>
              <w:top w:val="single" w:sz="4" w:space="0" w:color="000000"/>
              <w:left w:val="nil"/>
              <w:bottom w:val="single" w:sz="4" w:space="0" w:color="000000"/>
              <w:right w:val="single" w:sz="4" w:space="0" w:color="000000"/>
            </w:tcBorders>
          </w:tcPr>
          <w:p w14:paraId="21BF6111" w14:textId="77777777" w:rsidR="005D2D63" w:rsidRDefault="00BE5C80">
            <w:pPr>
              <w:ind w:left="2296"/>
            </w:pPr>
            <w:r>
              <w:rPr>
                <w:rFonts w:ascii="Times New Roman" w:eastAsia="Times New Roman" w:hAnsi="Times New Roman" w:cs="Times New Roman"/>
                <w:b/>
              </w:rPr>
              <w:t xml:space="preserve">Model Selected </w:t>
            </w:r>
          </w:p>
        </w:tc>
      </w:tr>
      <w:tr w:rsidR="005D2D63" w14:paraId="74835E03" w14:textId="77777777">
        <w:trPr>
          <w:trHeight w:val="1471"/>
        </w:trPr>
        <w:tc>
          <w:tcPr>
            <w:tcW w:w="1561" w:type="dxa"/>
            <w:tcBorders>
              <w:top w:val="single" w:sz="4" w:space="0" w:color="000000"/>
              <w:left w:val="single" w:sz="4" w:space="0" w:color="000000"/>
              <w:bottom w:val="single" w:sz="4" w:space="0" w:color="000000"/>
              <w:right w:val="single" w:sz="4" w:space="0" w:color="000000"/>
            </w:tcBorders>
          </w:tcPr>
          <w:p w14:paraId="5C87FD3A" w14:textId="77777777" w:rsidR="005D2D63" w:rsidRDefault="00BE5C80">
            <w:r>
              <w:rPr>
                <w:rFonts w:ascii="Times New Roman" w:eastAsia="Times New Roman" w:hAnsi="Times New Roman" w:cs="Times New Roman"/>
                <w:b/>
              </w:rPr>
              <w:t xml:space="preserve">Inception v3 </w:t>
            </w:r>
          </w:p>
        </w:tc>
        <w:tc>
          <w:tcPr>
            <w:tcW w:w="7793" w:type="dxa"/>
            <w:tcBorders>
              <w:top w:val="single" w:sz="4" w:space="0" w:color="000000"/>
              <w:left w:val="single" w:sz="4" w:space="0" w:color="000000"/>
              <w:bottom w:val="single" w:sz="4" w:space="0" w:color="000000"/>
              <w:right w:val="single" w:sz="4" w:space="0" w:color="000000"/>
            </w:tcBorders>
          </w:tcPr>
          <w:p w14:paraId="680A76FB" w14:textId="77777777" w:rsidR="005D2D63" w:rsidRDefault="00BE5C80">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p>
        </w:tc>
      </w:tr>
    </w:tbl>
    <w:p w14:paraId="6EBA8954" w14:textId="77777777" w:rsidR="005D2D63" w:rsidRDefault="00BE5C80" w:rsidP="001E0AF6">
      <w:pPr>
        <w:spacing w:after="10827"/>
        <w:ind w:left="5"/>
      </w:pPr>
      <w:r>
        <w:rPr>
          <w:rFonts w:ascii="Times New Roman" w:eastAsia="Times New Roman" w:hAnsi="Times New Roman" w:cs="Times New Roman"/>
          <w:b/>
          <w:sz w:val="24"/>
        </w:rPr>
        <w:t xml:space="preserve"> </w:t>
      </w:r>
    </w:p>
    <w:sectPr w:rsidR="005D2D63">
      <w:pgSz w:w="11905" w:h="16840"/>
      <w:pgMar w:top="193" w:right="3792" w:bottom="716"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D63"/>
    <w:rsid w:val="001B6FB3"/>
    <w:rsid w:val="001E0AF6"/>
    <w:rsid w:val="005D2D63"/>
    <w:rsid w:val="007A1667"/>
    <w:rsid w:val="00BE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3B87"/>
  <w15:docId w15:val="{EC39A011-0DA0-4DEE-8002-3BB5A997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pranay bhandwalkar</cp:lastModifiedBy>
  <cp:revision>2</cp:revision>
  <cp:lastPrinted>2025-06-14T07:47:00Z</cp:lastPrinted>
  <dcterms:created xsi:type="dcterms:W3CDTF">2025-07-03T17:10:00Z</dcterms:created>
  <dcterms:modified xsi:type="dcterms:W3CDTF">2025-07-03T17:10:00Z</dcterms:modified>
</cp:coreProperties>
</file>