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016B" w14:textId="671EDD96" w:rsidR="00A70A56" w:rsidRDefault="007D3EBA" w:rsidP="007D3EBA">
      <w:pPr>
        <w:jc w:val="center"/>
        <w:rPr>
          <w:b/>
          <w:bCs/>
          <w:sz w:val="52"/>
          <w:szCs w:val="52"/>
        </w:rPr>
      </w:pPr>
      <w:r>
        <w:rPr>
          <w:b/>
          <w:bCs/>
          <w:sz w:val="52"/>
          <w:szCs w:val="52"/>
        </w:rPr>
        <w:t>AZURE VIRTUAL MACHINE, FUNCTIONS AND APP SERVICES</w:t>
      </w:r>
    </w:p>
    <w:p w14:paraId="21BF1594" w14:textId="77777777" w:rsidR="007D3EBA" w:rsidRPr="007D3EBA" w:rsidRDefault="007D3EBA" w:rsidP="007D3EBA">
      <w:pPr>
        <w:rPr>
          <w:sz w:val="24"/>
          <w:szCs w:val="24"/>
        </w:rPr>
      </w:pPr>
      <w:r w:rsidRPr="007D3EBA">
        <w:rPr>
          <w:b/>
          <w:bCs/>
          <w:sz w:val="24"/>
          <w:szCs w:val="24"/>
        </w:rPr>
        <w:t>Agenda</w:t>
      </w:r>
    </w:p>
    <w:p w14:paraId="3AABA23D" w14:textId="77777777" w:rsidR="007D3EBA" w:rsidRPr="007D3EBA" w:rsidRDefault="007D3EBA" w:rsidP="007D3EBA">
      <w:pPr>
        <w:numPr>
          <w:ilvl w:val="0"/>
          <w:numId w:val="1"/>
        </w:numPr>
        <w:rPr>
          <w:sz w:val="24"/>
          <w:szCs w:val="24"/>
        </w:rPr>
      </w:pPr>
      <w:r w:rsidRPr="007D3EBA">
        <w:rPr>
          <w:sz w:val="24"/>
          <w:szCs w:val="24"/>
        </w:rPr>
        <w:t>Virtual Machine</w:t>
      </w:r>
    </w:p>
    <w:p w14:paraId="657BBEF9" w14:textId="77777777" w:rsidR="007D3EBA" w:rsidRPr="007D3EBA" w:rsidRDefault="007D3EBA" w:rsidP="007D3EBA">
      <w:pPr>
        <w:numPr>
          <w:ilvl w:val="0"/>
          <w:numId w:val="1"/>
        </w:numPr>
        <w:rPr>
          <w:sz w:val="24"/>
          <w:szCs w:val="24"/>
        </w:rPr>
      </w:pPr>
      <w:r w:rsidRPr="007D3EBA">
        <w:rPr>
          <w:sz w:val="24"/>
          <w:szCs w:val="24"/>
        </w:rPr>
        <w:t>Virtual Machine Scale Set</w:t>
      </w:r>
    </w:p>
    <w:p w14:paraId="575A34DE" w14:textId="77777777" w:rsidR="007D3EBA" w:rsidRPr="007D3EBA" w:rsidRDefault="007D3EBA" w:rsidP="007D3EBA">
      <w:pPr>
        <w:numPr>
          <w:ilvl w:val="0"/>
          <w:numId w:val="1"/>
        </w:numPr>
        <w:rPr>
          <w:sz w:val="24"/>
          <w:szCs w:val="24"/>
        </w:rPr>
      </w:pPr>
      <w:r w:rsidRPr="007D3EBA">
        <w:rPr>
          <w:sz w:val="24"/>
          <w:szCs w:val="24"/>
        </w:rPr>
        <w:t>Azure Container Instances</w:t>
      </w:r>
    </w:p>
    <w:p w14:paraId="3AAAFD65" w14:textId="77777777" w:rsidR="007D3EBA" w:rsidRPr="007D3EBA" w:rsidRDefault="007D3EBA" w:rsidP="007D3EBA">
      <w:pPr>
        <w:numPr>
          <w:ilvl w:val="0"/>
          <w:numId w:val="1"/>
        </w:numPr>
        <w:rPr>
          <w:sz w:val="24"/>
          <w:szCs w:val="24"/>
        </w:rPr>
      </w:pPr>
      <w:r w:rsidRPr="007D3EBA">
        <w:rPr>
          <w:sz w:val="24"/>
          <w:szCs w:val="24"/>
        </w:rPr>
        <w:t>Functions in Azure</w:t>
      </w:r>
    </w:p>
    <w:p w14:paraId="4CC7CFE0" w14:textId="77777777" w:rsidR="007D3EBA" w:rsidRPr="007D3EBA" w:rsidRDefault="007D3EBA" w:rsidP="007D3EBA">
      <w:pPr>
        <w:numPr>
          <w:ilvl w:val="0"/>
          <w:numId w:val="1"/>
        </w:numPr>
        <w:rPr>
          <w:sz w:val="24"/>
          <w:szCs w:val="24"/>
        </w:rPr>
      </w:pPr>
      <w:r w:rsidRPr="007D3EBA">
        <w:rPr>
          <w:sz w:val="24"/>
          <w:szCs w:val="24"/>
        </w:rPr>
        <w:t>Azure App Services</w:t>
      </w:r>
    </w:p>
    <w:p w14:paraId="287EA974" w14:textId="77777777" w:rsidR="007D3EBA" w:rsidRPr="007D3EBA" w:rsidRDefault="007D3EBA" w:rsidP="007D3EBA">
      <w:pPr>
        <w:rPr>
          <w:b/>
          <w:bCs/>
          <w:sz w:val="24"/>
          <w:szCs w:val="24"/>
        </w:rPr>
      </w:pPr>
      <w:r w:rsidRPr="007D3EBA">
        <w:rPr>
          <w:b/>
          <w:bCs/>
          <w:sz w:val="24"/>
          <w:szCs w:val="24"/>
        </w:rPr>
        <w:t>Virtual Machine:</w:t>
      </w:r>
    </w:p>
    <w:p w14:paraId="1E37A241" w14:textId="77777777" w:rsidR="007D3EBA" w:rsidRPr="007D3EBA" w:rsidRDefault="007D3EBA" w:rsidP="007D3EBA">
      <w:pPr>
        <w:rPr>
          <w:sz w:val="24"/>
          <w:szCs w:val="24"/>
        </w:rPr>
      </w:pPr>
      <w:r w:rsidRPr="007D3EBA">
        <w:rPr>
          <w:sz w:val="24"/>
          <w:szCs w:val="24"/>
        </w:rPr>
        <w:t>Azure Virtual Machines (VMs) provide scalable, on-demand compute resources in the cloud, allowing users to run applications just like they would on a physical server, but without the complexities of managing hardware. As part of Infrastructure-as-a-Service (IaaS) in Microsoft Azure, VMs offer flexibility in terms of operating systems, configurations, and resource allocation. Users can choose from various VM sizes tailored to different workloads, including general-purpose computing, high-performance computing (HPC), AI/ML training, and database hosting.</w:t>
      </w:r>
    </w:p>
    <w:p w14:paraId="57586CA8" w14:textId="77777777" w:rsidR="007D3EBA" w:rsidRPr="007D3EBA" w:rsidRDefault="007D3EBA" w:rsidP="007D3EBA">
      <w:pPr>
        <w:rPr>
          <w:b/>
          <w:bCs/>
          <w:sz w:val="24"/>
          <w:szCs w:val="24"/>
        </w:rPr>
      </w:pPr>
      <w:r w:rsidRPr="007D3EBA">
        <w:rPr>
          <w:b/>
          <w:bCs/>
          <w:sz w:val="24"/>
          <w:szCs w:val="24"/>
        </w:rPr>
        <w:t>Key Features:</w:t>
      </w:r>
    </w:p>
    <w:p w14:paraId="764D4916" w14:textId="77777777" w:rsidR="007D3EBA" w:rsidRPr="007D3EBA" w:rsidRDefault="007D3EBA" w:rsidP="007D3EBA">
      <w:pPr>
        <w:numPr>
          <w:ilvl w:val="0"/>
          <w:numId w:val="2"/>
        </w:numPr>
        <w:rPr>
          <w:sz w:val="24"/>
          <w:szCs w:val="24"/>
        </w:rPr>
      </w:pPr>
      <w:r w:rsidRPr="007D3EBA">
        <w:rPr>
          <w:sz w:val="24"/>
          <w:szCs w:val="24"/>
        </w:rPr>
        <w:t>Multiple OS options (Windows, Linux).</w:t>
      </w:r>
    </w:p>
    <w:p w14:paraId="0DF9CBF4" w14:textId="77777777" w:rsidR="007D3EBA" w:rsidRPr="007D3EBA" w:rsidRDefault="007D3EBA" w:rsidP="007D3EBA">
      <w:pPr>
        <w:numPr>
          <w:ilvl w:val="0"/>
          <w:numId w:val="2"/>
        </w:numPr>
        <w:rPr>
          <w:sz w:val="24"/>
          <w:szCs w:val="24"/>
        </w:rPr>
      </w:pPr>
      <w:r w:rsidRPr="007D3EBA">
        <w:rPr>
          <w:sz w:val="24"/>
          <w:szCs w:val="24"/>
        </w:rPr>
        <w:t>Full control over configuration &amp; management.</w:t>
      </w:r>
    </w:p>
    <w:p w14:paraId="431205F7" w14:textId="77777777" w:rsidR="007D3EBA" w:rsidRPr="007D3EBA" w:rsidRDefault="007D3EBA" w:rsidP="007D3EBA">
      <w:pPr>
        <w:numPr>
          <w:ilvl w:val="0"/>
          <w:numId w:val="2"/>
        </w:numPr>
        <w:rPr>
          <w:sz w:val="24"/>
          <w:szCs w:val="24"/>
        </w:rPr>
      </w:pPr>
      <w:r w:rsidRPr="007D3EBA">
        <w:rPr>
          <w:sz w:val="24"/>
          <w:szCs w:val="24"/>
        </w:rPr>
        <w:t>Scalable compute with different VM sizes.</w:t>
      </w:r>
    </w:p>
    <w:p w14:paraId="257BA2A8" w14:textId="77777777" w:rsidR="007D3EBA" w:rsidRPr="007D3EBA" w:rsidRDefault="007D3EBA" w:rsidP="007D3EBA">
      <w:pPr>
        <w:numPr>
          <w:ilvl w:val="0"/>
          <w:numId w:val="2"/>
        </w:numPr>
        <w:rPr>
          <w:sz w:val="24"/>
          <w:szCs w:val="24"/>
        </w:rPr>
      </w:pPr>
      <w:r w:rsidRPr="007D3EBA">
        <w:rPr>
          <w:sz w:val="24"/>
          <w:szCs w:val="24"/>
        </w:rPr>
        <w:t>Pay-as-you-go pricing model.</w:t>
      </w:r>
    </w:p>
    <w:p w14:paraId="131BDD47" w14:textId="77777777" w:rsidR="007D3EBA" w:rsidRPr="007D3EBA" w:rsidRDefault="007D3EBA" w:rsidP="007D3EBA">
      <w:pPr>
        <w:numPr>
          <w:ilvl w:val="0"/>
          <w:numId w:val="2"/>
        </w:numPr>
        <w:rPr>
          <w:sz w:val="24"/>
          <w:szCs w:val="24"/>
        </w:rPr>
      </w:pPr>
      <w:r w:rsidRPr="007D3EBA">
        <w:rPr>
          <w:sz w:val="24"/>
          <w:szCs w:val="24"/>
        </w:rPr>
        <w:t>Integration with Azure services (Storage, Networking, Security).</w:t>
      </w:r>
    </w:p>
    <w:p w14:paraId="2F04A2E4" w14:textId="77777777" w:rsidR="007D3EBA" w:rsidRPr="007D3EBA" w:rsidRDefault="007D3EBA" w:rsidP="007D3EBA">
      <w:pPr>
        <w:rPr>
          <w:b/>
          <w:bCs/>
          <w:sz w:val="24"/>
          <w:szCs w:val="24"/>
        </w:rPr>
      </w:pPr>
      <w:r w:rsidRPr="007D3EBA">
        <w:rPr>
          <w:b/>
          <w:bCs/>
          <w:sz w:val="24"/>
          <w:szCs w:val="24"/>
        </w:rPr>
        <w:t>Use Cases of Azure Virtual Machines (VMs):</w:t>
      </w:r>
    </w:p>
    <w:p w14:paraId="5FE9E436" w14:textId="77777777" w:rsidR="007D3EBA" w:rsidRPr="007D3EBA" w:rsidRDefault="007D3EBA" w:rsidP="007D3EBA">
      <w:pPr>
        <w:numPr>
          <w:ilvl w:val="0"/>
          <w:numId w:val="3"/>
        </w:numPr>
        <w:rPr>
          <w:sz w:val="24"/>
          <w:szCs w:val="24"/>
        </w:rPr>
      </w:pPr>
      <w:r w:rsidRPr="007D3EBA">
        <w:rPr>
          <w:b/>
          <w:bCs/>
          <w:sz w:val="24"/>
          <w:szCs w:val="24"/>
        </w:rPr>
        <w:t>Hosting Applications &amp; Databases</w:t>
      </w:r>
      <w:r w:rsidRPr="007D3EBA">
        <w:rPr>
          <w:sz w:val="24"/>
          <w:szCs w:val="24"/>
        </w:rPr>
        <w:t xml:space="preserve"> – VMs are used to deploy web applications, APIs, and databases like SQL Server, MySQL, and PostgreSQL without managing physical servers. They ensure scalability and high availability for business applications.</w:t>
      </w:r>
    </w:p>
    <w:p w14:paraId="2AE4CE39" w14:textId="77777777" w:rsidR="007D3EBA" w:rsidRPr="007D3EBA" w:rsidRDefault="007D3EBA" w:rsidP="007D3EBA">
      <w:pPr>
        <w:numPr>
          <w:ilvl w:val="0"/>
          <w:numId w:val="3"/>
        </w:numPr>
        <w:rPr>
          <w:sz w:val="24"/>
          <w:szCs w:val="24"/>
        </w:rPr>
      </w:pPr>
      <w:r w:rsidRPr="007D3EBA">
        <w:rPr>
          <w:b/>
          <w:bCs/>
          <w:sz w:val="24"/>
          <w:szCs w:val="24"/>
        </w:rPr>
        <w:t>Running Development &amp; Testing Environments</w:t>
      </w:r>
      <w:r w:rsidRPr="007D3EBA">
        <w:rPr>
          <w:sz w:val="24"/>
          <w:szCs w:val="24"/>
        </w:rPr>
        <w:t xml:space="preserve"> – Developers use VMs to create isolated environments for coding, testing, and debugging applications. They allow quick setup of different OS versions and configurations without affecting production.</w:t>
      </w:r>
    </w:p>
    <w:p w14:paraId="26C83C0C" w14:textId="77777777" w:rsidR="007D3EBA" w:rsidRPr="007D3EBA" w:rsidRDefault="007D3EBA" w:rsidP="007D3EBA">
      <w:pPr>
        <w:numPr>
          <w:ilvl w:val="0"/>
          <w:numId w:val="3"/>
        </w:numPr>
        <w:rPr>
          <w:sz w:val="24"/>
          <w:szCs w:val="24"/>
        </w:rPr>
      </w:pPr>
      <w:r w:rsidRPr="007D3EBA">
        <w:rPr>
          <w:b/>
          <w:bCs/>
          <w:sz w:val="24"/>
          <w:szCs w:val="24"/>
        </w:rPr>
        <w:t>High-Performance Computing (HPC)</w:t>
      </w:r>
      <w:r w:rsidRPr="007D3EBA">
        <w:rPr>
          <w:sz w:val="24"/>
          <w:szCs w:val="24"/>
        </w:rPr>
        <w:t xml:space="preserve"> – VMs with powerful CPUs and GPUs enable tasks like big data processing, AI/ML training, and scientific simulations that require high computational power.</w:t>
      </w:r>
    </w:p>
    <w:p w14:paraId="6AB45BF1" w14:textId="77777777" w:rsidR="007D3EBA" w:rsidRPr="007D3EBA" w:rsidRDefault="007D3EBA" w:rsidP="007D3EBA">
      <w:pPr>
        <w:numPr>
          <w:ilvl w:val="0"/>
          <w:numId w:val="3"/>
        </w:numPr>
        <w:rPr>
          <w:sz w:val="24"/>
          <w:szCs w:val="24"/>
        </w:rPr>
      </w:pPr>
      <w:r w:rsidRPr="007D3EBA">
        <w:rPr>
          <w:b/>
          <w:bCs/>
          <w:sz w:val="24"/>
          <w:szCs w:val="24"/>
        </w:rPr>
        <w:lastRenderedPageBreak/>
        <w:t>Disaster Recovery &amp; Backup</w:t>
      </w:r>
      <w:r w:rsidRPr="007D3EBA">
        <w:rPr>
          <w:sz w:val="24"/>
          <w:szCs w:val="24"/>
        </w:rPr>
        <w:t xml:space="preserve"> – VMs help maintain business continuity by replicating workloads across different Azure regions, ensuring quick recovery in case of failures.</w:t>
      </w:r>
    </w:p>
    <w:p w14:paraId="2438269C" w14:textId="77777777" w:rsidR="007D3EBA" w:rsidRPr="007D3EBA" w:rsidRDefault="007D3EBA" w:rsidP="007D3EBA">
      <w:pPr>
        <w:rPr>
          <w:b/>
          <w:bCs/>
          <w:sz w:val="24"/>
          <w:szCs w:val="24"/>
        </w:rPr>
      </w:pPr>
      <w:r w:rsidRPr="007D3EBA">
        <w:rPr>
          <w:b/>
          <w:bCs/>
          <w:sz w:val="24"/>
          <w:szCs w:val="24"/>
        </w:rPr>
        <w:t>Creating and Managing Azure VMs:</w:t>
      </w:r>
    </w:p>
    <w:p w14:paraId="192E0464" w14:textId="77777777" w:rsidR="007D3EBA" w:rsidRPr="007D3EBA" w:rsidRDefault="007D3EBA" w:rsidP="007D3EBA">
      <w:pPr>
        <w:rPr>
          <w:b/>
          <w:bCs/>
          <w:sz w:val="24"/>
          <w:szCs w:val="24"/>
        </w:rPr>
      </w:pPr>
      <w:r w:rsidRPr="007D3EBA">
        <w:rPr>
          <w:b/>
          <w:bCs/>
          <w:sz w:val="24"/>
          <w:szCs w:val="24"/>
        </w:rPr>
        <w:t>Steps to Create an Azure VM (Portal):</w:t>
      </w:r>
    </w:p>
    <w:p w14:paraId="156B4261" w14:textId="77777777" w:rsidR="007D3EBA" w:rsidRPr="007D3EBA" w:rsidRDefault="007D3EBA" w:rsidP="007D3EBA">
      <w:pPr>
        <w:rPr>
          <w:sz w:val="24"/>
          <w:szCs w:val="24"/>
        </w:rPr>
      </w:pPr>
      <w:r w:rsidRPr="007D3EBA">
        <w:rPr>
          <w:b/>
          <w:bCs/>
          <w:sz w:val="24"/>
          <w:szCs w:val="24"/>
        </w:rPr>
        <w:t>Step 1:</w:t>
      </w:r>
      <w:r w:rsidRPr="007D3EBA">
        <w:rPr>
          <w:sz w:val="24"/>
          <w:szCs w:val="24"/>
        </w:rPr>
        <w:t xml:space="preserve"> Sign in to Azure Portal → Go to Virtual Machines → Click Create.</w:t>
      </w:r>
    </w:p>
    <w:p w14:paraId="4EDE32BE" w14:textId="1DA761DE" w:rsidR="007D3EBA" w:rsidRPr="007D3EBA" w:rsidRDefault="007D3EBA" w:rsidP="007D3EBA">
      <w:pPr>
        <w:rPr>
          <w:sz w:val="24"/>
          <w:szCs w:val="24"/>
        </w:rPr>
      </w:pPr>
      <w:r w:rsidRPr="007D3EBA">
        <w:rPr>
          <w:sz w:val="24"/>
          <w:szCs w:val="24"/>
        </w:rPr>
        <w:drawing>
          <wp:inline distT="0" distB="0" distL="0" distR="0" wp14:anchorId="1438C4EC" wp14:editId="07D6AFFD">
            <wp:extent cx="5731510" cy="2334260"/>
            <wp:effectExtent l="0" t="0" r="2540" b="8890"/>
            <wp:docPr id="213393085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34260"/>
                    </a:xfrm>
                    <a:prstGeom prst="rect">
                      <a:avLst/>
                    </a:prstGeom>
                    <a:noFill/>
                    <a:ln>
                      <a:noFill/>
                    </a:ln>
                  </pic:spPr>
                </pic:pic>
              </a:graphicData>
            </a:graphic>
          </wp:inline>
        </w:drawing>
      </w:r>
      <w:r w:rsidRPr="007D3EBA">
        <w:rPr>
          <w:sz w:val="24"/>
          <w:szCs w:val="24"/>
        </w:rPr>
        <w:drawing>
          <wp:inline distT="0" distB="0" distL="0" distR="0" wp14:anchorId="60E74B5A" wp14:editId="5726D56E">
            <wp:extent cx="5731510" cy="2639695"/>
            <wp:effectExtent l="0" t="0" r="2540" b="8255"/>
            <wp:docPr id="136849941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3D4D8302" w14:textId="77777777" w:rsidR="007D3EBA" w:rsidRPr="007D3EBA" w:rsidRDefault="007D3EBA" w:rsidP="007D3EBA">
      <w:pPr>
        <w:rPr>
          <w:sz w:val="24"/>
          <w:szCs w:val="24"/>
        </w:rPr>
      </w:pPr>
      <w:r w:rsidRPr="007D3EBA">
        <w:rPr>
          <w:b/>
          <w:bCs/>
          <w:sz w:val="24"/>
          <w:szCs w:val="24"/>
        </w:rPr>
        <w:t>Step 2:</w:t>
      </w:r>
      <w:r w:rsidRPr="007D3EBA">
        <w:rPr>
          <w:sz w:val="24"/>
          <w:szCs w:val="24"/>
        </w:rPr>
        <w:t xml:space="preserve"> Now, enter the details and set all the details related to Disks, Networking, Management, Monitoring and then go to Review and Create and then finally Create.</w:t>
      </w:r>
    </w:p>
    <w:p w14:paraId="61A7B15A" w14:textId="62186AAD" w:rsidR="007D3EBA" w:rsidRPr="007D3EBA" w:rsidRDefault="007D3EBA" w:rsidP="007D3EBA">
      <w:pPr>
        <w:rPr>
          <w:sz w:val="24"/>
          <w:szCs w:val="24"/>
        </w:rPr>
      </w:pPr>
      <w:r w:rsidRPr="007D3EBA">
        <w:rPr>
          <w:sz w:val="24"/>
          <w:szCs w:val="24"/>
        </w:rPr>
        <w:lastRenderedPageBreak/>
        <w:drawing>
          <wp:inline distT="0" distB="0" distL="0" distR="0" wp14:anchorId="2442AFB0" wp14:editId="00B91352">
            <wp:extent cx="5731510" cy="2334260"/>
            <wp:effectExtent l="0" t="0" r="2540" b="8890"/>
            <wp:docPr id="121101662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34260"/>
                    </a:xfrm>
                    <a:prstGeom prst="rect">
                      <a:avLst/>
                    </a:prstGeom>
                    <a:noFill/>
                    <a:ln>
                      <a:noFill/>
                    </a:ln>
                  </pic:spPr>
                </pic:pic>
              </a:graphicData>
            </a:graphic>
          </wp:inline>
        </w:drawing>
      </w:r>
      <w:r w:rsidRPr="007D3EBA">
        <w:rPr>
          <w:sz w:val="24"/>
          <w:szCs w:val="24"/>
        </w:rPr>
        <w:drawing>
          <wp:inline distT="0" distB="0" distL="0" distR="0" wp14:anchorId="2D5AAD4F" wp14:editId="541690AD">
            <wp:extent cx="5731510" cy="2639695"/>
            <wp:effectExtent l="0" t="0" r="2540" b="8255"/>
            <wp:docPr id="30940199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794BAA6D" w14:textId="77777777" w:rsidR="007D3EBA" w:rsidRPr="007D3EBA" w:rsidRDefault="007D3EBA" w:rsidP="007D3EBA">
      <w:pPr>
        <w:rPr>
          <w:sz w:val="24"/>
          <w:szCs w:val="24"/>
        </w:rPr>
      </w:pPr>
      <w:r w:rsidRPr="007D3EBA">
        <w:rPr>
          <w:b/>
          <w:bCs/>
          <w:sz w:val="24"/>
          <w:szCs w:val="24"/>
        </w:rPr>
        <w:t>Step 2:</w:t>
      </w:r>
      <w:r w:rsidRPr="007D3EBA">
        <w:rPr>
          <w:sz w:val="24"/>
          <w:szCs w:val="24"/>
        </w:rPr>
        <w:t xml:space="preserve"> Now, enter the details and set all the details related to Disks, Networking, Management, Monitoring and then go to Review and Create and then finally Create.</w:t>
      </w:r>
    </w:p>
    <w:p w14:paraId="66D6048B" w14:textId="06DDC3D5" w:rsidR="007D3EBA" w:rsidRPr="007D3EBA" w:rsidRDefault="007D3EBA" w:rsidP="007D3EBA">
      <w:pPr>
        <w:rPr>
          <w:sz w:val="24"/>
          <w:szCs w:val="24"/>
        </w:rPr>
      </w:pPr>
      <w:r w:rsidRPr="007D3EBA">
        <w:rPr>
          <w:sz w:val="24"/>
          <w:szCs w:val="24"/>
        </w:rPr>
        <w:lastRenderedPageBreak/>
        <w:drawing>
          <wp:inline distT="0" distB="0" distL="0" distR="0" wp14:anchorId="0AB77649" wp14:editId="57B4F48C">
            <wp:extent cx="5731510" cy="2453640"/>
            <wp:effectExtent l="0" t="0" r="2540" b="3810"/>
            <wp:docPr id="124798249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r w:rsidRPr="007D3EBA">
        <w:rPr>
          <w:sz w:val="24"/>
          <w:szCs w:val="24"/>
        </w:rPr>
        <w:drawing>
          <wp:inline distT="0" distB="0" distL="0" distR="0" wp14:anchorId="3B41860B" wp14:editId="7AF9AED4">
            <wp:extent cx="5731510" cy="2715260"/>
            <wp:effectExtent l="0" t="0" r="2540" b="8890"/>
            <wp:docPr id="35509576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15260"/>
                    </a:xfrm>
                    <a:prstGeom prst="rect">
                      <a:avLst/>
                    </a:prstGeom>
                    <a:noFill/>
                    <a:ln>
                      <a:noFill/>
                    </a:ln>
                  </pic:spPr>
                </pic:pic>
              </a:graphicData>
            </a:graphic>
          </wp:inline>
        </w:drawing>
      </w:r>
    </w:p>
    <w:p w14:paraId="3B792688" w14:textId="77777777" w:rsidR="007D3EBA" w:rsidRPr="007D3EBA" w:rsidRDefault="007D3EBA" w:rsidP="007D3EBA">
      <w:pPr>
        <w:rPr>
          <w:sz w:val="24"/>
          <w:szCs w:val="24"/>
        </w:rPr>
      </w:pPr>
      <w:r w:rsidRPr="007D3EBA">
        <w:rPr>
          <w:b/>
          <w:bCs/>
          <w:sz w:val="24"/>
          <w:szCs w:val="24"/>
        </w:rPr>
        <w:t>Step 3:</w:t>
      </w:r>
      <w:r w:rsidRPr="007D3EBA">
        <w:rPr>
          <w:sz w:val="24"/>
          <w:szCs w:val="24"/>
        </w:rPr>
        <w:t xml:space="preserve"> Then, finally Create Virtual Machine.</w:t>
      </w:r>
    </w:p>
    <w:p w14:paraId="31C807AC" w14:textId="6A20833B" w:rsidR="007D3EBA" w:rsidRPr="007D3EBA" w:rsidRDefault="007D3EBA" w:rsidP="007D3EBA">
      <w:pPr>
        <w:rPr>
          <w:sz w:val="24"/>
          <w:szCs w:val="24"/>
        </w:rPr>
      </w:pPr>
      <w:r w:rsidRPr="007D3EBA">
        <w:rPr>
          <w:sz w:val="24"/>
          <w:szCs w:val="24"/>
        </w:rPr>
        <w:drawing>
          <wp:inline distT="0" distB="0" distL="0" distR="0" wp14:anchorId="5BC01E53" wp14:editId="0E0BEFC2">
            <wp:extent cx="5731510" cy="2616200"/>
            <wp:effectExtent l="0" t="0" r="2540" b="0"/>
            <wp:docPr id="6685514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16200"/>
                    </a:xfrm>
                    <a:prstGeom prst="rect">
                      <a:avLst/>
                    </a:prstGeom>
                    <a:noFill/>
                    <a:ln>
                      <a:noFill/>
                    </a:ln>
                  </pic:spPr>
                </pic:pic>
              </a:graphicData>
            </a:graphic>
          </wp:inline>
        </w:drawing>
      </w:r>
    </w:p>
    <w:p w14:paraId="61DB2A46" w14:textId="77777777" w:rsidR="007D3EBA" w:rsidRPr="007D3EBA" w:rsidRDefault="007D3EBA" w:rsidP="007D3EBA">
      <w:pPr>
        <w:rPr>
          <w:sz w:val="24"/>
          <w:szCs w:val="24"/>
        </w:rPr>
      </w:pPr>
      <w:r w:rsidRPr="007D3EBA">
        <w:rPr>
          <w:b/>
          <w:bCs/>
          <w:sz w:val="24"/>
          <w:szCs w:val="24"/>
        </w:rPr>
        <w:t>Step 4:</w:t>
      </w:r>
      <w:r w:rsidRPr="007D3EBA">
        <w:rPr>
          <w:sz w:val="24"/>
          <w:szCs w:val="24"/>
        </w:rPr>
        <w:t xml:space="preserve"> Now, it will be deployed and will be listed in the virtual Machines list section.</w:t>
      </w:r>
    </w:p>
    <w:p w14:paraId="2FF1A2A3" w14:textId="40916BDB" w:rsidR="007D3EBA" w:rsidRPr="007D3EBA" w:rsidRDefault="007D3EBA" w:rsidP="007D3EBA">
      <w:pPr>
        <w:rPr>
          <w:sz w:val="24"/>
          <w:szCs w:val="24"/>
        </w:rPr>
      </w:pPr>
      <w:r w:rsidRPr="007D3EBA">
        <w:rPr>
          <w:sz w:val="24"/>
          <w:szCs w:val="24"/>
        </w:rPr>
        <w:lastRenderedPageBreak/>
        <w:drawing>
          <wp:inline distT="0" distB="0" distL="0" distR="0" wp14:anchorId="7458372E" wp14:editId="79676148">
            <wp:extent cx="5731510" cy="2559685"/>
            <wp:effectExtent l="0" t="0" r="2540" b="0"/>
            <wp:docPr id="7072935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59685"/>
                    </a:xfrm>
                    <a:prstGeom prst="rect">
                      <a:avLst/>
                    </a:prstGeom>
                    <a:noFill/>
                    <a:ln>
                      <a:noFill/>
                    </a:ln>
                  </pic:spPr>
                </pic:pic>
              </a:graphicData>
            </a:graphic>
          </wp:inline>
        </w:drawing>
      </w:r>
      <w:r w:rsidRPr="007D3EBA">
        <w:rPr>
          <w:sz w:val="24"/>
          <w:szCs w:val="24"/>
        </w:rPr>
        <w:drawing>
          <wp:inline distT="0" distB="0" distL="0" distR="0" wp14:anchorId="7749E887" wp14:editId="290329CD">
            <wp:extent cx="5731510" cy="1865630"/>
            <wp:effectExtent l="0" t="0" r="2540" b="1270"/>
            <wp:docPr id="53538571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65630"/>
                    </a:xfrm>
                    <a:prstGeom prst="rect">
                      <a:avLst/>
                    </a:prstGeom>
                    <a:noFill/>
                    <a:ln>
                      <a:noFill/>
                    </a:ln>
                  </pic:spPr>
                </pic:pic>
              </a:graphicData>
            </a:graphic>
          </wp:inline>
        </w:drawing>
      </w:r>
    </w:p>
    <w:p w14:paraId="63F90D92" w14:textId="77777777" w:rsidR="007D3EBA" w:rsidRPr="007D3EBA" w:rsidRDefault="007D3EBA" w:rsidP="007D3EBA">
      <w:pPr>
        <w:rPr>
          <w:b/>
          <w:bCs/>
          <w:sz w:val="24"/>
          <w:szCs w:val="24"/>
        </w:rPr>
      </w:pPr>
      <w:r w:rsidRPr="007D3EBA">
        <w:rPr>
          <w:b/>
          <w:bCs/>
          <w:sz w:val="24"/>
          <w:szCs w:val="24"/>
        </w:rPr>
        <w:t>Managing Azure VMs:</w:t>
      </w:r>
    </w:p>
    <w:p w14:paraId="648A8961" w14:textId="77777777" w:rsidR="007D3EBA" w:rsidRPr="007D3EBA" w:rsidRDefault="007D3EBA" w:rsidP="007D3EBA">
      <w:pPr>
        <w:numPr>
          <w:ilvl w:val="0"/>
          <w:numId w:val="4"/>
        </w:numPr>
        <w:rPr>
          <w:sz w:val="24"/>
          <w:szCs w:val="24"/>
        </w:rPr>
      </w:pPr>
      <w:r w:rsidRPr="007D3EBA">
        <w:rPr>
          <w:sz w:val="24"/>
          <w:szCs w:val="24"/>
        </w:rPr>
        <w:t>Start, Stop, Restart, Delete VMs via Azure Portal.</w:t>
      </w:r>
    </w:p>
    <w:p w14:paraId="31C54B4B" w14:textId="77777777" w:rsidR="007D3EBA" w:rsidRPr="007D3EBA" w:rsidRDefault="007D3EBA" w:rsidP="007D3EBA">
      <w:pPr>
        <w:rPr>
          <w:sz w:val="24"/>
          <w:szCs w:val="24"/>
        </w:rPr>
      </w:pPr>
      <w:r w:rsidRPr="007D3EBA">
        <w:rPr>
          <w:sz w:val="24"/>
          <w:szCs w:val="24"/>
        </w:rPr>
        <w:t>You can perform these operations by opening the Virtual Machine.</w:t>
      </w:r>
    </w:p>
    <w:p w14:paraId="78E65C27" w14:textId="147509D8" w:rsidR="007D3EBA" w:rsidRPr="007D3EBA" w:rsidRDefault="007D3EBA" w:rsidP="007D3EBA">
      <w:pPr>
        <w:rPr>
          <w:sz w:val="24"/>
          <w:szCs w:val="24"/>
        </w:rPr>
      </w:pPr>
      <w:r w:rsidRPr="007D3EBA">
        <w:rPr>
          <w:sz w:val="24"/>
          <w:szCs w:val="24"/>
        </w:rPr>
        <w:drawing>
          <wp:inline distT="0" distB="0" distL="0" distR="0" wp14:anchorId="696A76F4" wp14:editId="7C7ED6CB">
            <wp:extent cx="5731510" cy="1726565"/>
            <wp:effectExtent l="0" t="0" r="2540" b="6985"/>
            <wp:docPr id="21211629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26565"/>
                    </a:xfrm>
                    <a:prstGeom prst="rect">
                      <a:avLst/>
                    </a:prstGeom>
                    <a:noFill/>
                    <a:ln>
                      <a:noFill/>
                    </a:ln>
                  </pic:spPr>
                </pic:pic>
              </a:graphicData>
            </a:graphic>
          </wp:inline>
        </w:drawing>
      </w:r>
    </w:p>
    <w:p w14:paraId="386A3130" w14:textId="77777777" w:rsidR="007D3EBA" w:rsidRPr="007D3EBA" w:rsidRDefault="007D3EBA" w:rsidP="007D3EBA">
      <w:pPr>
        <w:numPr>
          <w:ilvl w:val="0"/>
          <w:numId w:val="5"/>
        </w:numPr>
        <w:rPr>
          <w:sz w:val="24"/>
          <w:szCs w:val="24"/>
        </w:rPr>
      </w:pPr>
      <w:r w:rsidRPr="007D3EBA">
        <w:rPr>
          <w:sz w:val="24"/>
          <w:szCs w:val="24"/>
        </w:rPr>
        <w:t>Resize VMs dynamically to adjust performance needs.</w:t>
      </w:r>
    </w:p>
    <w:p w14:paraId="5CEDE35D" w14:textId="77777777" w:rsidR="007D3EBA" w:rsidRPr="007D3EBA" w:rsidRDefault="007D3EBA" w:rsidP="007D3EBA">
      <w:pPr>
        <w:rPr>
          <w:sz w:val="24"/>
          <w:szCs w:val="24"/>
        </w:rPr>
      </w:pPr>
      <w:r w:rsidRPr="007D3EBA">
        <w:rPr>
          <w:sz w:val="24"/>
          <w:szCs w:val="24"/>
        </w:rPr>
        <w:t>By the Size option in the left Menu, you can change the Size of VM.</w:t>
      </w:r>
    </w:p>
    <w:p w14:paraId="2D385A53" w14:textId="3F58AC56" w:rsidR="007D3EBA" w:rsidRPr="007D3EBA" w:rsidRDefault="007D3EBA" w:rsidP="007D3EBA">
      <w:pPr>
        <w:rPr>
          <w:sz w:val="24"/>
          <w:szCs w:val="24"/>
        </w:rPr>
      </w:pPr>
      <w:r w:rsidRPr="007D3EBA">
        <w:rPr>
          <w:sz w:val="24"/>
          <w:szCs w:val="24"/>
        </w:rPr>
        <w:lastRenderedPageBreak/>
        <w:drawing>
          <wp:inline distT="0" distB="0" distL="0" distR="0" wp14:anchorId="34626ED8" wp14:editId="7B295A6C">
            <wp:extent cx="5731510" cy="2679065"/>
            <wp:effectExtent l="0" t="0" r="2540" b="6985"/>
            <wp:docPr id="188382222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65EDFF70" w14:textId="77777777" w:rsidR="007D3EBA" w:rsidRPr="007D3EBA" w:rsidRDefault="007D3EBA" w:rsidP="007D3EBA">
      <w:pPr>
        <w:numPr>
          <w:ilvl w:val="0"/>
          <w:numId w:val="6"/>
        </w:numPr>
        <w:rPr>
          <w:sz w:val="24"/>
          <w:szCs w:val="24"/>
        </w:rPr>
      </w:pPr>
      <w:r w:rsidRPr="007D3EBA">
        <w:rPr>
          <w:sz w:val="24"/>
          <w:szCs w:val="24"/>
        </w:rPr>
        <w:t>Attach/Detach Disks to expand storage.</w:t>
      </w:r>
    </w:p>
    <w:p w14:paraId="766D4AFE" w14:textId="09D93D20" w:rsidR="007D3EBA" w:rsidRPr="007D3EBA" w:rsidRDefault="007D3EBA" w:rsidP="007D3EBA">
      <w:pPr>
        <w:rPr>
          <w:sz w:val="24"/>
          <w:szCs w:val="24"/>
        </w:rPr>
      </w:pPr>
      <w:r w:rsidRPr="007D3EBA">
        <w:rPr>
          <w:sz w:val="24"/>
          <w:szCs w:val="24"/>
        </w:rPr>
        <w:drawing>
          <wp:inline distT="0" distB="0" distL="0" distR="0" wp14:anchorId="3F432624" wp14:editId="33B67EC0">
            <wp:extent cx="5731510" cy="2560320"/>
            <wp:effectExtent l="0" t="0" r="2540" b="0"/>
            <wp:docPr id="124994656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p>
    <w:p w14:paraId="59E2F446" w14:textId="77777777" w:rsidR="007D3EBA" w:rsidRPr="007D3EBA" w:rsidRDefault="007D3EBA" w:rsidP="007D3EBA">
      <w:pPr>
        <w:numPr>
          <w:ilvl w:val="0"/>
          <w:numId w:val="7"/>
        </w:numPr>
        <w:rPr>
          <w:sz w:val="24"/>
          <w:szCs w:val="24"/>
        </w:rPr>
      </w:pPr>
      <w:r w:rsidRPr="007D3EBA">
        <w:rPr>
          <w:sz w:val="24"/>
          <w:szCs w:val="24"/>
        </w:rPr>
        <w:t>Enable Monitoring with Azure Monitor &amp; Log Analytics.</w:t>
      </w:r>
    </w:p>
    <w:p w14:paraId="72C200F6" w14:textId="0DD4B159" w:rsidR="007D3EBA" w:rsidRPr="007D3EBA" w:rsidRDefault="007D3EBA" w:rsidP="007D3EBA">
      <w:pPr>
        <w:rPr>
          <w:sz w:val="24"/>
          <w:szCs w:val="24"/>
        </w:rPr>
      </w:pPr>
      <w:r w:rsidRPr="007D3EBA">
        <w:rPr>
          <w:sz w:val="24"/>
          <w:szCs w:val="24"/>
        </w:rPr>
        <w:drawing>
          <wp:inline distT="0" distB="0" distL="0" distR="0" wp14:anchorId="0E1B0C79" wp14:editId="0AF352A7">
            <wp:extent cx="5731510" cy="2688590"/>
            <wp:effectExtent l="0" t="0" r="2540" b="0"/>
            <wp:docPr id="164235743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p>
    <w:p w14:paraId="17ABCDEA" w14:textId="77777777" w:rsidR="007D3EBA" w:rsidRPr="007D3EBA" w:rsidRDefault="007D3EBA" w:rsidP="007D3EBA">
      <w:pPr>
        <w:rPr>
          <w:b/>
          <w:bCs/>
          <w:sz w:val="24"/>
          <w:szCs w:val="24"/>
        </w:rPr>
      </w:pPr>
      <w:r w:rsidRPr="007D3EBA">
        <w:rPr>
          <w:b/>
          <w:bCs/>
          <w:sz w:val="24"/>
          <w:szCs w:val="24"/>
        </w:rPr>
        <w:lastRenderedPageBreak/>
        <w:t>Virtual Machine Scale Set:</w:t>
      </w:r>
    </w:p>
    <w:p w14:paraId="350736E4" w14:textId="77777777" w:rsidR="007D3EBA" w:rsidRPr="007D3EBA" w:rsidRDefault="007D3EBA" w:rsidP="007D3EBA">
      <w:pPr>
        <w:rPr>
          <w:sz w:val="24"/>
          <w:szCs w:val="24"/>
        </w:rPr>
      </w:pPr>
      <w:r w:rsidRPr="007D3EBA">
        <w:rPr>
          <w:sz w:val="24"/>
          <w:szCs w:val="24"/>
        </w:rPr>
        <w:t>A Virtual Machine Scale Set (VMSS) in Microsoft Azure is a service that allows you to deploy and manage a group of identical virtual machines (VMs) with auto-scaling capabilities. It helps in maintaining application availability and automatically adjusting the number of VMs based on demand.</w:t>
      </w:r>
    </w:p>
    <w:p w14:paraId="70D19B19" w14:textId="77777777" w:rsidR="007D3EBA" w:rsidRPr="007D3EBA" w:rsidRDefault="007D3EBA" w:rsidP="007D3EBA">
      <w:pPr>
        <w:rPr>
          <w:b/>
          <w:bCs/>
          <w:sz w:val="24"/>
          <w:szCs w:val="24"/>
        </w:rPr>
      </w:pPr>
      <w:r w:rsidRPr="007D3EBA">
        <w:rPr>
          <w:b/>
          <w:bCs/>
          <w:sz w:val="24"/>
          <w:szCs w:val="24"/>
        </w:rPr>
        <w:t>Key Features of Azure Virtual Machine Scale Sets (VMSS):</w:t>
      </w:r>
    </w:p>
    <w:p w14:paraId="3437F8DB" w14:textId="77777777" w:rsidR="007D3EBA" w:rsidRPr="007D3EBA" w:rsidRDefault="007D3EBA" w:rsidP="007D3EBA">
      <w:pPr>
        <w:numPr>
          <w:ilvl w:val="0"/>
          <w:numId w:val="8"/>
        </w:numPr>
        <w:rPr>
          <w:sz w:val="24"/>
          <w:szCs w:val="24"/>
        </w:rPr>
      </w:pPr>
      <w:r w:rsidRPr="007D3EBA">
        <w:rPr>
          <w:b/>
          <w:bCs/>
          <w:sz w:val="24"/>
          <w:szCs w:val="24"/>
        </w:rPr>
        <w:t>Automatic Scaling</w:t>
      </w:r>
      <w:r w:rsidRPr="007D3EBA">
        <w:rPr>
          <w:sz w:val="24"/>
          <w:szCs w:val="24"/>
        </w:rPr>
        <w:t xml:space="preserve"> – Can scale in or out based on CPU usage, memory, or custom metrics.</w:t>
      </w:r>
    </w:p>
    <w:p w14:paraId="6252BD40" w14:textId="77777777" w:rsidR="007D3EBA" w:rsidRPr="007D3EBA" w:rsidRDefault="007D3EBA" w:rsidP="007D3EBA">
      <w:pPr>
        <w:numPr>
          <w:ilvl w:val="0"/>
          <w:numId w:val="8"/>
        </w:numPr>
        <w:rPr>
          <w:sz w:val="24"/>
          <w:szCs w:val="24"/>
        </w:rPr>
      </w:pPr>
      <w:r w:rsidRPr="007D3EBA">
        <w:rPr>
          <w:b/>
          <w:bCs/>
          <w:sz w:val="24"/>
          <w:szCs w:val="24"/>
        </w:rPr>
        <w:t>Load Balancing</w:t>
      </w:r>
      <w:r w:rsidRPr="007D3EBA">
        <w:rPr>
          <w:sz w:val="24"/>
          <w:szCs w:val="24"/>
        </w:rPr>
        <w:t xml:space="preserve"> – Works with Azure Load Balancer and Azure Application Gateway to distribute traffic.</w:t>
      </w:r>
    </w:p>
    <w:p w14:paraId="1B333C55" w14:textId="77777777" w:rsidR="007D3EBA" w:rsidRPr="007D3EBA" w:rsidRDefault="007D3EBA" w:rsidP="007D3EBA">
      <w:pPr>
        <w:numPr>
          <w:ilvl w:val="0"/>
          <w:numId w:val="8"/>
        </w:numPr>
        <w:rPr>
          <w:sz w:val="24"/>
          <w:szCs w:val="24"/>
        </w:rPr>
      </w:pPr>
      <w:r w:rsidRPr="007D3EBA">
        <w:rPr>
          <w:b/>
          <w:bCs/>
          <w:sz w:val="24"/>
          <w:szCs w:val="24"/>
        </w:rPr>
        <w:t>High Availability</w:t>
      </w:r>
      <w:r w:rsidRPr="007D3EBA">
        <w:rPr>
          <w:sz w:val="24"/>
          <w:szCs w:val="24"/>
        </w:rPr>
        <w:t xml:space="preserve"> – Spreads VMs across availability zones or fault domains for redundancy.</w:t>
      </w:r>
    </w:p>
    <w:p w14:paraId="179E5AEE" w14:textId="77777777" w:rsidR="007D3EBA" w:rsidRPr="007D3EBA" w:rsidRDefault="007D3EBA" w:rsidP="007D3EBA">
      <w:pPr>
        <w:numPr>
          <w:ilvl w:val="0"/>
          <w:numId w:val="8"/>
        </w:numPr>
        <w:rPr>
          <w:sz w:val="24"/>
          <w:szCs w:val="24"/>
        </w:rPr>
      </w:pPr>
      <w:r w:rsidRPr="007D3EBA">
        <w:rPr>
          <w:b/>
          <w:bCs/>
          <w:sz w:val="24"/>
          <w:szCs w:val="24"/>
        </w:rPr>
        <w:t>Integration with Azure Services</w:t>
      </w:r>
      <w:r w:rsidRPr="007D3EBA">
        <w:rPr>
          <w:sz w:val="24"/>
          <w:szCs w:val="24"/>
        </w:rPr>
        <w:t xml:space="preserve"> – Works with Azure Monitor, Azure Automation, and </w:t>
      </w:r>
      <w:proofErr w:type="spellStart"/>
      <w:r w:rsidRPr="007D3EBA">
        <w:rPr>
          <w:sz w:val="24"/>
          <w:szCs w:val="24"/>
        </w:rPr>
        <w:t>Autoscale</w:t>
      </w:r>
      <w:proofErr w:type="spellEnd"/>
      <w:r w:rsidRPr="007D3EBA">
        <w:rPr>
          <w:sz w:val="24"/>
          <w:szCs w:val="24"/>
        </w:rPr>
        <w:t>.</w:t>
      </w:r>
    </w:p>
    <w:p w14:paraId="31130BF7" w14:textId="77777777" w:rsidR="007D3EBA" w:rsidRPr="007D3EBA" w:rsidRDefault="007D3EBA" w:rsidP="007D3EBA">
      <w:pPr>
        <w:numPr>
          <w:ilvl w:val="0"/>
          <w:numId w:val="8"/>
        </w:numPr>
        <w:rPr>
          <w:sz w:val="24"/>
          <w:szCs w:val="24"/>
        </w:rPr>
      </w:pPr>
      <w:r w:rsidRPr="007D3EBA">
        <w:rPr>
          <w:b/>
          <w:bCs/>
          <w:sz w:val="24"/>
          <w:szCs w:val="24"/>
        </w:rPr>
        <w:t>Custom Images &amp; Marketplace Images</w:t>
      </w:r>
      <w:r w:rsidRPr="007D3EBA">
        <w:rPr>
          <w:sz w:val="24"/>
          <w:szCs w:val="24"/>
        </w:rPr>
        <w:t xml:space="preserve"> – Can use custom VM images or Azure Marketplace images.</w:t>
      </w:r>
    </w:p>
    <w:p w14:paraId="42BEE2B7" w14:textId="77777777" w:rsidR="007D3EBA" w:rsidRPr="007D3EBA" w:rsidRDefault="007D3EBA" w:rsidP="007D3EBA">
      <w:pPr>
        <w:numPr>
          <w:ilvl w:val="0"/>
          <w:numId w:val="8"/>
        </w:numPr>
        <w:rPr>
          <w:sz w:val="24"/>
          <w:szCs w:val="24"/>
        </w:rPr>
      </w:pPr>
      <w:r w:rsidRPr="007D3EBA">
        <w:rPr>
          <w:b/>
          <w:bCs/>
          <w:sz w:val="24"/>
          <w:szCs w:val="24"/>
        </w:rPr>
        <w:t>Uniform &amp; Flexible Scaling</w:t>
      </w:r>
      <w:r w:rsidRPr="007D3EBA">
        <w:rPr>
          <w:sz w:val="24"/>
          <w:szCs w:val="24"/>
        </w:rPr>
        <w:t xml:space="preserve"> – Supports Uniform Mode (identical VMs) and Flexible Mode (diverse VM configurations).</w:t>
      </w:r>
    </w:p>
    <w:p w14:paraId="300C541C" w14:textId="77777777" w:rsidR="007D3EBA" w:rsidRPr="007D3EBA" w:rsidRDefault="007D3EBA" w:rsidP="007D3EBA">
      <w:pPr>
        <w:numPr>
          <w:ilvl w:val="0"/>
          <w:numId w:val="8"/>
        </w:numPr>
        <w:rPr>
          <w:sz w:val="24"/>
          <w:szCs w:val="24"/>
        </w:rPr>
      </w:pPr>
      <w:r w:rsidRPr="007D3EBA">
        <w:rPr>
          <w:b/>
          <w:bCs/>
          <w:sz w:val="24"/>
          <w:szCs w:val="24"/>
        </w:rPr>
        <w:t>Automatic OS Upgrades</w:t>
      </w:r>
      <w:r w:rsidRPr="007D3EBA">
        <w:rPr>
          <w:sz w:val="24"/>
          <w:szCs w:val="24"/>
        </w:rPr>
        <w:t xml:space="preserve"> – Keeps instances up to date with minimal downtime.</w:t>
      </w:r>
    </w:p>
    <w:p w14:paraId="6403708A" w14:textId="77777777" w:rsidR="007D3EBA" w:rsidRPr="007D3EBA" w:rsidRDefault="007D3EBA" w:rsidP="007D3EBA">
      <w:pPr>
        <w:rPr>
          <w:b/>
          <w:bCs/>
          <w:sz w:val="24"/>
          <w:szCs w:val="24"/>
        </w:rPr>
      </w:pPr>
      <w:r w:rsidRPr="007D3EBA">
        <w:rPr>
          <w:b/>
          <w:bCs/>
          <w:sz w:val="24"/>
          <w:szCs w:val="24"/>
        </w:rPr>
        <w:t>Steps to Create Virtual Machine Scale Sets:</w:t>
      </w:r>
    </w:p>
    <w:p w14:paraId="73014B13" w14:textId="77777777" w:rsidR="007D3EBA" w:rsidRPr="007D3EBA" w:rsidRDefault="007D3EBA" w:rsidP="007D3EBA">
      <w:pPr>
        <w:rPr>
          <w:sz w:val="24"/>
          <w:szCs w:val="24"/>
        </w:rPr>
      </w:pPr>
      <w:r w:rsidRPr="007D3EBA">
        <w:rPr>
          <w:b/>
          <w:bCs/>
          <w:sz w:val="24"/>
          <w:szCs w:val="24"/>
        </w:rPr>
        <w:t>Step 1:</w:t>
      </w:r>
      <w:r w:rsidRPr="007D3EBA">
        <w:rPr>
          <w:sz w:val="24"/>
          <w:szCs w:val="24"/>
        </w:rPr>
        <w:t>  Go to Azure portal, search for VMSS and then go for it and click on Create.</w:t>
      </w:r>
    </w:p>
    <w:p w14:paraId="13AA1C27" w14:textId="67B4D0DA" w:rsidR="007D3EBA" w:rsidRPr="007D3EBA" w:rsidRDefault="007D3EBA" w:rsidP="007D3EBA">
      <w:pPr>
        <w:rPr>
          <w:sz w:val="24"/>
          <w:szCs w:val="24"/>
        </w:rPr>
      </w:pPr>
      <w:r w:rsidRPr="007D3EBA">
        <w:rPr>
          <w:sz w:val="24"/>
          <w:szCs w:val="24"/>
        </w:rPr>
        <w:lastRenderedPageBreak/>
        <w:drawing>
          <wp:inline distT="0" distB="0" distL="0" distR="0" wp14:anchorId="3EBA25D2" wp14:editId="6DDB23A5">
            <wp:extent cx="5731510" cy="2560955"/>
            <wp:effectExtent l="0" t="0" r="2540" b="0"/>
            <wp:docPr id="12169899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sidRPr="007D3EBA">
        <w:rPr>
          <w:sz w:val="24"/>
          <w:szCs w:val="24"/>
        </w:rPr>
        <w:drawing>
          <wp:inline distT="0" distB="0" distL="0" distR="0" wp14:anchorId="0649B50C" wp14:editId="6240DFEB">
            <wp:extent cx="5731510" cy="2670175"/>
            <wp:effectExtent l="0" t="0" r="2540" b="0"/>
            <wp:docPr id="137486444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0006CE93" w14:textId="77777777" w:rsidR="007D3EBA" w:rsidRPr="007D3EBA" w:rsidRDefault="007D3EBA" w:rsidP="007D3EBA">
      <w:pPr>
        <w:rPr>
          <w:sz w:val="24"/>
          <w:szCs w:val="24"/>
        </w:rPr>
      </w:pPr>
      <w:r w:rsidRPr="007D3EBA">
        <w:rPr>
          <w:b/>
          <w:bCs/>
          <w:sz w:val="24"/>
          <w:szCs w:val="24"/>
        </w:rPr>
        <w:t xml:space="preserve">Step 2: </w:t>
      </w:r>
      <w:r w:rsidRPr="007D3EBA">
        <w:rPr>
          <w:sz w:val="24"/>
          <w:szCs w:val="24"/>
        </w:rPr>
        <w:t>Then, you can create VMSS by entering all the details required and then review and create the VMSS.</w:t>
      </w:r>
    </w:p>
    <w:p w14:paraId="202F9F0B" w14:textId="03E57590" w:rsidR="007D3EBA" w:rsidRPr="007D3EBA" w:rsidRDefault="007D3EBA" w:rsidP="007D3EBA">
      <w:pPr>
        <w:rPr>
          <w:sz w:val="24"/>
          <w:szCs w:val="24"/>
        </w:rPr>
      </w:pPr>
      <w:r w:rsidRPr="007D3EBA">
        <w:rPr>
          <w:sz w:val="24"/>
          <w:szCs w:val="24"/>
        </w:rPr>
        <w:lastRenderedPageBreak/>
        <w:drawing>
          <wp:inline distT="0" distB="0" distL="0" distR="0" wp14:anchorId="54B332F9" wp14:editId="26388B33">
            <wp:extent cx="5731510" cy="2607310"/>
            <wp:effectExtent l="0" t="0" r="2540" b="2540"/>
            <wp:docPr id="209491094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07310"/>
                    </a:xfrm>
                    <a:prstGeom prst="rect">
                      <a:avLst/>
                    </a:prstGeom>
                    <a:noFill/>
                    <a:ln>
                      <a:noFill/>
                    </a:ln>
                  </pic:spPr>
                </pic:pic>
              </a:graphicData>
            </a:graphic>
          </wp:inline>
        </w:drawing>
      </w:r>
      <w:r w:rsidRPr="007D3EBA">
        <w:rPr>
          <w:sz w:val="24"/>
          <w:szCs w:val="24"/>
        </w:rPr>
        <w:drawing>
          <wp:inline distT="0" distB="0" distL="0" distR="0" wp14:anchorId="79B75B56" wp14:editId="1C41DFEF">
            <wp:extent cx="5731510" cy="1719580"/>
            <wp:effectExtent l="0" t="0" r="2540" b="0"/>
            <wp:docPr id="44872710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5DF520F8" w14:textId="77777777" w:rsidR="007D3EBA" w:rsidRPr="007D3EBA" w:rsidRDefault="007D3EBA" w:rsidP="007D3EBA">
      <w:pPr>
        <w:rPr>
          <w:b/>
          <w:bCs/>
          <w:sz w:val="24"/>
          <w:szCs w:val="24"/>
        </w:rPr>
      </w:pPr>
      <w:r w:rsidRPr="007D3EBA">
        <w:rPr>
          <w:b/>
          <w:bCs/>
          <w:sz w:val="24"/>
          <w:szCs w:val="24"/>
        </w:rPr>
        <w:t xml:space="preserve">Azure Container </w:t>
      </w:r>
      <w:proofErr w:type="gramStart"/>
      <w:r w:rsidRPr="007D3EBA">
        <w:rPr>
          <w:b/>
          <w:bCs/>
          <w:sz w:val="24"/>
          <w:szCs w:val="24"/>
        </w:rPr>
        <w:t>Instances(</w:t>
      </w:r>
      <w:proofErr w:type="gramEnd"/>
      <w:r w:rsidRPr="007D3EBA">
        <w:rPr>
          <w:b/>
          <w:bCs/>
          <w:sz w:val="24"/>
          <w:szCs w:val="24"/>
        </w:rPr>
        <w:t>ACI):</w:t>
      </w:r>
    </w:p>
    <w:p w14:paraId="1FFEA582" w14:textId="77777777" w:rsidR="007D3EBA" w:rsidRPr="007D3EBA" w:rsidRDefault="007D3EBA" w:rsidP="007D3EBA">
      <w:pPr>
        <w:rPr>
          <w:sz w:val="24"/>
          <w:szCs w:val="24"/>
        </w:rPr>
      </w:pPr>
      <w:r w:rsidRPr="007D3EBA">
        <w:rPr>
          <w:sz w:val="24"/>
          <w:szCs w:val="24"/>
        </w:rPr>
        <w:t>Azure Container Instances (ACI) is a serverless container service that allows you to run Docker containers without managing virtual machines or Kubernetes clusters. It provides a quick, scalable, and cost-effective way to run containerized applications.</w:t>
      </w:r>
    </w:p>
    <w:p w14:paraId="072036C9" w14:textId="77777777" w:rsidR="007D3EBA" w:rsidRPr="007D3EBA" w:rsidRDefault="007D3EBA" w:rsidP="007D3EBA">
      <w:pPr>
        <w:rPr>
          <w:b/>
          <w:bCs/>
          <w:sz w:val="24"/>
          <w:szCs w:val="24"/>
        </w:rPr>
      </w:pPr>
      <w:r w:rsidRPr="007D3EBA">
        <w:rPr>
          <w:b/>
          <w:bCs/>
          <w:sz w:val="24"/>
          <w:szCs w:val="24"/>
        </w:rPr>
        <w:t>Features of ACI:</w:t>
      </w:r>
    </w:p>
    <w:p w14:paraId="79E2663A" w14:textId="77777777" w:rsidR="007D3EBA" w:rsidRPr="007D3EBA" w:rsidRDefault="007D3EBA" w:rsidP="007D3EBA">
      <w:pPr>
        <w:numPr>
          <w:ilvl w:val="0"/>
          <w:numId w:val="9"/>
        </w:numPr>
        <w:rPr>
          <w:sz w:val="24"/>
          <w:szCs w:val="24"/>
        </w:rPr>
      </w:pPr>
      <w:r w:rsidRPr="007D3EBA">
        <w:rPr>
          <w:b/>
          <w:bCs/>
          <w:sz w:val="24"/>
          <w:szCs w:val="24"/>
        </w:rPr>
        <w:t>Serverless</w:t>
      </w:r>
      <w:r w:rsidRPr="007D3EBA">
        <w:rPr>
          <w:sz w:val="24"/>
          <w:szCs w:val="24"/>
        </w:rPr>
        <w:t xml:space="preserve"> – No need to manage infrastructure.</w:t>
      </w:r>
    </w:p>
    <w:p w14:paraId="7D78BB86" w14:textId="77777777" w:rsidR="007D3EBA" w:rsidRPr="007D3EBA" w:rsidRDefault="007D3EBA" w:rsidP="007D3EBA">
      <w:pPr>
        <w:numPr>
          <w:ilvl w:val="0"/>
          <w:numId w:val="9"/>
        </w:numPr>
        <w:rPr>
          <w:sz w:val="24"/>
          <w:szCs w:val="24"/>
        </w:rPr>
      </w:pPr>
      <w:r w:rsidRPr="007D3EBA">
        <w:rPr>
          <w:b/>
          <w:bCs/>
          <w:sz w:val="24"/>
          <w:szCs w:val="24"/>
        </w:rPr>
        <w:t>Fast Deployment</w:t>
      </w:r>
      <w:r w:rsidRPr="007D3EBA">
        <w:rPr>
          <w:sz w:val="24"/>
          <w:szCs w:val="24"/>
        </w:rPr>
        <w:t xml:space="preserve"> – Containers start within seconds.</w:t>
      </w:r>
    </w:p>
    <w:p w14:paraId="1BBEF8A5" w14:textId="77777777" w:rsidR="007D3EBA" w:rsidRPr="007D3EBA" w:rsidRDefault="007D3EBA" w:rsidP="007D3EBA">
      <w:pPr>
        <w:numPr>
          <w:ilvl w:val="0"/>
          <w:numId w:val="9"/>
        </w:numPr>
        <w:rPr>
          <w:sz w:val="24"/>
          <w:szCs w:val="24"/>
        </w:rPr>
      </w:pPr>
      <w:r w:rsidRPr="007D3EBA">
        <w:rPr>
          <w:b/>
          <w:bCs/>
          <w:sz w:val="24"/>
          <w:szCs w:val="24"/>
        </w:rPr>
        <w:t>Supports Linux &amp; Windows Containers</w:t>
      </w:r>
      <w:r w:rsidRPr="007D3EBA">
        <w:rPr>
          <w:sz w:val="24"/>
          <w:szCs w:val="24"/>
        </w:rPr>
        <w:t xml:space="preserve"> – Run any OS-based container.</w:t>
      </w:r>
    </w:p>
    <w:p w14:paraId="08559A40" w14:textId="77777777" w:rsidR="007D3EBA" w:rsidRPr="007D3EBA" w:rsidRDefault="007D3EBA" w:rsidP="007D3EBA">
      <w:pPr>
        <w:numPr>
          <w:ilvl w:val="0"/>
          <w:numId w:val="9"/>
        </w:numPr>
        <w:rPr>
          <w:sz w:val="24"/>
          <w:szCs w:val="24"/>
        </w:rPr>
      </w:pPr>
      <w:r w:rsidRPr="007D3EBA">
        <w:rPr>
          <w:b/>
          <w:bCs/>
          <w:sz w:val="24"/>
          <w:szCs w:val="24"/>
        </w:rPr>
        <w:t>Scalability</w:t>
      </w:r>
      <w:r w:rsidRPr="007D3EBA">
        <w:rPr>
          <w:sz w:val="24"/>
          <w:szCs w:val="24"/>
        </w:rPr>
        <w:t xml:space="preserve"> – Automatically scales based on demand.</w:t>
      </w:r>
    </w:p>
    <w:p w14:paraId="570B4797" w14:textId="77777777" w:rsidR="007D3EBA" w:rsidRPr="007D3EBA" w:rsidRDefault="007D3EBA" w:rsidP="007D3EBA">
      <w:pPr>
        <w:numPr>
          <w:ilvl w:val="0"/>
          <w:numId w:val="9"/>
        </w:numPr>
        <w:rPr>
          <w:sz w:val="24"/>
          <w:szCs w:val="24"/>
        </w:rPr>
      </w:pPr>
      <w:r w:rsidRPr="007D3EBA">
        <w:rPr>
          <w:b/>
          <w:bCs/>
          <w:sz w:val="24"/>
          <w:szCs w:val="24"/>
        </w:rPr>
        <w:t>Networking</w:t>
      </w:r>
      <w:r w:rsidRPr="007D3EBA">
        <w:rPr>
          <w:sz w:val="24"/>
          <w:szCs w:val="24"/>
        </w:rPr>
        <w:t xml:space="preserve"> – Can be integrated with Azure Virtual Networks (</w:t>
      </w:r>
      <w:proofErr w:type="spellStart"/>
      <w:r w:rsidRPr="007D3EBA">
        <w:rPr>
          <w:sz w:val="24"/>
          <w:szCs w:val="24"/>
        </w:rPr>
        <w:t>VNet</w:t>
      </w:r>
      <w:proofErr w:type="spellEnd"/>
      <w:r w:rsidRPr="007D3EBA">
        <w:rPr>
          <w:sz w:val="24"/>
          <w:szCs w:val="24"/>
        </w:rPr>
        <w:t>).</w:t>
      </w:r>
    </w:p>
    <w:p w14:paraId="66C64A7D" w14:textId="77777777" w:rsidR="007D3EBA" w:rsidRPr="007D3EBA" w:rsidRDefault="007D3EBA" w:rsidP="007D3EBA">
      <w:pPr>
        <w:numPr>
          <w:ilvl w:val="0"/>
          <w:numId w:val="9"/>
        </w:numPr>
        <w:rPr>
          <w:sz w:val="24"/>
          <w:szCs w:val="24"/>
        </w:rPr>
      </w:pPr>
      <w:r w:rsidRPr="007D3EBA">
        <w:rPr>
          <w:b/>
          <w:bCs/>
          <w:sz w:val="24"/>
          <w:szCs w:val="24"/>
        </w:rPr>
        <w:t>Persistent Storage</w:t>
      </w:r>
      <w:r w:rsidRPr="007D3EBA">
        <w:rPr>
          <w:sz w:val="24"/>
          <w:szCs w:val="24"/>
        </w:rPr>
        <w:t xml:space="preserve"> – Uses Azure File Share for data storage.</w:t>
      </w:r>
    </w:p>
    <w:p w14:paraId="6024870F" w14:textId="77777777" w:rsidR="007D3EBA" w:rsidRPr="007D3EBA" w:rsidRDefault="007D3EBA" w:rsidP="007D3EBA">
      <w:pPr>
        <w:numPr>
          <w:ilvl w:val="0"/>
          <w:numId w:val="9"/>
        </w:numPr>
        <w:rPr>
          <w:sz w:val="24"/>
          <w:szCs w:val="24"/>
        </w:rPr>
      </w:pPr>
      <w:r w:rsidRPr="007D3EBA">
        <w:rPr>
          <w:b/>
          <w:bCs/>
          <w:sz w:val="24"/>
          <w:szCs w:val="24"/>
        </w:rPr>
        <w:t>Security</w:t>
      </w:r>
      <w:r w:rsidRPr="007D3EBA">
        <w:rPr>
          <w:sz w:val="24"/>
          <w:szCs w:val="24"/>
        </w:rPr>
        <w:t xml:space="preserve"> – Containers run in an isolated Hyper-V environment.</w:t>
      </w:r>
    </w:p>
    <w:p w14:paraId="745E28A2" w14:textId="77777777" w:rsidR="007D3EBA" w:rsidRPr="007D3EBA" w:rsidRDefault="007D3EBA" w:rsidP="007D3EBA">
      <w:pPr>
        <w:rPr>
          <w:b/>
          <w:bCs/>
          <w:sz w:val="24"/>
          <w:szCs w:val="24"/>
        </w:rPr>
      </w:pPr>
      <w:r w:rsidRPr="007D3EBA">
        <w:rPr>
          <w:b/>
          <w:bCs/>
          <w:sz w:val="24"/>
          <w:szCs w:val="24"/>
        </w:rPr>
        <w:t>Deployment of ACI:</w:t>
      </w:r>
    </w:p>
    <w:p w14:paraId="5B49B50D" w14:textId="77777777" w:rsidR="007D3EBA" w:rsidRPr="007D3EBA" w:rsidRDefault="007D3EBA" w:rsidP="007D3EBA">
      <w:pPr>
        <w:rPr>
          <w:sz w:val="24"/>
          <w:szCs w:val="24"/>
        </w:rPr>
      </w:pPr>
      <w:r w:rsidRPr="007D3EBA">
        <w:rPr>
          <w:b/>
          <w:bCs/>
          <w:sz w:val="24"/>
          <w:szCs w:val="24"/>
        </w:rPr>
        <w:t>Step 1:</w:t>
      </w:r>
      <w:r w:rsidRPr="007D3EBA">
        <w:rPr>
          <w:sz w:val="24"/>
          <w:szCs w:val="24"/>
        </w:rPr>
        <w:t xml:space="preserve"> Go to Azure Portal → Create a Resource → Search "Container Instances".</w:t>
      </w:r>
    </w:p>
    <w:p w14:paraId="35B3AAA3" w14:textId="0EF73492" w:rsidR="007D3EBA" w:rsidRPr="007D3EBA" w:rsidRDefault="007D3EBA" w:rsidP="007D3EBA">
      <w:pPr>
        <w:rPr>
          <w:sz w:val="24"/>
          <w:szCs w:val="24"/>
        </w:rPr>
      </w:pPr>
      <w:r w:rsidRPr="007D3EBA">
        <w:rPr>
          <w:sz w:val="24"/>
          <w:szCs w:val="24"/>
        </w:rPr>
        <w:lastRenderedPageBreak/>
        <w:drawing>
          <wp:inline distT="0" distB="0" distL="0" distR="0" wp14:anchorId="0A37ED21" wp14:editId="5A98354E">
            <wp:extent cx="5731510" cy="2630805"/>
            <wp:effectExtent l="0" t="0" r="2540" b="0"/>
            <wp:docPr id="2987584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48A5ECCE" w14:textId="77777777" w:rsidR="007D3EBA" w:rsidRPr="007D3EBA" w:rsidRDefault="007D3EBA" w:rsidP="007D3EBA">
      <w:pPr>
        <w:rPr>
          <w:sz w:val="24"/>
          <w:szCs w:val="24"/>
        </w:rPr>
      </w:pPr>
      <w:r w:rsidRPr="007D3EBA">
        <w:rPr>
          <w:b/>
          <w:bCs/>
          <w:sz w:val="24"/>
          <w:szCs w:val="24"/>
        </w:rPr>
        <w:t>Step 2:</w:t>
      </w:r>
      <w:r w:rsidRPr="007D3EBA">
        <w:rPr>
          <w:sz w:val="24"/>
          <w:szCs w:val="24"/>
        </w:rPr>
        <w:t xml:space="preserve"> Configure:</w:t>
      </w:r>
    </w:p>
    <w:p w14:paraId="207A8084" w14:textId="77777777" w:rsidR="007D3EBA" w:rsidRPr="007D3EBA" w:rsidRDefault="007D3EBA" w:rsidP="007D3EBA">
      <w:pPr>
        <w:numPr>
          <w:ilvl w:val="0"/>
          <w:numId w:val="10"/>
        </w:numPr>
        <w:rPr>
          <w:sz w:val="24"/>
          <w:szCs w:val="24"/>
        </w:rPr>
      </w:pPr>
      <w:r w:rsidRPr="007D3EBA">
        <w:rPr>
          <w:sz w:val="24"/>
          <w:szCs w:val="24"/>
        </w:rPr>
        <w:t>Container Name</w:t>
      </w:r>
    </w:p>
    <w:p w14:paraId="16A10E17" w14:textId="77777777" w:rsidR="007D3EBA" w:rsidRPr="007D3EBA" w:rsidRDefault="007D3EBA" w:rsidP="007D3EBA">
      <w:pPr>
        <w:numPr>
          <w:ilvl w:val="0"/>
          <w:numId w:val="10"/>
        </w:numPr>
        <w:rPr>
          <w:sz w:val="24"/>
          <w:szCs w:val="24"/>
        </w:rPr>
      </w:pPr>
      <w:r w:rsidRPr="007D3EBA">
        <w:rPr>
          <w:sz w:val="24"/>
          <w:szCs w:val="24"/>
        </w:rPr>
        <w:t>Image Source (Docker Hub, Azure Container Registry, etc.)</w:t>
      </w:r>
    </w:p>
    <w:p w14:paraId="3BA63C6E" w14:textId="77777777" w:rsidR="007D3EBA" w:rsidRPr="007D3EBA" w:rsidRDefault="007D3EBA" w:rsidP="007D3EBA">
      <w:pPr>
        <w:numPr>
          <w:ilvl w:val="0"/>
          <w:numId w:val="10"/>
        </w:numPr>
        <w:rPr>
          <w:sz w:val="24"/>
          <w:szCs w:val="24"/>
        </w:rPr>
      </w:pPr>
      <w:r w:rsidRPr="007D3EBA">
        <w:rPr>
          <w:sz w:val="24"/>
          <w:szCs w:val="24"/>
        </w:rPr>
        <w:t>CPU &amp; Memory</w:t>
      </w:r>
    </w:p>
    <w:p w14:paraId="73692B03" w14:textId="77777777" w:rsidR="007D3EBA" w:rsidRPr="007D3EBA" w:rsidRDefault="007D3EBA" w:rsidP="007D3EBA">
      <w:pPr>
        <w:numPr>
          <w:ilvl w:val="0"/>
          <w:numId w:val="10"/>
        </w:numPr>
        <w:rPr>
          <w:sz w:val="24"/>
          <w:szCs w:val="24"/>
        </w:rPr>
      </w:pPr>
      <w:r w:rsidRPr="007D3EBA">
        <w:rPr>
          <w:sz w:val="24"/>
          <w:szCs w:val="24"/>
        </w:rPr>
        <w:t>Networking &amp; Ports</w:t>
      </w:r>
    </w:p>
    <w:p w14:paraId="24A4173D" w14:textId="5142575C" w:rsidR="007D3EBA" w:rsidRPr="007D3EBA" w:rsidRDefault="007D3EBA" w:rsidP="007D3EBA">
      <w:pPr>
        <w:rPr>
          <w:sz w:val="24"/>
          <w:szCs w:val="24"/>
        </w:rPr>
      </w:pPr>
      <w:r w:rsidRPr="007D3EBA">
        <w:rPr>
          <w:sz w:val="24"/>
          <w:szCs w:val="24"/>
        </w:rPr>
        <w:drawing>
          <wp:inline distT="0" distB="0" distL="0" distR="0" wp14:anchorId="1E90BA45" wp14:editId="1C288C39">
            <wp:extent cx="5731510" cy="2630805"/>
            <wp:effectExtent l="0" t="0" r="2540" b="0"/>
            <wp:docPr id="68322536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461C5075" w14:textId="77777777" w:rsidR="007D3EBA" w:rsidRPr="007D3EBA" w:rsidRDefault="007D3EBA" w:rsidP="007D3EBA">
      <w:pPr>
        <w:rPr>
          <w:sz w:val="24"/>
          <w:szCs w:val="24"/>
        </w:rPr>
      </w:pPr>
      <w:r w:rsidRPr="007D3EBA">
        <w:rPr>
          <w:b/>
          <w:bCs/>
          <w:sz w:val="24"/>
          <w:szCs w:val="24"/>
        </w:rPr>
        <w:t>Step 2:</w:t>
      </w:r>
      <w:r w:rsidRPr="007D3EBA">
        <w:rPr>
          <w:sz w:val="24"/>
          <w:szCs w:val="24"/>
        </w:rPr>
        <w:t xml:space="preserve"> Configure:</w:t>
      </w:r>
    </w:p>
    <w:p w14:paraId="4747756A" w14:textId="77777777" w:rsidR="007D3EBA" w:rsidRPr="007D3EBA" w:rsidRDefault="007D3EBA" w:rsidP="007D3EBA">
      <w:pPr>
        <w:numPr>
          <w:ilvl w:val="0"/>
          <w:numId w:val="11"/>
        </w:numPr>
        <w:rPr>
          <w:sz w:val="24"/>
          <w:szCs w:val="24"/>
        </w:rPr>
      </w:pPr>
      <w:r w:rsidRPr="007D3EBA">
        <w:rPr>
          <w:sz w:val="24"/>
          <w:szCs w:val="24"/>
        </w:rPr>
        <w:t>Container Name</w:t>
      </w:r>
    </w:p>
    <w:p w14:paraId="1B704657" w14:textId="77777777" w:rsidR="007D3EBA" w:rsidRPr="007D3EBA" w:rsidRDefault="007D3EBA" w:rsidP="007D3EBA">
      <w:pPr>
        <w:numPr>
          <w:ilvl w:val="0"/>
          <w:numId w:val="11"/>
        </w:numPr>
        <w:rPr>
          <w:sz w:val="24"/>
          <w:szCs w:val="24"/>
        </w:rPr>
      </w:pPr>
      <w:r w:rsidRPr="007D3EBA">
        <w:rPr>
          <w:sz w:val="24"/>
          <w:szCs w:val="24"/>
        </w:rPr>
        <w:t>Image Source (Docker Hub, Azure Container Registry, etc.)</w:t>
      </w:r>
    </w:p>
    <w:p w14:paraId="3D47417C" w14:textId="77777777" w:rsidR="007D3EBA" w:rsidRPr="007D3EBA" w:rsidRDefault="007D3EBA" w:rsidP="007D3EBA">
      <w:pPr>
        <w:numPr>
          <w:ilvl w:val="0"/>
          <w:numId w:val="11"/>
        </w:numPr>
        <w:rPr>
          <w:sz w:val="24"/>
          <w:szCs w:val="24"/>
        </w:rPr>
      </w:pPr>
      <w:r w:rsidRPr="007D3EBA">
        <w:rPr>
          <w:sz w:val="24"/>
          <w:szCs w:val="24"/>
        </w:rPr>
        <w:t>CPU &amp; Memory</w:t>
      </w:r>
    </w:p>
    <w:p w14:paraId="71A80FA1" w14:textId="77777777" w:rsidR="007D3EBA" w:rsidRPr="007D3EBA" w:rsidRDefault="007D3EBA" w:rsidP="007D3EBA">
      <w:pPr>
        <w:numPr>
          <w:ilvl w:val="0"/>
          <w:numId w:val="11"/>
        </w:numPr>
        <w:rPr>
          <w:sz w:val="24"/>
          <w:szCs w:val="24"/>
        </w:rPr>
      </w:pPr>
      <w:r w:rsidRPr="007D3EBA">
        <w:rPr>
          <w:sz w:val="24"/>
          <w:szCs w:val="24"/>
        </w:rPr>
        <w:t>Networking &amp; Ports</w:t>
      </w:r>
    </w:p>
    <w:p w14:paraId="576C8EAB" w14:textId="38C9C11E" w:rsidR="007D3EBA" w:rsidRPr="007D3EBA" w:rsidRDefault="007D3EBA" w:rsidP="007D3EBA">
      <w:pPr>
        <w:rPr>
          <w:sz w:val="24"/>
          <w:szCs w:val="24"/>
        </w:rPr>
      </w:pPr>
      <w:r w:rsidRPr="007D3EBA">
        <w:rPr>
          <w:sz w:val="24"/>
          <w:szCs w:val="24"/>
        </w:rPr>
        <w:lastRenderedPageBreak/>
        <w:drawing>
          <wp:inline distT="0" distB="0" distL="0" distR="0" wp14:anchorId="3146B425" wp14:editId="64EABB83">
            <wp:extent cx="5731510" cy="2384425"/>
            <wp:effectExtent l="0" t="0" r="2540" b="0"/>
            <wp:docPr id="19916952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a:graphicData>
            </a:graphic>
          </wp:inline>
        </w:drawing>
      </w:r>
      <w:r w:rsidRPr="007D3EBA">
        <w:rPr>
          <w:sz w:val="24"/>
          <w:szCs w:val="24"/>
        </w:rPr>
        <w:drawing>
          <wp:inline distT="0" distB="0" distL="0" distR="0" wp14:anchorId="0079C96F" wp14:editId="19C991CA">
            <wp:extent cx="5731510" cy="1725930"/>
            <wp:effectExtent l="0" t="0" r="2540" b="7620"/>
            <wp:docPr id="12961803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725930"/>
                    </a:xfrm>
                    <a:prstGeom prst="rect">
                      <a:avLst/>
                    </a:prstGeom>
                    <a:noFill/>
                    <a:ln>
                      <a:noFill/>
                    </a:ln>
                  </pic:spPr>
                </pic:pic>
              </a:graphicData>
            </a:graphic>
          </wp:inline>
        </w:drawing>
      </w:r>
    </w:p>
    <w:p w14:paraId="7AAA27A2" w14:textId="77777777" w:rsidR="007D3EBA" w:rsidRPr="007D3EBA" w:rsidRDefault="007D3EBA" w:rsidP="007D3EBA">
      <w:pPr>
        <w:rPr>
          <w:sz w:val="24"/>
          <w:szCs w:val="24"/>
        </w:rPr>
      </w:pPr>
      <w:r w:rsidRPr="007D3EBA">
        <w:rPr>
          <w:b/>
          <w:bCs/>
          <w:sz w:val="24"/>
          <w:szCs w:val="24"/>
        </w:rPr>
        <w:t xml:space="preserve">Step 3: </w:t>
      </w:r>
      <w:r w:rsidRPr="007D3EBA">
        <w:rPr>
          <w:sz w:val="24"/>
          <w:szCs w:val="24"/>
        </w:rPr>
        <w:t>Now, in advanced section you can enter some docker commands as well</w:t>
      </w:r>
    </w:p>
    <w:p w14:paraId="6CBF792B" w14:textId="55E59448" w:rsidR="007D3EBA" w:rsidRPr="007D3EBA" w:rsidRDefault="007D3EBA" w:rsidP="007D3EBA">
      <w:pPr>
        <w:rPr>
          <w:sz w:val="24"/>
          <w:szCs w:val="24"/>
        </w:rPr>
      </w:pPr>
      <w:r w:rsidRPr="007D3EBA">
        <w:rPr>
          <w:sz w:val="24"/>
          <w:szCs w:val="24"/>
        </w:rPr>
        <w:drawing>
          <wp:inline distT="0" distB="0" distL="0" distR="0" wp14:anchorId="5B316091" wp14:editId="78830862">
            <wp:extent cx="5731510" cy="3458845"/>
            <wp:effectExtent l="0" t="0" r="2540" b="8255"/>
            <wp:docPr id="21374148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089868A0" w14:textId="77777777" w:rsidR="007D3EBA" w:rsidRPr="007D3EBA" w:rsidRDefault="007D3EBA" w:rsidP="007D3EBA">
      <w:pPr>
        <w:rPr>
          <w:sz w:val="24"/>
          <w:szCs w:val="24"/>
        </w:rPr>
      </w:pPr>
      <w:r w:rsidRPr="007D3EBA">
        <w:rPr>
          <w:b/>
          <w:bCs/>
          <w:sz w:val="24"/>
          <w:szCs w:val="24"/>
        </w:rPr>
        <w:t>Step 4:</w:t>
      </w:r>
      <w:r w:rsidRPr="007D3EBA">
        <w:rPr>
          <w:sz w:val="24"/>
          <w:szCs w:val="24"/>
        </w:rPr>
        <w:t xml:space="preserve"> Now, go to the Review and Create section, then a validation test will run, after successful validation, you can finally Create.</w:t>
      </w:r>
    </w:p>
    <w:p w14:paraId="59F27B4B" w14:textId="04081F93" w:rsidR="007D3EBA" w:rsidRPr="007D3EBA" w:rsidRDefault="007D3EBA" w:rsidP="007D3EBA">
      <w:pPr>
        <w:rPr>
          <w:sz w:val="24"/>
          <w:szCs w:val="24"/>
        </w:rPr>
      </w:pPr>
      <w:r w:rsidRPr="007D3EBA">
        <w:rPr>
          <w:sz w:val="24"/>
          <w:szCs w:val="24"/>
        </w:rPr>
        <w:lastRenderedPageBreak/>
        <w:drawing>
          <wp:inline distT="0" distB="0" distL="0" distR="0" wp14:anchorId="10529231" wp14:editId="024E8824">
            <wp:extent cx="5731510" cy="2672080"/>
            <wp:effectExtent l="0" t="0" r="2540" b="0"/>
            <wp:docPr id="193568344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72080"/>
                    </a:xfrm>
                    <a:prstGeom prst="rect">
                      <a:avLst/>
                    </a:prstGeom>
                    <a:noFill/>
                    <a:ln>
                      <a:noFill/>
                    </a:ln>
                  </pic:spPr>
                </pic:pic>
              </a:graphicData>
            </a:graphic>
          </wp:inline>
        </w:drawing>
      </w:r>
    </w:p>
    <w:p w14:paraId="4670DCCA" w14:textId="77777777" w:rsidR="007D3EBA" w:rsidRPr="007D3EBA" w:rsidRDefault="007D3EBA" w:rsidP="007D3EBA">
      <w:pPr>
        <w:rPr>
          <w:sz w:val="24"/>
          <w:szCs w:val="24"/>
        </w:rPr>
      </w:pPr>
      <w:r w:rsidRPr="007D3EBA">
        <w:rPr>
          <w:b/>
          <w:bCs/>
          <w:sz w:val="24"/>
          <w:szCs w:val="24"/>
        </w:rPr>
        <w:t xml:space="preserve">Step 5: </w:t>
      </w:r>
      <w:r w:rsidRPr="007D3EBA">
        <w:rPr>
          <w:sz w:val="24"/>
          <w:szCs w:val="24"/>
        </w:rPr>
        <w:t>Now, you can go to Containers and see that it is in running state and in logs state, you can watch the port number, then go to Overview and copy the IP address and open it on a new browser along with Port Number.</w:t>
      </w:r>
    </w:p>
    <w:p w14:paraId="72D3047A" w14:textId="41CCF909" w:rsidR="007D3EBA" w:rsidRPr="007D3EBA" w:rsidRDefault="007D3EBA" w:rsidP="007D3EBA">
      <w:pPr>
        <w:rPr>
          <w:sz w:val="24"/>
          <w:szCs w:val="24"/>
        </w:rPr>
      </w:pPr>
      <w:r w:rsidRPr="007D3EBA">
        <w:rPr>
          <w:sz w:val="24"/>
          <w:szCs w:val="24"/>
        </w:rPr>
        <w:lastRenderedPageBreak/>
        <w:drawing>
          <wp:inline distT="0" distB="0" distL="0" distR="0" wp14:anchorId="4ABF15E0" wp14:editId="6AA97731">
            <wp:extent cx="5731510" cy="2539365"/>
            <wp:effectExtent l="0" t="0" r="2540" b="0"/>
            <wp:docPr id="118210789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r w:rsidRPr="007D3EBA">
        <w:rPr>
          <w:sz w:val="24"/>
          <w:szCs w:val="24"/>
        </w:rPr>
        <w:drawing>
          <wp:inline distT="0" distB="0" distL="0" distR="0" wp14:anchorId="1FB7156F" wp14:editId="40CF457C">
            <wp:extent cx="5731510" cy="2464435"/>
            <wp:effectExtent l="0" t="0" r="2540" b="0"/>
            <wp:docPr id="18234964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64435"/>
                    </a:xfrm>
                    <a:prstGeom prst="rect">
                      <a:avLst/>
                    </a:prstGeom>
                    <a:noFill/>
                    <a:ln>
                      <a:noFill/>
                    </a:ln>
                  </pic:spPr>
                </pic:pic>
              </a:graphicData>
            </a:graphic>
          </wp:inline>
        </w:drawing>
      </w:r>
      <w:r w:rsidRPr="007D3EBA">
        <w:rPr>
          <w:sz w:val="24"/>
          <w:szCs w:val="24"/>
        </w:rPr>
        <w:drawing>
          <wp:inline distT="0" distB="0" distL="0" distR="0" wp14:anchorId="4DBDFBBF" wp14:editId="7BB3EE70">
            <wp:extent cx="5731510" cy="2803525"/>
            <wp:effectExtent l="0" t="0" r="2540" b="0"/>
            <wp:docPr id="6993245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245FA705" w14:textId="77777777" w:rsidR="007D3EBA" w:rsidRPr="007D3EBA" w:rsidRDefault="007D3EBA" w:rsidP="007D3EBA">
      <w:pPr>
        <w:rPr>
          <w:b/>
          <w:bCs/>
          <w:sz w:val="24"/>
          <w:szCs w:val="24"/>
        </w:rPr>
      </w:pPr>
      <w:r w:rsidRPr="007D3EBA">
        <w:rPr>
          <w:b/>
          <w:bCs/>
          <w:sz w:val="24"/>
          <w:szCs w:val="24"/>
        </w:rPr>
        <w:t>Functions in Azure:</w:t>
      </w:r>
    </w:p>
    <w:p w14:paraId="04973779" w14:textId="77777777" w:rsidR="007D3EBA" w:rsidRPr="007D3EBA" w:rsidRDefault="007D3EBA" w:rsidP="007D3EBA">
      <w:pPr>
        <w:rPr>
          <w:sz w:val="24"/>
          <w:szCs w:val="24"/>
        </w:rPr>
      </w:pPr>
      <w:r w:rsidRPr="007D3EBA">
        <w:rPr>
          <w:sz w:val="24"/>
          <w:szCs w:val="24"/>
        </w:rPr>
        <w:t>Azure Functions is a serverless compute service that enables users to run event-driven applications without provisioning or managing servers. It helps developers focus on writing code while Azure takes care of the infrastructure, scaling, and execution.</w:t>
      </w:r>
    </w:p>
    <w:p w14:paraId="3837C977" w14:textId="77777777" w:rsidR="007D3EBA" w:rsidRPr="007D3EBA" w:rsidRDefault="007D3EBA" w:rsidP="007D3EBA">
      <w:pPr>
        <w:rPr>
          <w:b/>
          <w:bCs/>
          <w:sz w:val="24"/>
          <w:szCs w:val="24"/>
        </w:rPr>
      </w:pPr>
      <w:r w:rsidRPr="007D3EBA">
        <w:rPr>
          <w:b/>
          <w:bCs/>
          <w:sz w:val="24"/>
          <w:szCs w:val="24"/>
        </w:rPr>
        <w:lastRenderedPageBreak/>
        <w:t>Key Benefits:</w:t>
      </w:r>
    </w:p>
    <w:p w14:paraId="4F38B006" w14:textId="77777777" w:rsidR="007D3EBA" w:rsidRPr="007D3EBA" w:rsidRDefault="007D3EBA" w:rsidP="007D3EBA">
      <w:pPr>
        <w:numPr>
          <w:ilvl w:val="0"/>
          <w:numId w:val="12"/>
        </w:numPr>
        <w:rPr>
          <w:sz w:val="24"/>
          <w:szCs w:val="24"/>
        </w:rPr>
      </w:pPr>
      <w:r w:rsidRPr="007D3EBA">
        <w:rPr>
          <w:b/>
          <w:bCs/>
          <w:sz w:val="24"/>
          <w:szCs w:val="24"/>
        </w:rPr>
        <w:t>Serverless execution</w:t>
      </w:r>
      <w:r w:rsidRPr="007D3EBA">
        <w:rPr>
          <w:sz w:val="24"/>
          <w:szCs w:val="24"/>
        </w:rPr>
        <w:t xml:space="preserve"> (no need to manage infrastructure).</w:t>
      </w:r>
    </w:p>
    <w:p w14:paraId="4CC5AF32" w14:textId="77777777" w:rsidR="007D3EBA" w:rsidRPr="007D3EBA" w:rsidRDefault="007D3EBA" w:rsidP="007D3EBA">
      <w:pPr>
        <w:numPr>
          <w:ilvl w:val="0"/>
          <w:numId w:val="12"/>
        </w:numPr>
        <w:rPr>
          <w:sz w:val="24"/>
          <w:szCs w:val="24"/>
        </w:rPr>
      </w:pPr>
      <w:r w:rsidRPr="007D3EBA">
        <w:rPr>
          <w:b/>
          <w:bCs/>
          <w:sz w:val="24"/>
          <w:szCs w:val="24"/>
        </w:rPr>
        <w:t>Event-driven</w:t>
      </w:r>
      <w:r w:rsidRPr="007D3EBA">
        <w:rPr>
          <w:sz w:val="24"/>
          <w:szCs w:val="24"/>
        </w:rPr>
        <w:t xml:space="preserve"> (triggers execution based on defined events).</w:t>
      </w:r>
    </w:p>
    <w:p w14:paraId="56DEE2E9" w14:textId="77777777" w:rsidR="007D3EBA" w:rsidRPr="007D3EBA" w:rsidRDefault="007D3EBA" w:rsidP="007D3EBA">
      <w:pPr>
        <w:numPr>
          <w:ilvl w:val="0"/>
          <w:numId w:val="12"/>
        </w:numPr>
        <w:rPr>
          <w:sz w:val="24"/>
          <w:szCs w:val="24"/>
        </w:rPr>
      </w:pPr>
      <w:r w:rsidRPr="007D3EBA">
        <w:rPr>
          <w:b/>
          <w:bCs/>
          <w:sz w:val="24"/>
          <w:szCs w:val="24"/>
        </w:rPr>
        <w:t>Auto-scaling</w:t>
      </w:r>
      <w:r w:rsidRPr="007D3EBA">
        <w:rPr>
          <w:sz w:val="24"/>
          <w:szCs w:val="24"/>
        </w:rPr>
        <w:t xml:space="preserve"> (scales automatically as per demand).</w:t>
      </w:r>
    </w:p>
    <w:p w14:paraId="3FB3E501" w14:textId="77777777" w:rsidR="007D3EBA" w:rsidRPr="007D3EBA" w:rsidRDefault="007D3EBA" w:rsidP="007D3EBA">
      <w:pPr>
        <w:numPr>
          <w:ilvl w:val="0"/>
          <w:numId w:val="12"/>
        </w:numPr>
        <w:rPr>
          <w:sz w:val="24"/>
          <w:szCs w:val="24"/>
        </w:rPr>
      </w:pPr>
      <w:r w:rsidRPr="007D3EBA">
        <w:rPr>
          <w:b/>
          <w:bCs/>
          <w:sz w:val="24"/>
          <w:szCs w:val="24"/>
        </w:rPr>
        <w:t>Pay-as-you-go</w:t>
      </w:r>
      <w:r w:rsidRPr="007D3EBA">
        <w:rPr>
          <w:sz w:val="24"/>
          <w:szCs w:val="24"/>
        </w:rPr>
        <w:t xml:space="preserve"> pricing (only pay for the execution time).</w:t>
      </w:r>
    </w:p>
    <w:p w14:paraId="73652177" w14:textId="77777777" w:rsidR="007D3EBA" w:rsidRPr="007D3EBA" w:rsidRDefault="007D3EBA" w:rsidP="007D3EBA">
      <w:pPr>
        <w:numPr>
          <w:ilvl w:val="0"/>
          <w:numId w:val="12"/>
        </w:numPr>
        <w:rPr>
          <w:sz w:val="24"/>
          <w:szCs w:val="24"/>
        </w:rPr>
      </w:pPr>
      <w:r w:rsidRPr="007D3EBA">
        <w:rPr>
          <w:b/>
          <w:bCs/>
          <w:sz w:val="24"/>
          <w:szCs w:val="24"/>
        </w:rPr>
        <w:t>Supports multiple programming languages</w:t>
      </w:r>
      <w:r w:rsidRPr="007D3EBA">
        <w:rPr>
          <w:sz w:val="24"/>
          <w:szCs w:val="24"/>
        </w:rPr>
        <w:t xml:space="preserve"> (C#, Python, Java, JavaScript, etc.).</w:t>
      </w:r>
    </w:p>
    <w:p w14:paraId="09C1C4B9" w14:textId="77777777" w:rsidR="007D3EBA" w:rsidRPr="007D3EBA" w:rsidRDefault="007D3EBA" w:rsidP="007D3EBA">
      <w:pPr>
        <w:rPr>
          <w:b/>
          <w:bCs/>
          <w:sz w:val="24"/>
          <w:szCs w:val="24"/>
        </w:rPr>
      </w:pPr>
      <w:r w:rsidRPr="007D3EBA">
        <w:rPr>
          <w:b/>
          <w:bCs/>
          <w:sz w:val="24"/>
          <w:szCs w:val="24"/>
        </w:rPr>
        <w:t>Architecture of Azure Functions:</w:t>
      </w:r>
    </w:p>
    <w:p w14:paraId="69A4B5A9" w14:textId="77777777" w:rsidR="007D3EBA" w:rsidRPr="007D3EBA" w:rsidRDefault="007D3EBA" w:rsidP="007D3EBA">
      <w:pPr>
        <w:rPr>
          <w:sz w:val="24"/>
          <w:szCs w:val="24"/>
        </w:rPr>
      </w:pPr>
      <w:r w:rsidRPr="007D3EBA">
        <w:rPr>
          <w:sz w:val="24"/>
          <w:szCs w:val="24"/>
        </w:rPr>
        <w:t>Azure Functions works on a trigger-based execution model, where functions execute in response to specific events.</w:t>
      </w:r>
    </w:p>
    <w:p w14:paraId="6EDA0708" w14:textId="77777777" w:rsidR="007D3EBA" w:rsidRPr="007D3EBA" w:rsidRDefault="007D3EBA" w:rsidP="007D3EBA">
      <w:pPr>
        <w:rPr>
          <w:b/>
          <w:bCs/>
          <w:sz w:val="24"/>
          <w:szCs w:val="24"/>
        </w:rPr>
      </w:pPr>
      <w:r w:rsidRPr="007D3EBA">
        <w:rPr>
          <w:b/>
          <w:bCs/>
          <w:sz w:val="24"/>
          <w:szCs w:val="24"/>
        </w:rPr>
        <w:t>Main Components:</w:t>
      </w:r>
    </w:p>
    <w:p w14:paraId="3D4CBAAA" w14:textId="77777777" w:rsidR="007D3EBA" w:rsidRPr="007D3EBA" w:rsidRDefault="007D3EBA" w:rsidP="007D3EBA">
      <w:pPr>
        <w:numPr>
          <w:ilvl w:val="0"/>
          <w:numId w:val="13"/>
        </w:numPr>
        <w:rPr>
          <w:sz w:val="24"/>
          <w:szCs w:val="24"/>
        </w:rPr>
      </w:pPr>
      <w:r w:rsidRPr="007D3EBA">
        <w:rPr>
          <w:b/>
          <w:bCs/>
          <w:sz w:val="24"/>
          <w:szCs w:val="24"/>
        </w:rPr>
        <w:t>Triggers</w:t>
      </w:r>
      <w:r w:rsidRPr="007D3EBA">
        <w:rPr>
          <w:sz w:val="24"/>
          <w:szCs w:val="24"/>
        </w:rPr>
        <w:t xml:space="preserve"> – Defines how a function is invoked (e.g., HTTP requests, queue messages, database changes).</w:t>
      </w:r>
    </w:p>
    <w:p w14:paraId="43A1CFDE" w14:textId="77777777" w:rsidR="007D3EBA" w:rsidRPr="007D3EBA" w:rsidRDefault="007D3EBA" w:rsidP="007D3EBA">
      <w:pPr>
        <w:numPr>
          <w:ilvl w:val="0"/>
          <w:numId w:val="13"/>
        </w:numPr>
        <w:rPr>
          <w:sz w:val="24"/>
          <w:szCs w:val="24"/>
        </w:rPr>
      </w:pPr>
      <w:r w:rsidRPr="007D3EBA">
        <w:rPr>
          <w:b/>
          <w:bCs/>
          <w:sz w:val="24"/>
          <w:szCs w:val="24"/>
        </w:rPr>
        <w:t>Bindings</w:t>
      </w:r>
      <w:r w:rsidRPr="007D3EBA">
        <w:rPr>
          <w:sz w:val="24"/>
          <w:szCs w:val="24"/>
        </w:rPr>
        <w:t xml:space="preserve"> – Provides a way to connect functions with other Azure services (input/output).</w:t>
      </w:r>
    </w:p>
    <w:p w14:paraId="31B055C2" w14:textId="77777777" w:rsidR="007D3EBA" w:rsidRPr="007D3EBA" w:rsidRDefault="007D3EBA" w:rsidP="007D3EBA">
      <w:pPr>
        <w:numPr>
          <w:ilvl w:val="0"/>
          <w:numId w:val="13"/>
        </w:numPr>
        <w:rPr>
          <w:sz w:val="24"/>
          <w:szCs w:val="24"/>
        </w:rPr>
      </w:pPr>
      <w:r w:rsidRPr="007D3EBA">
        <w:rPr>
          <w:b/>
          <w:bCs/>
          <w:sz w:val="24"/>
          <w:szCs w:val="24"/>
        </w:rPr>
        <w:t>Execution Environment</w:t>
      </w:r>
      <w:r w:rsidRPr="007D3EBA">
        <w:rPr>
          <w:sz w:val="24"/>
          <w:szCs w:val="24"/>
        </w:rPr>
        <w:t xml:space="preserve"> – Functions run in an isolated environment with managed dependencies.</w:t>
      </w:r>
    </w:p>
    <w:p w14:paraId="54D6D2B6" w14:textId="77777777" w:rsidR="007D3EBA" w:rsidRPr="007D3EBA" w:rsidRDefault="007D3EBA" w:rsidP="007D3EBA">
      <w:pPr>
        <w:rPr>
          <w:b/>
          <w:bCs/>
          <w:sz w:val="24"/>
          <w:szCs w:val="24"/>
        </w:rPr>
      </w:pPr>
      <w:r w:rsidRPr="007D3EBA">
        <w:rPr>
          <w:b/>
          <w:bCs/>
          <w:sz w:val="24"/>
          <w:szCs w:val="24"/>
        </w:rPr>
        <w:t>Types of Azure Function Triggers:</w:t>
      </w:r>
    </w:p>
    <w:p w14:paraId="505E64C9" w14:textId="77777777" w:rsidR="007D3EBA" w:rsidRPr="007D3EBA" w:rsidRDefault="007D3EBA" w:rsidP="007D3EBA">
      <w:pPr>
        <w:rPr>
          <w:sz w:val="24"/>
          <w:szCs w:val="24"/>
        </w:rPr>
      </w:pPr>
      <w:r w:rsidRPr="007D3EBA">
        <w:rPr>
          <w:sz w:val="24"/>
          <w:szCs w:val="24"/>
        </w:rPr>
        <w:t>Azure Functions can be triggered by various Azure services or external events.</w:t>
      </w:r>
    </w:p>
    <w:tbl>
      <w:tblPr>
        <w:tblW w:w="13080" w:type="dxa"/>
        <w:tblCellMar>
          <w:left w:w="0" w:type="dxa"/>
          <w:right w:w="0" w:type="dxa"/>
        </w:tblCellMar>
        <w:tblLook w:val="04A0" w:firstRow="1" w:lastRow="0" w:firstColumn="1" w:lastColumn="0" w:noHBand="0" w:noVBand="1"/>
      </w:tblPr>
      <w:tblGrid>
        <w:gridCol w:w="3013"/>
        <w:gridCol w:w="10067"/>
      </w:tblGrid>
      <w:tr w:rsidR="007D3EBA" w:rsidRPr="007D3EBA" w14:paraId="182A176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04D5699" w14:textId="77777777" w:rsidR="007D3EBA" w:rsidRPr="007D3EBA" w:rsidRDefault="007D3EBA" w:rsidP="007D3EBA">
            <w:pPr>
              <w:rPr>
                <w:sz w:val="24"/>
                <w:szCs w:val="24"/>
              </w:rPr>
            </w:pPr>
            <w:r w:rsidRPr="007D3EBA">
              <w:rPr>
                <w:b/>
                <w:bCs/>
                <w:sz w:val="24"/>
                <w:szCs w:val="24"/>
              </w:rPr>
              <w:t>Trigger Type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0014C8" w14:textId="77777777" w:rsidR="007D3EBA" w:rsidRPr="007D3EBA" w:rsidRDefault="007D3EBA" w:rsidP="007D3EBA">
            <w:pPr>
              <w:rPr>
                <w:sz w:val="24"/>
                <w:szCs w:val="24"/>
              </w:rPr>
            </w:pPr>
            <w:r w:rsidRPr="007D3EBA">
              <w:rPr>
                <w:b/>
                <w:bCs/>
                <w:sz w:val="24"/>
                <w:szCs w:val="24"/>
              </w:rPr>
              <w:t>Description</w:t>
            </w:r>
          </w:p>
        </w:tc>
      </w:tr>
      <w:tr w:rsidR="007D3EBA" w:rsidRPr="007D3EBA" w14:paraId="56D3A68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1D05642" w14:textId="77777777" w:rsidR="007D3EBA" w:rsidRPr="007D3EBA" w:rsidRDefault="007D3EBA" w:rsidP="007D3EBA">
            <w:pPr>
              <w:rPr>
                <w:sz w:val="24"/>
                <w:szCs w:val="24"/>
              </w:rPr>
            </w:pPr>
            <w:r w:rsidRPr="007D3EBA">
              <w:rPr>
                <w:b/>
                <w:bCs/>
                <w:sz w:val="24"/>
                <w:szCs w:val="24"/>
              </w:rPr>
              <w:t>HTTP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089F047" w14:textId="77777777" w:rsidR="007D3EBA" w:rsidRPr="007D3EBA" w:rsidRDefault="007D3EBA" w:rsidP="007D3EBA">
            <w:pPr>
              <w:rPr>
                <w:sz w:val="24"/>
                <w:szCs w:val="24"/>
              </w:rPr>
            </w:pPr>
            <w:r w:rsidRPr="007D3EBA">
              <w:rPr>
                <w:sz w:val="24"/>
                <w:szCs w:val="24"/>
              </w:rPr>
              <w:t>Executes when an HTTP request is received.</w:t>
            </w:r>
          </w:p>
        </w:tc>
      </w:tr>
      <w:tr w:rsidR="007D3EBA" w:rsidRPr="007D3EBA" w14:paraId="632A6C80"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A7DDD0" w14:textId="77777777" w:rsidR="007D3EBA" w:rsidRPr="007D3EBA" w:rsidRDefault="007D3EBA" w:rsidP="007D3EBA">
            <w:pPr>
              <w:rPr>
                <w:sz w:val="24"/>
                <w:szCs w:val="24"/>
              </w:rPr>
            </w:pPr>
            <w:r w:rsidRPr="007D3EBA">
              <w:rPr>
                <w:b/>
                <w:bCs/>
                <w:sz w:val="24"/>
                <w:szCs w:val="24"/>
              </w:rPr>
              <w:t>Timer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2F52F76" w14:textId="77777777" w:rsidR="007D3EBA" w:rsidRPr="007D3EBA" w:rsidRDefault="007D3EBA" w:rsidP="007D3EBA">
            <w:pPr>
              <w:rPr>
                <w:sz w:val="24"/>
                <w:szCs w:val="24"/>
              </w:rPr>
            </w:pPr>
            <w:r w:rsidRPr="007D3EBA">
              <w:rPr>
                <w:sz w:val="24"/>
                <w:szCs w:val="24"/>
              </w:rPr>
              <w:t>Runs on a schedule (like CRON jobs).</w:t>
            </w:r>
          </w:p>
        </w:tc>
      </w:tr>
      <w:tr w:rsidR="007D3EBA" w:rsidRPr="007D3EBA" w14:paraId="44094E7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D9151E6" w14:textId="77777777" w:rsidR="007D3EBA" w:rsidRPr="007D3EBA" w:rsidRDefault="007D3EBA" w:rsidP="007D3EBA">
            <w:pPr>
              <w:rPr>
                <w:sz w:val="24"/>
                <w:szCs w:val="24"/>
              </w:rPr>
            </w:pPr>
            <w:r w:rsidRPr="007D3EBA">
              <w:rPr>
                <w:b/>
                <w:bCs/>
                <w:sz w:val="24"/>
                <w:szCs w:val="24"/>
              </w:rPr>
              <w:t>Blob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AFFD7DE" w14:textId="77777777" w:rsidR="007D3EBA" w:rsidRPr="007D3EBA" w:rsidRDefault="007D3EBA" w:rsidP="007D3EBA">
            <w:pPr>
              <w:rPr>
                <w:sz w:val="24"/>
                <w:szCs w:val="24"/>
              </w:rPr>
            </w:pPr>
            <w:r w:rsidRPr="007D3EBA">
              <w:rPr>
                <w:sz w:val="24"/>
                <w:szCs w:val="24"/>
              </w:rPr>
              <w:t>Fires when a file is added/modified in Azure Blob Storage.</w:t>
            </w:r>
          </w:p>
        </w:tc>
      </w:tr>
      <w:tr w:rsidR="007D3EBA" w:rsidRPr="007D3EBA" w14:paraId="270A25B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141DF2" w14:textId="77777777" w:rsidR="007D3EBA" w:rsidRPr="007D3EBA" w:rsidRDefault="007D3EBA" w:rsidP="007D3EBA">
            <w:pPr>
              <w:rPr>
                <w:sz w:val="24"/>
                <w:szCs w:val="24"/>
              </w:rPr>
            </w:pPr>
            <w:r w:rsidRPr="007D3EBA">
              <w:rPr>
                <w:b/>
                <w:bCs/>
                <w:sz w:val="24"/>
                <w:szCs w:val="24"/>
              </w:rPr>
              <w:t>Queue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2CDAA47" w14:textId="77777777" w:rsidR="007D3EBA" w:rsidRPr="007D3EBA" w:rsidRDefault="007D3EBA" w:rsidP="007D3EBA">
            <w:pPr>
              <w:rPr>
                <w:sz w:val="24"/>
                <w:szCs w:val="24"/>
              </w:rPr>
            </w:pPr>
            <w:r w:rsidRPr="007D3EBA">
              <w:rPr>
                <w:sz w:val="24"/>
                <w:szCs w:val="24"/>
              </w:rPr>
              <w:t>Runs when a message is added to an Azure Storage Queue.</w:t>
            </w:r>
          </w:p>
        </w:tc>
      </w:tr>
      <w:tr w:rsidR="007D3EBA" w:rsidRPr="007D3EBA" w14:paraId="33EB1BE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556846" w14:textId="77777777" w:rsidR="007D3EBA" w:rsidRPr="007D3EBA" w:rsidRDefault="007D3EBA" w:rsidP="007D3EBA">
            <w:pPr>
              <w:rPr>
                <w:sz w:val="24"/>
                <w:szCs w:val="24"/>
              </w:rPr>
            </w:pPr>
            <w:r w:rsidRPr="007D3EBA">
              <w:rPr>
                <w:b/>
                <w:bCs/>
                <w:sz w:val="24"/>
                <w:szCs w:val="24"/>
              </w:rPr>
              <w:t>Event Grid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68E15E8" w14:textId="77777777" w:rsidR="007D3EBA" w:rsidRPr="007D3EBA" w:rsidRDefault="007D3EBA" w:rsidP="007D3EBA">
            <w:pPr>
              <w:rPr>
                <w:sz w:val="24"/>
                <w:szCs w:val="24"/>
              </w:rPr>
            </w:pPr>
            <w:r w:rsidRPr="007D3EBA">
              <w:rPr>
                <w:sz w:val="24"/>
                <w:szCs w:val="24"/>
              </w:rPr>
              <w:t>Responds to Azure Event Grid notifications.</w:t>
            </w:r>
          </w:p>
        </w:tc>
      </w:tr>
      <w:tr w:rsidR="007D3EBA" w:rsidRPr="007D3EBA" w14:paraId="0F876FE9"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9A56B7" w14:textId="77777777" w:rsidR="007D3EBA" w:rsidRPr="007D3EBA" w:rsidRDefault="007D3EBA" w:rsidP="007D3EBA">
            <w:pPr>
              <w:rPr>
                <w:sz w:val="24"/>
                <w:szCs w:val="24"/>
              </w:rPr>
            </w:pPr>
            <w:r w:rsidRPr="007D3EBA">
              <w:rPr>
                <w:b/>
                <w:bCs/>
                <w:sz w:val="24"/>
                <w:szCs w:val="24"/>
              </w:rPr>
              <w:t>Event Hub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FD969B" w14:textId="77777777" w:rsidR="007D3EBA" w:rsidRPr="007D3EBA" w:rsidRDefault="007D3EBA" w:rsidP="007D3EBA">
            <w:pPr>
              <w:rPr>
                <w:sz w:val="24"/>
                <w:szCs w:val="24"/>
              </w:rPr>
            </w:pPr>
            <w:r w:rsidRPr="007D3EBA">
              <w:rPr>
                <w:sz w:val="24"/>
                <w:szCs w:val="24"/>
              </w:rPr>
              <w:t>Processes messages from Azure Event Hub (for real-time processing).</w:t>
            </w:r>
          </w:p>
        </w:tc>
      </w:tr>
      <w:tr w:rsidR="007D3EBA" w:rsidRPr="007D3EBA" w14:paraId="681799AD"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9DCE894" w14:textId="77777777" w:rsidR="007D3EBA" w:rsidRPr="007D3EBA" w:rsidRDefault="007D3EBA" w:rsidP="007D3EBA">
            <w:pPr>
              <w:rPr>
                <w:sz w:val="24"/>
                <w:szCs w:val="24"/>
              </w:rPr>
            </w:pPr>
            <w:r w:rsidRPr="007D3EBA">
              <w:rPr>
                <w:b/>
                <w:bCs/>
                <w:sz w:val="24"/>
                <w:szCs w:val="24"/>
              </w:rPr>
              <w:t>Cosmos DB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AD352AE" w14:textId="77777777" w:rsidR="007D3EBA" w:rsidRPr="007D3EBA" w:rsidRDefault="007D3EBA" w:rsidP="007D3EBA">
            <w:pPr>
              <w:rPr>
                <w:sz w:val="24"/>
                <w:szCs w:val="24"/>
              </w:rPr>
            </w:pPr>
            <w:r w:rsidRPr="007D3EBA">
              <w:rPr>
                <w:sz w:val="24"/>
                <w:szCs w:val="24"/>
              </w:rPr>
              <w:t>Runs when there is a change in an Azure Cosmos DB collection.</w:t>
            </w:r>
          </w:p>
        </w:tc>
      </w:tr>
      <w:tr w:rsidR="007D3EBA" w:rsidRPr="007D3EBA" w14:paraId="5482277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C6F7216" w14:textId="77777777" w:rsidR="007D3EBA" w:rsidRPr="007D3EBA" w:rsidRDefault="007D3EBA" w:rsidP="007D3EBA">
            <w:pPr>
              <w:rPr>
                <w:sz w:val="24"/>
                <w:szCs w:val="24"/>
              </w:rPr>
            </w:pPr>
            <w:r w:rsidRPr="007D3EBA">
              <w:rPr>
                <w:b/>
                <w:bCs/>
                <w:sz w:val="24"/>
                <w:szCs w:val="24"/>
              </w:rPr>
              <w:lastRenderedPageBreak/>
              <w:t>Service Bus Trigger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A78B9F2" w14:textId="77777777" w:rsidR="007D3EBA" w:rsidRPr="007D3EBA" w:rsidRDefault="007D3EBA" w:rsidP="007D3EBA">
            <w:pPr>
              <w:rPr>
                <w:sz w:val="24"/>
                <w:szCs w:val="24"/>
              </w:rPr>
            </w:pPr>
            <w:r w:rsidRPr="007D3EBA">
              <w:rPr>
                <w:sz w:val="24"/>
                <w:szCs w:val="24"/>
              </w:rPr>
              <w:t>Triggers when a message is added to Azure Service Bus.</w:t>
            </w:r>
          </w:p>
        </w:tc>
      </w:tr>
    </w:tbl>
    <w:p w14:paraId="2030128A" w14:textId="77777777" w:rsidR="007D3EBA" w:rsidRPr="007D3EBA" w:rsidRDefault="007D3EBA" w:rsidP="007D3EBA">
      <w:pPr>
        <w:rPr>
          <w:b/>
          <w:bCs/>
          <w:sz w:val="24"/>
          <w:szCs w:val="24"/>
        </w:rPr>
      </w:pPr>
      <w:r w:rsidRPr="007D3EBA">
        <w:rPr>
          <w:b/>
          <w:bCs/>
          <w:sz w:val="24"/>
          <w:szCs w:val="24"/>
        </w:rPr>
        <w:t>Steps to Create Functions:</w:t>
      </w:r>
    </w:p>
    <w:p w14:paraId="6F43EE9A" w14:textId="77777777" w:rsidR="007D3EBA" w:rsidRPr="007D3EBA" w:rsidRDefault="007D3EBA" w:rsidP="007D3EBA">
      <w:pPr>
        <w:rPr>
          <w:sz w:val="24"/>
          <w:szCs w:val="24"/>
        </w:rPr>
      </w:pPr>
      <w:r w:rsidRPr="007D3EBA">
        <w:rPr>
          <w:b/>
          <w:bCs/>
          <w:sz w:val="24"/>
          <w:szCs w:val="24"/>
        </w:rPr>
        <w:t xml:space="preserve">Step 1: </w:t>
      </w:r>
      <w:r w:rsidRPr="007D3EBA">
        <w:rPr>
          <w:sz w:val="24"/>
          <w:szCs w:val="24"/>
        </w:rPr>
        <w:t>Go to the Azure portal and search for Functions App.</w:t>
      </w:r>
    </w:p>
    <w:p w14:paraId="1C258C2C" w14:textId="02BB6763" w:rsidR="007D3EBA" w:rsidRPr="007D3EBA" w:rsidRDefault="007D3EBA" w:rsidP="007D3EBA">
      <w:pPr>
        <w:rPr>
          <w:sz w:val="24"/>
          <w:szCs w:val="24"/>
        </w:rPr>
      </w:pPr>
      <w:r w:rsidRPr="007D3EBA">
        <w:rPr>
          <w:sz w:val="24"/>
          <w:szCs w:val="24"/>
        </w:rPr>
        <w:drawing>
          <wp:inline distT="0" distB="0" distL="0" distR="0" wp14:anchorId="0C6F9F9D" wp14:editId="55501149">
            <wp:extent cx="5731510" cy="2566035"/>
            <wp:effectExtent l="0" t="0" r="2540" b="5715"/>
            <wp:docPr id="119128869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r w:rsidRPr="007D3EBA">
        <w:rPr>
          <w:sz w:val="24"/>
          <w:szCs w:val="24"/>
        </w:rPr>
        <w:drawing>
          <wp:inline distT="0" distB="0" distL="0" distR="0" wp14:anchorId="314AF99E" wp14:editId="1AC010C5">
            <wp:extent cx="5731510" cy="2710180"/>
            <wp:effectExtent l="0" t="0" r="2540" b="0"/>
            <wp:docPr id="9683107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10180"/>
                    </a:xfrm>
                    <a:prstGeom prst="rect">
                      <a:avLst/>
                    </a:prstGeom>
                    <a:noFill/>
                    <a:ln>
                      <a:noFill/>
                    </a:ln>
                  </pic:spPr>
                </pic:pic>
              </a:graphicData>
            </a:graphic>
          </wp:inline>
        </w:drawing>
      </w:r>
    </w:p>
    <w:p w14:paraId="677F4222" w14:textId="77777777" w:rsidR="007D3EBA" w:rsidRPr="007D3EBA" w:rsidRDefault="007D3EBA" w:rsidP="007D3EBA">
      <w:pPr>
        <w:rPr>
          <w:sz w:val="24"/>
          <w:szCs w:val="24"/>
        </w:rPr>
      </w:pPr>
      <w:r w:rsidRPr="007D3EBA">
        <w:rPr>
          <w:b/>
          <w:bCs/>
          <w:sz w:val="24"/>
          <w:szCs w:val="24"/>
        </w:rPr>
        <w:t xml:space="preserve">Step 2: </w:t>
      </w:r>
      <w:r w:rsidRPr="007D3EBA">
        <w:rPr>
          <w:sz w:val="24"/>
          <w:szCs w:val="24"/>
        </w:rPr>
        <w:t>Now, click on Create and enter details</w:t>
      </w:r>
    </w:p>
    <w:p w14:paraId="1818FD80" w14:textId="678ED4FF" w:rsidR="007D3EBA" w:rsidRPr="007D3EBA" w:rsidRDefault="007D3EBA" w:rsidP="007D3EBA">
      <w:pPr>
        <w:rPr>
          <w:sz w:val="24"/>
          <w:szCs w:val="24"/>
        </w:rPr>
      </w:pPr>
      <w:r w:rsidRPr="007D3EBA">
        <w:rPr>
          <w:sz w:val="24"/>
          <w:szCs w:val="24"/>
        </w:rPr>
        <w:lastRenderedPageBreak/>
        <w:drawing>
          <wp:inline distT="0" distB="0" distL="0" distR="0" wp14:anchorId="2456E2FD" wp14:editId="1F1C4642">
            <wp:extent cx="5731510" cy="2543810"/>
            <wp:effectExtent l="0" t="0" r="2540" b="8890"/>
            <wp:docPr id="203800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p w14:paraId="11C1E79A" w14:textId="77777777" w:rsidR="007D3EBA" w:rsidRPr="007D3EBA" w:rsidRDefault="007D3EBA" w:rsidP="007D3EBA">
      <w:pPr>
        <w:rPr>
          <w:sz w:val="24"/>
          <w:szCs w:val="24"/>
        </w:rPr>
      </w:pPr>
      <w:r w:rsidRPr="007D3EBA">
        <w:rPr>
          <w:b/>
          <w:bCs/>
          <w:sz w:val="24"/>
          <w:szCs w:val="24"/>
        </w:rPr>
        <w:t xml:space="preserve">Step 3: </w:t>
      </w:r>
      <w:r w:rsidRPr="007D3EBA">
        <w:rPr>
          <w:sz w:val="24"/>
          <w:szCs w:val="24"/>
        </w:rPr>
        <w:t>Now, set Public Access in the Networking section, then set Monitoring, Deployment and then finally Create, then it will be deployed.</w:t>
      </w:r>
    </w:p>
    <w:p w14:paraId="56DEB917" w14:textId="62FA8D9C" w:rsidR="007D3EBA" w:rsidRPr="007D3EBA" w:rsidRDefault="007D3EBA" w:rsidP="007D3EBA">
      <w:pPr>
        <w:rPr>
          <w:sz w:val="24"/>
          <w:szCs w:val="24"/>
        </w:rPr>
      </w:pPr>
      <w:r w:rsidRPr="007D3EBA">
        <w:rPr>
          <w:sz w:val="24"/>
          <w:szCs w:val="24"/>
        </w:rPr>
        <w:drawing>
          <wp:inline distT="0" distB="0" distL="0" distR="0" wp14:anchorId="344ECD6A" wp14:editId="111CF629">
            <wp:extent cx="5731510" cy="1202690"/>
            <wp:effectExtent l="0" t="0" r="2540" b="0"/>
            <wp:docPr id="173261605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202690"/>
                    </a:xfrm>
                    <a:prstGeom prst="rect">
                      <a:avLst/>
                    </a:prstGeom>
                    <a:noFill/>
                    <a:ln>
                      <a:noFill/>
                    </a:ln>
                  </pic:spPr>
                </pic:pic>
              </a:graphicData>
            </a:graphic>
          </wp:inline>
        </w:drawing>
      </w:r>
    </w:p>
    <w:p w14:paraId="396F7F66" w14:textId="77777777" w:rsidR="007D3EBA" w:rsidRPr="007D3EBA" w:rsidRDefault="007D3EBA" w:rsidP="007D3EBA">
      <w:pPr>
        <w:rPr>
          <w:sz w:val="24"/>
          <w:szCs w:val="24"/>
        </w:rPr>
      </w:pPr>
      <w:r w:rsidRPr="007D3EBA">
        <w:rPr>
          <w:b/>
          <w:bCs/>
          <w:sz w:val="24"/>
          <w:szCs w:val="24"/>
        </w:rPr>
        <w:t xml:space="preserve">Step 4: </w:t>
      </w:r>
      <w:r w:rsidRPr="007D3EBA">
        <w:rPr>
          <w:sz w:val="24"/>
          <w:szCs w:val="24"/>
        </w:rPr>
        <w:t>Now, open this and select Functions.</w:t>
      </w:r>
    </w:p>
    <w:p w14:paraId="05772FF2" w14:textId="68B4BFA6" w:rsidR="007D3EBA" w:rsidRPr="007D3EBA" w:rsidRDefault="007D3EBA" w:rsidP="007D3EBA">
      <w:pPr>
        <w:rPr>
          <w:sz w:val="24"/>
          <w:szCs w:val="24"/>
        </w:rPr>
      </w:pPr>
      <w:r w:rsidRPr="007D3EBA">
        <w:rPr>
          <w:sz w:val="24"/>
          <w:szCs w:val="24"/>
        </w:rPr>
        <w:drawing>
          <wp:inline distT="0" distB="0" distL="0" distR="0" wp14:anchorId="4E2B3C9D" wp14:editId="27BF15D1">
            <wp:extent cx="5731510" cy="1524000"/>
            <wp:effectExtent l="0" t="0" r="2540" b="0"/>
            <wp:docPr id="790945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24000"/>
                    </a:xfrm>
                    <a:prstGeom prst="rect">
                      <a:avLst/>
                    </a:prstGeom>
                    <a:noFill/>
                    <a:ln>
                      <a:noFill/>
                    </a:ln>
                  </pic:spPr>
                </pic:pic>
              </a:graphicData>
            </a:graphic>
          </wp:inline>
        </w:drawing>
      </w:r>
    </w:p>
    <w:p w14:paraId="4876F9C1" w14:textId="77777777" w:rsidR="007D3EBA" w:rsidRPr="007D3EBA" w:rsidRDefault="007D3EBA" w:rsidP="007D3EBA">
      <w:pPr>
        <w:rPr>
          <w:sz w:val="24"/>
          <w:szCs w:val="24"/>
        </w:rPr>
      </w:pPr>
      <w:r w:rsidRPr="007D3EBA">
        <w:rPr>
          <w:b/>
          <w:bCs/>
          <w:sz w:val="24"/>
          <w:szCs w:val="24"/>
        </w:rPr>
        <w:t xml:space="preserve">Step 5: </w:t>
      </w:r>
      <w:r w:rsidRPr="007D3EBA">
        <w:rPr>
          <w:sz w:val="24"/>
          <w:szCs w:val="24"/>
        </w:rPr>
        <w:t xml:space="preserve">Now, go to Create </w:t>
      </w:r>
      <w:proofErr w:type="spellStart"/>
      <w:r w:rsidRPr="007D3EBA">
        <w:rPr>
          <w:sz w:val="24"/>
          <w:szCs w:val="24"/>
        </w:rPr>
        <w:t>FUnction</w:t>
      </w:r>
      <w:proofErr w:type="spellEnd"/>
      <w:r w:rsidRPr="007D3EBA">
        <w:rPr>
          <w:sz w:val="24"/>
          <w:szCs w:val="24"/>
        </w:rPr>
        <w:t xml:space="preserve"> and select the Environment, set the Trigger and Create.</w:t>
      </w:r>
    </w:p>
    <w:p w14:paraId="17584CB7" w14:textId="64CFAB53" w:rsidR="007D3EBA" w:rsidRPr="007D3EBA" w:rsidRDefault="007D3EBA" w:rsidP="007D3EBA">
      <w:pPr>
        <w:rPr>
          <w:sz w:val="24"/>
          <w:szCs w:val="24"/>
        </w:rPr>
      </w:pPr>
      <w:r w:rsidRPr="007D3EBA">
        <w:rPr>
          <w:sz w:val="24"/>
          <w:szCs w:val="24"/>
        </w:rPr>
        <w:lastRenderedPageBreak/>
        <w:drawing>
          <wp:inline distT="0" distB="0" distL="0" distR="0" wp14:anchorId="6BC13C75" wp14:editId="668DB117">
            <wp:extent cx="5731510" cy="2296160"/>
            <wp:effectExtent l="0" t="0" r="2540" b="8890"/>
            <wp:docPr id="106380316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a:noFill/>
                    </a:ln>
                  </pic:spPr>
                </pic:pic>
              </a:graphicData>
            </a:graphic>
          </wp:inline>
        </w:drawing>
      </w:r>
    </w:p>
    <w:p w14:paraId="3183B5AA" w14:textId="77777777" w:rsidR="007D3EBA" w:rsidRPr="007D3EBA" w:rsidRDefault="007D3EBA" w:rsidP="007D3EBA">
      <w:pPr>
        <w:rPr>
          <w:sz w:val="24"/>
          <w:szCs w:val="24"/>
        </w:rPr>
      </w:pPr>
      <w:r w:rsidRPr="007D3EBA">
        <w:rPr>
          <w:b/>
          <w:bCs/>
          <w:sz w:val="24"/>
          <w:szCs w:val="24"/>
        </w:rPr>
        <w:t xml:space="preserve">Step 6: </w:t>
      </w:r>
      <w:r w:rsidRPr="007D3EBA">
        <w:rPr>
          <w:sz w:val="24"/>
          <w:szCs w:val="24"/>
        </w:rPr>
        <w:t xml:space="preserve">Now, go the Developer option and select </w:t>
      </w:r>
      <w:proofErr w:type="spellStart"/>
      <w:r w:rsidRPr="007D3EBA">
        <w:rPr>
          <w:sz w:val="24"/>
          <w:szCs w:val="24"/>
        </w:rPr>
        <w:t>Code+Test</w:t>
      </w:r>
      <w:proofErr w:type="spellEnd"/>
      <w:r w:rsidRPr="007D3EBA">
        <w:rPr>
          <w:sz w:val="24"/>
          <w:szCs w:val="24"/>
        </w:rPr>
        <w:t xml:space="preserve"> option</w:t>
      </w:r>
    </w:p>
    <w:p w14:paraId="24DD028B" w14:textId="6BCD59D3" w:rsidR="007D3EBA" w:rsidRPr="007D3EBA" w:rsidRDefault="007D3EBA" w:rsidP="007D3EBA">
      <w:pPr>
        <w:rPr>
          <w:sz w:val="24"/>
          <w:szCs w:val="24"/>
        </w:rPr>
      </w:pPr>
      <w:r w:rsidRPr="007D3EBA">
        <w:rPr>
          <w:sz w:val="24"/>
          <w:szCs w:val="24"/>
        </w:rPr>
        <w:drawing>
          <wp:inline distT="0" distB="0" distL="0" distR="0" wp14:anchorId="6F394425" wp14:editId="4B5A8C83">
            <wp:extent cx="2339340" cy="4091940"/>
            <wp:effectExtent l="0" t="0" r="3810" b="3810"/>
            <wp:docPr id="154495320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39340" cy="4091940"/>
                    </a:xfrm>
                    <a:prstGeom prst="rect">
                      <a:avLst/>
                    </a:prstGeom>
                    <a:noFill/>
                    <a:ln>
                      <a:noFill/>
                    </a:ln>
                  </pic:spPr>
                </pic:pic>
              </a:graphicData>
            </a:graphic>
          </wp:inline>
        </w:drawing>
      </w:r>
    </w:p>
    <w:p w14:paraId="4DB7426C" w14:textId="77777777" w:rsidR="007D3EBA" w:rsidRPr="007D3EBA" w:rsidRDefault="007D3EBA" w:rsidP="007D3EBA">
      <w:pPr>
        <w:rPr>
          <w:sz w:val="24"/>
          <w:szCs w:val="24"/>
        </w:rPr>
      </w:pPr>
      <w:r w:rsidRPr="007D3EBA">
        <w:rPr>
          <w:b/>
          <w:bCs/>
          <w:sz w:val="24"/>
          <w:szCs w:val="24"/>
        </w:rPr>
        <w:t xml:space="preserve">Step 7: </w:t>
      </w:r>
      <w:r w:rsidRPr="007D3EBA">
        <w:rPr>
          <w:sz w:val="24"/>
          <w:szCs w:val="24"/>
        </w:rPr>
        <w:t>Then, you can go to Integration and set as per you.</w:t>
      </w:r>
    </w:p>
    <w:p w14:paraId="0A7BFE5B" w14:textId="381E8CB9" w:rsidR="007D3EBA" w:rsidRPr="007D3EBA" w:rsidRDefault="007D3EBA" w:rsidP="007D3EBA">
      <w:pPr>
        <w:rPr>
          <w:sz w:val="24"/>
          <w:szCs w:val="24"/>
        </w:rPr>
      </w:pPr>
      <w:r w:rsidRPr="007D3EBA">
        <w:rPr>
          <w:sz w:val="24"/>
          <w:szCs w:val="24"/>
        </w:rPr>
        <w:lastRenderedPageBreak/>
        <w:drawing>
          <wp:inline distT="0" distB="0" distL="0" distR="0" wp14:anchorId="02F83229" wp14:editId="69713C2D">
            <wp:extent cx="5731510" cy="2655570"/>
            <wp:effectExtent l="0" t="0" r="2540" b="0"/>
            <wp:docPr id="16286435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p>
    <w:p w14:paraId="51D9A9B9" w14:textId="77777777" w:rsidR="007D3EBA" w:rsidRPr="007D3EBA" w:rsidRDefault="007D3EBA" w:rsidP="007D3EBA">
      <w:pPr>
        <w:rPr>
          <w:b/>
          <w:bCs/>
          <w:sz w:val="24"/>
          <w:szCs w:val="24"/>
        </w:rPr>
      </w:pPr>
      <w:r w:rsidRPr="007D3EBA">
        <w:rPr>
          <w:b/>
          <w:bCs/>
          <w:sz w:val="24"/>
          <w:szCs w:val="24"/>
        </w:rPr>
        <w:t>Azure App Services:</w:t>
      </w:r>
    </w:p>
    <w:p w14:paraId="2650EEAF" w14:textId="77777777" w:rsidR="007D3EBA" w:rsidRPr="007D3EBA" w:rsidRDefault="007D3EBA" w:rsidP="007D3EBA">
      <w:pPr>
        <w:rPr>
          <w:sz w:val="24"/>
          <w:szCs w:val="24"/>
        </w:rPr>
      </w:pPr>
      <w:r w:rsidRPr="007D3EBA">
        <w:rPr>
          <w:sz w:val="24"/>
          <w:szCs w:val="24"/>
        </w:rPr>
        <w:t>Azure App Services is a fully managed platform for building, deploying, and scaling web applications, RESTful APIs, and mobile backends. It eliminates the need for managing infrastructure, enabling developers to focus on application development.</w:t>
      </w:r>
    </w:p>
    <w:p w14:paraId="09E16633" w14:textId="77777777" w:rsidR="007D3EBA" w:rsidRPr="007D3EBA" w:rsidRDefault="007D3EBA" w:rsidP="007D3EBA">
      <w:pPr>
        <w:rPr>
          <w:b/>
          <w:bCs/>
          <w:sz w:val="24"/>
          <w:szCs w:val="24"/>
        </w:rPr>
      </w:pPr>
      <w:r w:rsidRPr="007D3EBA">
        <w:rPr>
          <w:b/>
          <w:bCs/>
          <w:sz w:val="24"/>
          <w:szCs w:val="24"/>
        </w:rPr>
        <w:t>Key Benefits:</w:t>
      </w:r>
    </w:p>
    <w:p w14:paraId="271A75F7" w14:textId="77777777" w:rsidR="007D3EBA" w:rsidRPr="007D3EBA" w:rsidRDefault="007D3EBA" w:rsidP="007D3EBA">
      <w:pPr>
        <w:numPr>
          <w:ilvl w:val="0"/>
          <w:numId w:val="14"/>
        </w:numPr>
        <w:rPr>
          <w:sz w:val="24"/>
          <w:szCs w:val="24"/>
        </w:rPr>
      </w:pPr>
      <w:r w:rsidRPr="007D3EBA">
        <w:rPr>
          <w:sz w:val="24"/>
          <w:szCs w:val="24"/>
        </w:rPr>
        <w:t>Supports multiple programming languages (.NET, Java, Python, PHP, Node.js, etc.).</w:t>
      </w:r>
    </w:p>
    <w:p w14:paraId="3D2C4A7D" w14:textId="77777777" w:rsidR="007D3EBA" w:rsidRPr="007D3EBA" w:rsidRDefault="007D3EBA" w:rsidP="007D3EBA">
      <w:pPr>
        <w:numPr>
          <w:ilvl w:val="0"/>
          <w:numId w:val="14"/>
        </w:numPr>
        <w:rPr>
          <w:sz w:val="24"/>
          <w:szCs w:val="24"/>
        </w:rPr>
      </w:pPr>
      <w:r w:rsidRPr="007D3EBA">
        <w:rPr>
          <w:sz w:val="24"/>
          <w:szCs w:val="24"/>
        </w:rPr>
        <w:t>Fully managed environment (handles security, scaling, and load balancing).</w:t>
      </w:r>
    </w:p>
    <w:p w14:paraId="67327B5E" w14:textId="77777777" w:rsidR="007D3EBA" w:rsidRPr="007D3EBA" w:rsidRDefault="007D3EBA" w:rsidP="007D3EBA">
      <w:pPr>
        <w:numPr>
          <w:ilvl w:val="0"/>
          <w:numId w:val="14"/>
        </w:numPr>
        <w:rPr>
          <w:sz w:val="24"/>
          <w:szCs w:val="24"/>
        </w:rPr>
      </w:pPr>
      <w:r w:rsidRPr="007D3EBA">
        <w:rPr>
          <w:sz w:val="24"/>
          <w:szCs w:val="24"/>
        </w:rPr>
        <w:t>Continuous integration and deployment (CI/CD) support.</w:t>
      </w:r>
    </w:p>
    <w:p w14:paraId="16B3BCD0" w14:textId="77777777" w:rsidR="007D3EBA" w:rsidRPr="007D3EBA" w:rsidRDefault="007D3EBA" w:rsidP="007D3EBA">
      <w:pPr>
        <w:numPr>
          <w:ilvl w:val="0"/>
          <w:numId w:val="14"/>
        </w:numPr>
        <w:rPr>
          <w:sz w:val="24"/>
          <w:szCs w:val="24"/>
        </w:rPr>
      </w:pPr>
      <w:r w:rsidRPr="007D3EBA">
        <w:rPr>
          <w:sz w:val="24"/>
          <w:szCs w:val="24"/>
        </w:rPr>
        <w:t>Built-in security &amp; authentication using Azure Active Directory (AAD).</w:t>
      </w:r>
    </w:p>
    <w:p w14:paraId="085F2E1D" w14:textId="77777777" w:rsidR="007D3EBA" w:rsidRPr="007D3EBA" w:rsidRDefault="007D3EBA" w:rsidP="007D3EBA">
      <w:pPr>
        <w:numPr>
          <w:ilvl w:val="0"/>
          <w:numId w:val="14"/>
        </w:numPr>
        <w:rPr>
          <w:sz w:val="24"/>
          <w:szCs w:val="24"/>
        </w:rPr>
      </w:pPr>
      <w:r w:rsidRPr="007D3EBA">
        <w:rPr>
          <w:sz w:val="24"/>
          <w:szCs w:val="24"/>
        </w:rPr>
        <w:t>Auto-scaling &amp; high availability.</w:t>
      </w:r>
    </w:p>
    <w:p w14:paraId="4678CB01" w14:textId="77777777" w:rsidR="007D3EBA" w:rsidRPr="007D3EBA" w:rsidRDefault="007D3EBA" w:rsidP="007D3EBA">
      <w:pPr>
        <w:rPr>
          <w:b/>
          <w:bCs/>
          <w:sz w:val="24"/>
          <w:szCs w:val="24"/>
        </w:rPr>
      </w:pPr>
      <w:r w:rsidRPr="007D3EBA">
        <w:rPr>
          <w:b/>
          <w:bCs/>
          <w:sz w:val="24"/>
          <w:szCs w:val="24"/>
        </w:rPr>
        <w:t>Types of Azure App Services:</w:t>
      </w:r>
    </w:p>
    <w:p w14:paraId="2310AF3F" w14:textId="77777777" w:rsidR="007D3EBA" w:rsidRPr="007D3EBA" w:rsidRDefault="007D3EBA" w:rsidP="007D3EBA">
      <w:pPr>
        <w:rPr>
          <w:sz w:val="24"/>
          <w:szCs w:val="24"/>
        </w:rPr>
      </w:pPr>
      <w:r w:rsidRPr="007D3EBA">
        <w:rPr>
          <w:sz w:val="24"/>
          <w:szCs w:val="24"/>
        </w:rPr>
        <w:t>App Services provides four primary services:</w:t>
      </w:r>
    </w:p>
    <w:p w14:paraId="521FBB1C" w14:textId="77777777" w:rsidR="007D3EBA" w:rsidRPr="007D3EBA" w:rsidRDefault="007D3EBA" w:rsidP="007D3EBA">
      <w:pPr>
        <w:rPr>
          <w:sz w:val="24"/>
          <w:szCs w:val="24"/>
        </w:rPr>
      </w:pPr>
      <w:r w:rsidRPr="007D3EBA">
        <w:rPr>
          <w:sz w:val="24"/>
          <w:szCs w:val="24"/>
        </w:rPr>
        <w:t>1. Web Apps</w:t>
      </w:r>
    </w:p>
    <w:p w14:paraId="2659F5FE" w14:textId="77777777" w:rsidR="007D3EBA" w:rsidRPr="007D3EBA" w:rsidRDefault="007D3EBA" w:rsidP="007D3EBA">
      <w:pPr>
        <w:numPr>
          <w:ilvl w:val="0"/>
          <w:numId w:val="15"/>
        </w:numPr>
        <w:rPr>
          <w:sz w:val="24"/>
          <w:szCs w:val="24"/>
        </w:rPr>
      </w:pPr>
      <w:r w:rsidRPr="007D3EBA">
        <w:rPr>
          <w:sz w:val="24"/>
          <w:szCs w:val="24"/>
        </w:rPr>
        <w:t>Used to host web applications and websites.</w:t>
      </w:r>
    </w:p>
    <w:p w14:paraId="643EDC6D" w14:textId="77777777" w:rsidR="007D3EBA" w:rsidRPr="007D3EBA" w:rsidRDefault="007D3EBA" w:rsidP="007D3EBA">
      <w:pPr>
        <w:numPr>
          <w:ilvl w:val="0"/>
          <w:numId w:val="15"/>
        </w:numPr>
        <w:rPr>
          <w:sz w:val="24"/>
          <w:szCs w:val="24"/>
        </w:rPr>
      </w:pPr>
      <w:r w:rsidRPr="007D3EBA">
        <w:rPr>
          <w:sz w:val="24"/>
          <w:szCs w:val="24"/>
        </w:rPr>
        <w:t>Azure supports ASP.NET, Java, Python, PHP, Node.js, and more.</w:t>
      </w:r>
    </w:p>
    <w:p w14:paraId="5A9B228E" w14:textId="77777777" w:rsidR="007D3EBA" w:rsidRPr="007D3EBA" w:rsidRDefault="007D3EBA" w:rsidP="007D3EBA">
      <w:pPr>
        <w:numPr>
          <w:ilvl w:val="0"/>
          <w:numId w:val="15"/>
        </w:numPr>
        <w:rPr>
          <w:sz w:val="24"/>
          <w:szCs w:val="24"/>
        </w:rPr>
      </w:pPr>
      <w:r w:rsidRPr="007D3EBA">
        <w:rPr>
          <w:sz w:val="24"/>
          <w:szCs w:val="24"/>
        </w:rPr>
        <w:t>Integrates with GitHub, Azure DevOps, and other CI/CD tools.</w:t>
      </w:r>
    </w:p>
    <w:p w14:paraId="0C897D14" w14:textId="77777777" w:rsidR="007D3EBA" w:rsidRPr="007D3EBA" w:rsidRDefault="007D3EBA" w:rsidP="007D3EBA">
      <w:pPr>
        <w:rPr>
          <w:sz w:val="24"/>
          <w:szCs w:val="24"/>
        </w:rPr>
      </w:pPr>
      <w:r w:rsidRPr="007D3EBA">
        <w:rPr>
          <w:sz w:val="24"/>
          <w:szCs w:val="24"/>
        </w:rPr>
        <w:t>2. API Apps</w:t>
      </w:r>
    </w:p>
    <w:p w14:paraId="1190136D" w14:textId="77777777" w:rsidR="007D3EBA" w:rsidRPr="007D3EBA" w:rsidRDefault="007D3EBA" w:rsidP="007D3EBA">
      <w:pPr>
        <w:numPr>
          <w:ilvl w:val="0"/>
          <w:numId w:val="16"/>
        </w:numPr>
        <w:rPr>
          <w:sz w:val="24"/>
          <w:szCs w:val="24"/>
        </w:rPr>
      </w:pPr>
      <w:r w:rsidRPr="007D3EBA">
        <w:rPr>
          <w:sz w:val="24"/>
          <w:szCs w:val="24"/>
        </w:rPr>
        <w:t>Used for hosting and managing RESTful APIs.</w:t>
      </w:r>
    </w:p>
    <w:p w14:paraId="5F46080D" w14:textId="77777777" w:rsidR="007D3EBA" w:rsidRPr="007D3EBA" w:rsidRDefault="007D3EBA" w:rsidP="007D3EBA">
      <w:pPr>
        <w:numPr>
          <w:ilvl w:val="0"/>
          <w:numId w:val="16"/>
        </w:numPr>
        <w:rPr>
          <w:sz w:val="24"/>
          <w:szCs w:val="24"/>
        </w:rPr>
      </w:pPr>
      <w:r w:rsidRPr="007D3EBA">
        <w:rPr>
          <w:sz w:val="24"/>
          <w:szCs w:val="24"/>
        </w:rPr>
        <w:t>Built-in API connectors for Azure Logic Apps.</w:t>
      </w:r>
    </w:p>
    <w:p w14:paraId="1CAFB131" w14:textId="77777777" w:rsidR="007D3EBA" w:rsidRPr="007D3EBA" w:rsidRDefault="007D3EBA" w:rsidP="007D3EBA">
      <w:pPr>
        <w:numPr>
          <w:ilvl w:val="0"/>
          <w:numId w:val="16"/>
        </w:numPr>
        <w:rPr>
          <w:sz w:val="24"/>
          <w:szCs w:val="24"/>
        </w:rPr>
      </w:pPr>
      <w:r w:rsidRPr="007D3EBA">
        <w:rPr>
          <w:sz w:val="24"/>
          <w:szCs w:val="24"/>
        </w:rPr>
        <w:t>Supports API security with OAuth and Azure AD.</w:t>
      </w:r>
    </w:p>
    <w:p w14:paraId="1B2D6FCE" w14:textId="77777777" w:rsidR="007D3EBA" w:rsidRPr="007D3EBA" w:rsidRDefault="007D3EBA" w:rsidP="007D3EBA">
      <w:pPr>
        <w:rPr>
          <w:sz w:val="24"/>
          <w:szCs w:val="24"/>
        </w:rPr>
      </w:pPr>
      <w:r w:rsidRPr="007D3EBA">
        <w:rPr>
          <w:sz w:val="24"/>
          <w:szCs w:val="24"/>
        </w:rPr>
        <w:t>3. Mobile Apps</w:t>
      </w:r>
    </w:p>
    <w:p w14:paraId="392704DB" w14:textId="77777777" w:rsidR="007D3EBA" w:rsidRPr="007D3EBA" w:rsidRDefault="007D3EBA" w:rsidP="007D3EBA">
      <w:pPr>
        <w:numPr>
          <w:ilvl w:val="0"/>
          <w:numId w:val="17"/>
        </w:numPr>
        <w:rPr>
          <w:sz w:val="24"/>
          <w:szCs w:val="24"/>
        </w:rPr>
      </w:pPr>
      <w:r w:rsidRPr="007D3EBA">
        <w:rPr>
          <w:sz w:val="24"/>
          <w:szCs w:val="24"/>
        </w:rPr>
        <w:lastRenderedPageBreak/>
        <w:t>Used for developing mobile backends with features like offline sync.</w:t>
      </w:r>
    </w:p>
    <w:p w14:paraId="28F2294A" w14:textId="77777777" w:rsidR="007D3EBA" w:rsidRPr="007D3EBA" w:rsidRDefault="007D3EBA" w:rsidP="007D3EBA">
      <w:pPr>
        <w:numPr>
          <w:ilvl w:val="0"/>
          <w:numId w:val="17"/>
        </w:numPr>
        <w:rPr>
          <w:sz w:val="24"/>
          <w:szCs w:val="24"/>
        </w:rPr>
      </w:pPr>
      <w:r w:rsidRPr="007D3EBA">
        <w:rPr>
          <w:sz w:val="24"/>
          <w:szCs w:val="24"/>
        </w:rPr>
        <w:t>Supports push notifications and authentication.</w:t>
      </w:r>
    </w:p>
    <w:p w14:paraId="6D26CCA7" w14:textId="77777777" w:rsidR="007D3EBA" w:rsidRPr="007D3EBA" w:rsidRDefault="007D3EBA" w:rsidP="007D3EBA">
      <w:pPr>
        <w:numPr>
          <w:ilvl w:val="0"/>
          <w:numId w:val="17"/>
        </w:numPr>
        <w:rPr>
          <w:sz w:val="24"/>
          <w:szCs w:val="24"/>
        </w:rPr>
      </w:pPr>
      <w:r w:rsidRPr="007D3EBA">
        <w:rPr>
          <w:sz w:val="24"/>
          <w:szCs w:val="24"/>
        </w:rPr>
        <w:t>Connects to databases like Azure SQL, Cosmos DB, and MySQL.</w:t>
      </w:r>
    </w:p>
    <w:p w14:paraId="04861B88" w14:textId="77777777" w:rsidR="007D3EBA" w:rsidRPr="007D3EBA" w:rsidRDefault="007D3EBA" w:rsidP="007D3EBA">
      <w:pPr>
        <w:rPr>
          <w:sz w:val="24"/>
          <w:szCs w:val="24"/>
        </w:rPr>
      </w:pPr>
      <w:r w:rsidRPr="007D3EBA">
        <w:rPr>
          <w:sz w:val="24"/>
          <w:szCs w:val="24"/>
        </w:rPr>
        <w:t>4. Logic Apps</w:t>
      </w:r>
    </w:p>
    <w:p w14:paraId="27DAE36F" w14:textId="77777777" w:rsidR="007D3EBA" w:rsidRPr="007D3EBA" w:rsidRDefault="007D3EBA" w:rsidP="007D3EBA">
      <w:pPr>
        <w:numPr>
          <w:ilvl w:val="0"/>
          <w:numId w:val="18"/>
        </w:numPr>
        <w:rPr>
          <w:sz w:val="24"/>
          <w:szCs w:val="24"/>
        </w:rPr>
      </w:pPr>
      <w:r w:rsidRPr="007D3EBA">
        <w:rPr>
          <w:sz w:val="24"/>
          <w:szCs w:val="24"/>
        </w:rPr>
        <w:t>Used for workflow automation and integrating cloud services.</w:t>
      </w:r>
    </w:p>
    <w:p w14:paraId="1353E78D" w14:textId="77777777" w:rsidR="007D3EBA" w:rsidRPr="007D3EBA" w:rsidRDefault="007D3EBA" w:rsidP="007D3EBA">
      <w:pPr>
        <w:numPr>
          <w:ilvl w:val="0"/>
          <w:numId w:val="18"/>
        </w:numPr>
        <w:rPr>
          <w:sz w:val="24"/>
          <w:szCs w:val="24"/>
        </w:rPr>
      </w:pPr>
      <w:r w:rsidRPr="007D3EBA">
        <w:rPr>
          <w:sz w:val="24"/>
          <w:szCs w:val="24"/>
        </w:rPr>
        <w:t>Supports low-code/no-code development.</w:t>
      </w:r>
    </w:p>
    <w:p w14:paraId="14E6D7FA" w14:textId="77777777" w:rsidR="007D3EBA" w:rsidRPr="007D3EBA" w:rsidRDefault="007D3EBA" w:rsidP="007D3EBA">
      <w:pPr>
        <w:numPr>
          <w:ilvl w:val="0"/>
          <w:numId w:val="18"/>
        </w:numPr>
        <w:rPr>
          <w:sz w:val="24"/>
          <w:szCs w:val="24"/>
        </w:rPr>
      </w:pPr>
      <w:r w:rsidRPr="007D3EBA">
        <w:rPr>
          <w:sz w:val="24"/>
          <w:szCs w:val="24"/>
        </w:rPr>
        <w:t>Automates processes across multiple cloud services (e.g., Azure, Office 365, Salesforce).</w:t>
      </w:r>
    </w:p>
    <w:p w14:paraId="76F85DCB" w14:textId="77777777" w:rsidR="007D3EBA" w:rsidRPr="007D3EBA" w:rsidRDefault="007D3EBA" w:rsidP="007D3EBA">
      <w:pPr>
        <w:rPr>
          <w:b/>
          <w:bCs/>
          <w:sz w:val="24"/>
          <w:szCs w:val="24"/>
        </w:rPr>
      </w:pPr>
      <w:r w:rsidRPr="007D3EBA">
        <w:rPr>
          <w:b/>
          <w:bCs/>
          <w:sz w:val="24"/>
          <w:szCs w:val="24"/>
        </w:rPr>
        <w:t>Steps for Web App:</w:t>
      </w:r>
    </w:p>
    <w:p w14:paraId="31333BFE" w14:textId="77777777" w:rsidR="007D3EBA" w:rsidRPr="007D3EBA" w:rsidRDefault="007D3EBA" w:rsidP="007D3EBA">
      <w:pPr>
        <w:rPr>
          <w:sz w:val="24"/>
          <w:szCs w:val="24"/>
        </w:rPr>
      </w:pPr>
      <w:r w:rsidRPr="007D3EBA">
        <w:rPr>
          <w:b/>
          <w:bCs/>
          <w:sz w:val="24"/>
          <w:szCs w:val="24"/>
        </w:rPr>
        <w:t xml:space="preserve">Step 1: </w:t>
      </w:r>
      <w:r w:rsidRPr="007D3EBA">
        <w:rPr>
          <w:sz w:val="24"/>
          <w:szCs w:val="24"/>
        </w:rPr>
        <w:t>Go to Azure Web portal and search for App Services</w:t>
      </w:r>
    </w:p>
    <w:p w14:paraId="159153DF" w14:textId="1C8AC27B" w:rsidR="007D3EBA" w:rsidRPr="007D3EBA" w:rsidRDefault="007D3EBA" w:rsidP="007D3EBA">
      <w:pPr>
        <w:rPr>
          <w:sz w:val="24"/>
          <w:szCs w:val="24"/>
        </w:rPr>
      </w:pPr>
      <w:r w:rsidRPr="007D3EBA">
        <w:rPr>
          <w:sz w:val="24"/>
          <w:szCs w:val="24"/>
        </w:rPr>
        <w:drawing>
          <wp:inline distT="0" distB="0" distL="0" distR="0" wp14:anchorId="06A905F8" wp14:editId="23A5222E">
            <wp:extent cx="5731510" cy="2604135"/>
            <wp:effectExtent l="0" t="0" r="2540" b="5715"/>
            <wp:docPr id="15314548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r w:rsidRPr="007D3EBA">
        <w:rPr>
          <w:sz w:val="24"/>
          <w:szCs w:val="24"/>
        </w:rPr>
        <w:drawing>
          <wp:inline distT="0" distB="0" distL="0" distR="0" wp14:anchorId="1D56C1FB" wp14:editId="664FEF88">
            <wp:extent cx="5731510" cy="2533015"/>
            <wp:effectExtent l="0" t="0" r="2540" b="635"/>
            <wp:docPr id="9963067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533015"/>
                    </a:xfrm>
                    <a:prstGeom prst="rect">
                      <a:avLst/>
                    </a:prstGeom>
                    <a:noFill/>
                    <a:ln>
                      <a:noFill/>
                    </a:ln>
                  </pic:spPr>
                </pic:pic>
              </a:graphicData>
            </a:graphic>
          </wp:inline>
        </w:drawing>
      </w:r>
    </w:p>
    <w:p w14:paraId="034B4844" w14:textId="77777777" w:rsidR="007D3EBA" w:rsidRPr="007D3EBA" w:rsidRDefault="007D3EBA" w:rsidP="007D3EBA">
      <w:pPr>
        <w:rPr>
          <w:sz w:val="24"/>
          <w:szCs w:val="24"/>
        </w:rPr>
      </w:pPr>
      <w:r w:rsidRPr="007D3EBA">
        <w:rPr>
          <w:b/>
          <w:bCs/>
          <w:sz w:val="24"/>
          <w:szCs w:val="24"/>
        </w:rPr>
        <w:t xml:space="preserve">Step 2: </w:t>
      </w:r>
      <w:r w:rsidRPr="007D3EBA">
        <w:rPr>
          <w:sz w:val="24"/>
          <w:szCs w:val="24"/>
        </w:rPr>
        <w:t>Now, go to Create and select Web App.</w:t>
      </w:r>
    </w:p>
    <w:p w14:paraId="7A1FF94B" w14:textId="65554E05" w:rsidR="007D3EBA" w:rsidRPr="007D3EBA" w:rsidRDefault="007D3EBA" w:rsidP="007D3EBA">
      <w:pPr>
        <w:rPr>
          <w:sz w:val="24"/>
          <w:szCs w:val="24"/>
        </w:rPr>
      </w:pPr>
      <w:r w:rsidRPr="007D3EBA">
        <w:rPr>
          <w:sz w:val="24"/>
          <w:szCs w:val="24"/>
        </w:rPr>
        <w:lastRenderedPageBreak/>
        <w:drawing>
          <wp:inline distT="0" distB="0" distL="0" distR="0" wp14:anchorId="245C7E36" wp14:editId="66EE7D75">
            <wp:extent cx="5731510" cy="2581275"/>
            <wp:effectExtent l="0" t="0" r="2540" b="9525"/>
            <wp:docPr id="20315626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37ABB2FA" w14:textId="77777777" w:rsidR="007D3EBA" w:rsidRPr="007D3EBA" w:rsidRDefault="007D3EBA" w:rsidP="007D3EBA">
      <w:pPr>
        <w:rPr>
          <w:sz w:val="24"/>
          <w:szCs w:val="24"/>
        </w:rPr>
      </w:pPr>
      <w:r w:rsidRPr="007D3EBA">
        <w:rPr>
          <w:b/>
          <w:bCs/>
          <w:sz w:val="24"/>
          <w:szCs w:val="24"/>
        </w:rPr>
        <w:t xml:space="preserve">Step 3: </w:t>
      </w:r>
      <w:r w:rsidRPr="007D3EBA">
        <w:rPr>
          <w:sz w:val="24"/>
          <w:szCs w:val="24"/>
        </w:rPr>
        <w:t>Now, enter the details</w:t>
      </w:r>
    </w:p>
    <w:p w14:paraId="50FDED9F" w14:textId="488C6FCA" w:rsidR="007D3EBA" w:rsidRPr="007D3EBA" w:rsidRDefault="007D3EBA" w:rsidP="007D3EBA">
      <w:pPr>
        <w:rPr>
          <w:sz w:val="24"/>
          <w:szCs w:val="24"/>
        </w:rPr>
      </w:pPr>
      <w:r w:rsidRPr="007D3EBA">
        <w:rPr>
          <w:sz w:val="24"/>
          <w:szCs w:val="24"/>
        </w:rPr>
        <w:drawing>
          <wp:inline distT="0" distB="0" distL="0" distR="0" wp14:anchorId="0B62A584" wp14:editId="420C24D9">
            <wp:extent cx="5731510" cy="2665095"/>
            <wp:effectExtent l="0" t="0" r="2540" b="1905"/>
            <wp:docPr id="14410813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r w:rsidRPr="007D3EBA">
        <w:rPr>
          <w:sz w:val="24"/>
          <w:szCs w:val="24"/>
        </w:rPr>
        <w:drawing>
          <wp:inline distT="0" distB="0" distL="0" distR="0" wp14:anchorId="62746426" wp14:editId="09489F19">
            <wp:extent cx="5731510" cy="2364105"/>
            <wp:effectExtent l="0" t="0" r="2540" b="0"/>
            <wp:docPr id="16791447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364105"/>
                    </a:xfrm>
                    <a:prstGeom prst="rect">
                      <a:avLst/>
                    </a:prstGeom>
                    <a:noFill/>
                    <a:ln>
                      <a:noFill/>
                    </a:ln>
                  </pic:spPr>
                </pic:pic>
              </a:graphicData>
            </a:graphic>
          </wp:inline>
        </w:drawing>
      </w:r>
    </w:p>
    <w:p w14:paraId="3891CD92" w14:textId="77777777" w:rsidR="007D3EBA" w:rsidRPr="007D3EBA" w:rsidRDefault="007D3EBA" w:rsidP="007D3EBA">
      <w:pPr>
        <w:rPr>
          <w:sz w:val="24"/>
          <w:szCs w:val="24"/>
        </w:rPr>
      </w:pPr>
      <w:r w:rsidRPr="007D3EBA">
        <w:rPr>
          <w:b/>
          <w:bCs/>
          <w:sz w:val="24"/>
          <w:szCs w:val="24"/>
        </w:rPr>
        <w:t xml:space="preserve">Step 4: </w:t>
      </w:r>
      <w:r w:rsidRPr="007D3EBA">
        <w:rPr>
          <w:sz w:val="24"/>
          <w:szCs w:val="24"/>
        </w:rPr>
        <w:t>Then, set up the deployment.</w:t>
      </w:r>
    </w:p>
    <w:p w14:paraId="4C882797" w14:textId="57BA3ACE" w:rsidR="007D3EBA" w:rsidRPr="007D3EBA" w:rsidRDefault="007D3EBA" w:rsidP="007D3EBA">
      <w:pPr>
        <w:rPr>
          <w:sz w:val="24"/>
          <w:szCs w:val="24"/>
        </w:rPr>
      </w:pPr>
      <w:r w:rsidRPr="007D3EBA">
        <w:rPr>
          <w:sz w:val="24"/>
          <w:szCs w:val="24"/>
        </w:rPr>
        <w:lastRenderedPageBreak/>
        <w:drawing>
          <wp:inline distT="0" distB="0" distL="0" distR="0" wp14:anchorId="2632E7ED" wp14:editId="60F099C9">
            <wp:extent cx="5731510" cy="2521585"/>
            <wp:effectExtent l="0" t="0" r="2540" b="0"/>
            <wp:docPr id="11266438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21585"/>
                    </a:xfrm>
                    <a:prstGeom prst="rect">
                      <a:avLst/>
                    </a:prstGeom>
                    <a:noFill/>
                    <a:ln>
                      <a:noFill/>
                    </a:ln>
                  </pic:spPr>
                </pic:pic>
              </a:graphicData>
            </a:graphic>
          </wp:inline>
        </w:drawing>
      </w:r>
    </w:p>
    <w:p w14:paraId="1E63A59F" w14:textId="77777777" w:rsidR="007D3EBA" w:rsidRPr="007D3EBA" w:rsidRDefault="007D3EBA" w:rsidP="007D3EBA">
      <w:pPr>
        <w:rPr>
          <w:sz w:val="24"/>
          <w:szCs w:val="24"/>
        </w:rPr>
      </w:pPr>
      <w:r w:rsidRPr="007D3EBA">
        <w:rPr>
          <w:b/>
          <w:bCs/>
          <w:sz w:val="24"/>
          <w:szCs w:val="24"/>
        </w:rPr>
        <w:t xml:space="preserve">Step 5: </w:t>
      </w:r>
      <w:r w:rsidRPr="007D3EBA">
        <w:rPr>
          <w:sz w:val="24"/>
          <w:szCs w:val="24"/>
        </w:rPr>
        <w:t>Now, click on Review and Create, the Web App is created.</w:t>
      </w:r>
    </w:p>
    <w:p w14:paraId="6FD58F76" w14:textId="13DF37E0" w:rsidR="007D3EBA" w:rsidRPr="007D3EBA" w:rsidRDefault="007D3EBA" w:rsidP="007D3EBA">
      <w:pPr>
        <w:rPr>
          <w:sz w:val="24"/>
          <w:szCs w:val="24"/>
        </w:rPr>
      </w:pPr>
      <w:r w:rsidRPr="007D3EBA">
        <w:rPr>
          <w:sz w:val="24"/>
          <w:szCs w:val="24"/>
        </w:rPr>
        <w:drawing>
          <wp:inline distT="0" distB="0" distL="0" distR="0" wp14:anchorId="09F8304A" wp14:editId="39E6A910">
            <wp:extent cx="5731510" cy="542925"/>
            <wp:effectExtent l="0" t="0" r="2540" b="9525"/>
            <wp:docPr id="20581966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542925"/>
                    </a:xfrm>
                    <a:prstGeom prst="rect">
                      <a:avLst/>
                    </a:prstGeom>
                    <a:noFill/>
                    <a:ln>
                      <a:noFill/>
                    </a:ln>
                  </pic:spPr>
                </pic:pic>
              </a:graphicData>
            </a:graphic>
          </wp:inline>
        </w:drawing>
      </w:r>
      <w:r w:rsidRPr="007D3EBA">
        <w:rPr>
          <w:sz w:val="24"/>
          <w:szCs w:val="24"/>
        </w:rPr>
        <w:drawing>
          <wp:inline distT="0" distB="0" distL="0" distR="0" wp14:anchorId="11613B69" wp14:editId="388AA4F2">
            <wp:extent cx="5731510" cy="1683385"/>
            <wp:effectExtent l="0" t="0" r="2540" b="0"/>
            <wp:docPr id="4099056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683385"/>
                    </a:xfrm>
                    <a:prstGeom prst="rect">
                      <a:avLst/>
                    </a:prstGeom>
                    <a:noFill/>
                    <a:ln>
                      <a:noFill/>
                    </a:ln>
                  </pic:spPr>
                </pic:pic>
              </a:graphicData>
            </a:graphic>
          </wp:inline>
        </w:drawing>
      </w:r>
      <w:r w:rsidRPr="007D3EBA">
        <w:rPr>
          <w:sz w:val="24"/>
          <w:szCs w:val="24"/>
        </w:rPr>
        <w:drawing>
          <wp:inline distT="0" distB="0" distL="0" distR="0" wp14:anchorId="5A30EB48" wp14:editId="7C25285E">
            <wp:extent cx="5731510" cy="1073785"/>
            <wp:effectExtent l="0" t="0" r="2540" b="0"/>
            <wp:docPr id="20271359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073785"/>
                    </a:xfrm>
                    <a:prstGeom prst="rect">
                      <a:avLst/>
                    </a:prstGeom>
                    <a:noFill/>
                    <a:ln>
                      <a:noFill/>
                    </a:ln>
                  </pic:spPr>
                </pic:pic>
              </a:graphicData>
            </a:graphic>
          </wp:inline>
        </w:drawing>
      </w:r>
    </w:p>
    <w:p w14:paraId="6EEDA5BD" w14:textId="77777777" w:rsidR="007D3EBA" w:rsidRPr="007D3EBA" w:rsidRDefault="007D3EBA" w:rsidP="007D3EBA">
      <w:pPr>
        <w:rPr>
          <w:sz w:val="24"/>
          <w:szCs w:val="24"/>
        </w:rPr>
      </w:pPr>
      <w:r w:rsidRPr="007D3EBA">
        <w:rPr>
          <w:b/>
          <w:bCs/>
          <w:sz w:val="24"/>
          <w:szCs w:val="24"/>
        </w:rPr>
        <w:t xml:space="preserve">Step 6: </w:t>
      </w:r>
      <w:r w:rsidRPr="007D3EBA">
        <w:rPr>
          <w:sz w:val="24"/>
          <w:szCs w:val="24"/>
        </w:rPr>
        <w:t xml:space="preserve">Now, you can also connect </w:t>
      </w:r>
      <w:proofErr w:type="spellStart"/>
      <w:r w:rsidRPr="007D3EBA">
        <w:rPr>
          <w:sz w:val="24"/>
          <w:szCs w:val="24"/>
        </w:rPr>
        <w:t>VNet</w:t>
      </w:r>
      <w:proofErr w:type="spellEnd"/>
      <w:r w:rsidRPr="007D3EBA">
        <w:rPr>
          <w:sz w:val="24"/>
          <w:szCs w:val="24"/>
        </w:rPr>
        <w:t xml:space="preserve"> by enabling the virtual Network Integration feature.</w:t>
      </w:r>
    </w:p>
    <w:p w14:paraId="5AF93E76" w14:textId="77777777" w:rsidR="007D3EBA" w:rsidRPr="007D3EBA" w:rsidRDefault="007D3EBA" w:rsidP="007D3EBA">
      <w:pPr>
        <w:rPr>
          <w:sz w:val="24"/>
          <w:szCs w:val="24"/>
        </w:rPr>
      </w:pPr>
    </w:p>
    <w:sectPr w:rsidR="007D3EBA" w:rsidRPr="007D3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4A5A"/>
    <w:multiLevelType w:val="multilevel"/>
    <w:tmpl w:val="2DD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45CE8"/>
    <w:multiLevelType w:val="multilevel"/>
    <w:tmpl w:val="DF1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E4724"/>
    <w:multiLevelType w:val="multilevel"/>
    <w:tmpl w:val="0A0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4135E1"/>
    <w:multiLevelType w:val="multilevel"/>
    <w:tmpl w:val="4E8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569E0"/>
    <w:multiLevelType w:val="multilevel"/>
    <w:tmpl w:val="E75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FE0BEF"/>
    <w:multiLevelType w:val="multilevel"/>
    <w:tmpl w:val="EEF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0A2879"/>
    <w:multiLevelType w:val="multilevel"/>
    <w:tmpl w:val="D49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EC3E52"/>
    <w:multiLevelType w:val="multilevel"/>
    <w:tmpl w:val="3B6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1C6A2B"/>
    <w:multiLevelType w:val="multilevel"/>
    <w:tmpl w:val="82F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C4720E"/>
    <w:multiLevelType w:val="multilevel"/>
    <w:tmpl w:val="8AE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2C46D0"/>
    <w:multiLevelType w:val="multilevel"/>
    <w:tmpl w:val="B7F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B91250"/>
    <w:multiLevelType w:val="multilevel"/>
    <w:tmpl w:val="78D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884ECC"/>
    <w:multiLevelType w:val="multilevel"/>
    <w:tmpl w:val="80F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A9771E"/>
    <w:multiLevelType w:val="multilevel"/>
    <w:tmpl w:val="F7C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384484"/>
    <w:multiLevelType w:val="multilevel"/>
    <w:tmpl w:val="5E0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5532AE"/>
    <w:multiLevelType w:val="multilevel"/>
    <w:tmpl w:val="EFB6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2B4C38"/>
    <w:multiLevelType w:val="multilevel"/>
    <w:tmpl w:val="9C5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F56A21"/>
    <w:multiLevelType w:val="multilevel"/>
    <w:tmpl w:val="5E7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66817">
    <w:abstractNumId w:val="11"/>
  </w:num>
  <w:num w:numId="2" w16cid:durableId="486676130">
    <w:abstractNumId w:val="17"/>
  </w:num>
  <w:num w:numId="3" w16cid:durableId="133790082">
    <w:abstractNumId w:val="14"/>
  </w:num>
  <w:num w:numId="4" w16cid:durableId="1983580916">
    <w:abstractNumId w:val="6"/>
  </w:num>
  <w:num w:numId="5" w16cid:durableId="489560561">
    <w:abstractNumId w:val="9"/>
  </w:num>
  <w:num w:numId="6" w16cid:durableId="1651859445">
    <w:abstractNumId w:val="10"/>
  </w:num>
  <w:num w:numId="7" w16cid:durableId="416829137">
    <w:abstractNumId w:val="0"/>
  </w:num>
  <w:num w:numId="8" w16cid:durableId="357898969">
    <w:abstractNumId w:val="15"/>
  </w:num>
  <w:num w:numId="9" w16cid:durableId="960111391">
    <w:abstractNumId w:val="5"/>
  </w:num>
  <w:num w:numId="10" w16cid:durableId="1162695467">
    <w:abstractNumId w:val="2"/>
  </w:num>
  <w:num w:numId="11" w16cid:durableId="1751845982">
    <w:abstractNumId w:val="7"/>
  </w:num>
  <w:num w:numId="12" w16cid:durableId="2001614563">
    <w:abstractNumId w:val="3"/>
  </w:num>
  <w:num w:numId="13" w16cid:durableId="780104003">
    <w:abstractNumId w:val="12"/>
  </w:num>
  <w:num w:numId="14" w16cid:durableId="1469518355">
    <w:abstractNumId w:val="8"/>
  </w:num>
  <w:num w:numId="15" w16cid:durableId="220332598">
    <w:abstractNumId w:val="4"/>
  </w:num>
  <w:num w:numId="16" w16cid:durableId="972752211">
    <w:abstractNumId w:val="16"/>
  </w:num>
  <w:num w:numId="17" w16cid:durableId="1336306708">
    <w:abstractNumId w:val="13"/>
  </w:num>
  <w:num w:numId="18" w16cid:durableId="940838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BA"/>
    <w:rsid w:val="007D3EBA"/>
    <w:rsid w:val="008814C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5E66"/>
  <w15:chartTrackingRefBased/>
  <w15:docId w15:val="{FBC11C88-904F-4E9C-81F4-8CBAA472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EBA"/>
    <w:rPr>
      <w:rFonts w:eastAsiaTheme="majorEastAsia" w:cstheme="majorBidi"/>
      <w:color w:val="272727" w:themeColor="text1" w:themeTint="D8"/>
    </w:rPr>
  </w:style>
  <w:style w:type="paragraph" w:styleId="Title">
    <w:name w:val="Title"/>
    <w:basedOn w:val="Normal"/>
    <w:next w:val="Normal"/>
    <w:link w:val="TitleChar"/>
    <w:uiPriority w:val="10"/>
    <w:qFormat/>
    <w:rsid w:val="007D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EBA"/>
    <w:pPr>
      <w:spacing w:before="160"/>
      <w:jc w:val="center"/>
    </w:pPr>
    <w:rPr>
      <w:i/>
      <w:iCs/>
      <w:color w:val="404040" w:themeColor="text1" w:themeTint="BF"/>
    </w:rPr>
  </w:style>
  <w:style w:type="character" w:customStyle="1" w:styleId="QuoteChar">
    <w:name w:val="Quote Char"/>
    <w:basedOn w:val="DefaultParagraphFont"/>
    <w:link w:val="Quote"/>
    <w:uiPriority w:val="29"/>
    <w:rsid w:val="007D3EBA"/>
    <w:rPr>
      <w:i/>
      <w:iCs/>
      <w:color w:val="404040" w:themeColor="text1" w:themeTint="BF"/>
    </w:rPr>
  </w:style>
  <w:style w:type="paragraph" w:styleId="ListParagraph">
    <w:name w:val="List Paragraph"/>
    <w:basedOn w:val="Normal"/>
    <w:uiPriority w:val="34"/>
    <w:qFormat/>
    <w:rsid w:val="007D3EBA"/>
    <w:pPr>
      <w:ind w:left="720"/>
      <w:contextualSpacing/>
    </w:pPr>
  </w:style>
  <w:style w:type="character" w:styleId="IntenseEmphasis">
    <w:name w:val="Intense Emphasis"/>
    <w:basedOn w:val="DefaultParagraphFont"/>
    <w:uiPriority w:val="21"/>
    <w:qFormat/>
    <w:rsid w:val="007D3EBA"/>
    <w:rPr>
      <w:i/>
      <w:iCs/>
      <w:color w:val="2F5496" w:themeColor="accent1" w:themeShade="BF"/>
    </w:rPr>
  </w:style>
  <w:style w:type="paragraph" w:styleId="IntenseQuote">
    <w:name w:val="Intense Quote"/>
    <w:basedOn w:val="Normal"/>
    <w:next w:val="Normal"/>
    <w:link w:val="IntenseQuoteChar"/>
    <w:uiPriority w:val="30"/>
    <w:qFormat/>
    <w:rsid w:val="007D3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EBA"/>
    <w:rPr>
      <w:i/>
      <w:iCs/>
      <w:color w:val="2F5496" w:themeColor="accent1" w:themeShade="BF"/>
    </w:rPr>
  </w:style>
  <w:style w:type="character" w:styleId="IntenseReference">
    <w:name w:val="Intense Reference"/>
    <w:basedOn w:val="DefaultParagraphFont"/>
    <w:uiPriority w:val="32"/>
    <w:qFormat/>
    <w:rsid w:val="007D3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2026-09-24T17:36:00Z</dcterms:created>
  <dcterms:modified xsi:type="dcterms:W3CDTF">2026-09-24T17:38:00Z</dcterms:modified>
</cp:coreProperties>
</file>