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22A5" w14:textId="4B2A6BF7" w:rsidR="00A70A56" w:rsidRDefault="00A02995" w:rsidP="00A0299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DATABASE PRE-PROCESSING</w:t>
      </w:r>
    </w:p>
    <w:p w14:paraId="0D8EBC63" w14:textId="77777777" w:rsidR="00A02995" w:rsidRDefault="00A02995" w:rsidP="00A02995">
      <w:pPr>
        <w:rPr>
          <w:b/>
          <w:bCs/>
          <w:sz w:val="48"/>
          <w:szCs w:val="48"/>
        </w:rPr>
      </w:pPr>
    </w:p>
    <w:p w14:paraId="34991B1F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1. What is Database Preprocessing?</w:t>
      </w:r>
    </w:p>
    <w:p w14:paraId="70B23539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Database preprocessing is the process of improving raw data quality stored in databases.</w:t>
      </w:r>
    </w:p>
    <w:p w14:paraId="7FB0B80D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It involves:</w:t>
      </w:r>
    </w:p>
    <w:p w14:paraId="3991BDBD" w14:textId="77777777" w:rsidR="00A02995" w:rsidRPr="00A02995" w:rsidRDefault="00A02995" w:rsidP="00A02995">
      <w:pPr>
        <w:numPr>
          <w:ilvl w:val="0"/>
          <w:numId w:val="1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Cleaning incorrect data </w:t>
      </w:r>
    </w:p>
    <w:p w14:paraId="2728CE9C" w14:textId="77777777" w:rsidR="00A02995" w:rsidRPr="00A02995" w:rsidRDefault="00A02995" w:rsidP="00A02995">
      <w:pPr>
        <w:numPr>
          <w:ilvl w:val="0"/>
          <w:numId w:val="1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Handling missing values </w:t>
      </w:r>
    </w:p>
    <w:p w14:paraId="638AED11" w14:textId="77777777" w:rsidR="00A02995" w:rsidRPr="00A02995" w:rsidRDefault="00A02995" w:rsidP="00A02995">
      <w:pPr>
        <w:numPr>
          <w:ilvl w:val="0"/>
          <w:numId w:val="1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Removing duplicates </w:t>
      </w:r>
    </w:p>
    <w:p w14:paraId="63B5A06E" w14:textId="77777777" w:rsidR="00A02995" w:rsidRPr="00A02995" w:rsidRDefault="00A02995" w:rsidP="00A02995">
      <w:pPr>
        <w:numPr>
          <w:ilvl w:val="0"/>
          <w:numId w:val="1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Standardizing formats </w:t>
      </w:r>
    </w:p>
    <w:p w14:paraId="49D89472" w14:textId="77777777" w:rsidR="00A02995" w:rsidRPr="00A02995" w:rsidRDefault="00A02995" w:rsidP="00A02995">
      <w:pPr>
        <w:numPr>
          <w:ilvl w:val="0"/>
          <w:numId w:val="1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Transforming data </w:t>
      </w:r>
    </w:p>
    <w:p w14:paraId="14C3B641" w14:textId="77777777" w:rsidR="00A02995" w:rsidRPr="00A02995" w:rsidRDefault="00A02995" w:rsidP="00A02995">
      <w:pPr>
        <w:numPr>
          <w:ilvl w:val="0"/>
          <w:numId w:val="1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Creating useful features </w:t>
      </w:r>
    </w:p>
    <w:p w14:paraId="3333911D" w14:textId="77777777" w:rsidR="00A02995" w:rsidRPr="00A02995" w:rsidRDefault="00A02995" w:rsidP="00A02995">
      <w:pPr>
        <w:numPr>
          <w:ilvl w:val="0"/>
          <w:numId w:val="1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Optimizing tables for analysis </w:t>
      </w:r>
    </w:p>
    <w:p w14:paraId="5C52D389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The goal is:</w:t>
      </w:r>
    </w:p>
    <w:p w14:paraId="708A0BFA" w14:textId="77777777" w:rsidR="00A02995" w:rsidRPr="00A02995" w:rsidRDefault="00A02995" w:rsidP="00A02995">
      <w:pPr>
        <w:numPr>
          <w:ilvl w:val="0"/>
          <w:numId w:val="2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Better data quality </w:t>
      </w:r>
    </w:p>
    <w:p w14:paraId="7AFA7485" w14:textId="77777777" w:rsidR="00A02995" w:rsidRPr="00A02995" w:rsidRDefault="00A02995" w:rsidP="00A02995">
      <w:pPr>
        <w:numPr>
          <w:ilvl w:val="0"/>
          <w:numId w:val="2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Faster querying </w:t>
      </w:r>
    </w:p>
    <w:p w14:paraId="75551883" w14:textId="77777777" w:rsidR="00A02995" w:rsidRPr="00A02995" w:rsidRDefault="00A02995" w:rsidP="00A02995">
      <w:pPr>
        <w:numPr>
          <w:ilvl w:val="0"/>
          <w:numId w:val="2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Accurate analytics </w:t>
      </w:r>
    </w:p>
    <w:p w14:paraId="5C9A3FB7" w14:textId="77777777" w:rsidR="00A02995" w:rsidRPr="00A02995" w:rsidRDefault="00A02995" w:rsidP="00A02995">
      <w:pPr>
        <w:numPr>
          <w:ilvl w:val="0"/>
          <w:numId w:val="2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Reliable machine learning models </w:t>
      </w:r>
    </w:p>
    <w:p w14:paraId="248B3F80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pict w14:anchorId="0C9A8108">
          <v:rect id="_x0000_i1037" style="width:0;height:1.5pt" o:hralign="center" o:hrstd="t" o:hr="t" fillcolor="#a0a0a0" stroked="f"/>
        </w:pict>
      </w:r>
    </w:p>
    <w:p w14:paraId="0D0FDA2F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2. Types of Databases</w:t>
      </w:r>
    </w:p>
    <w:p w14:paraId="3431F7E5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Relational Databases (SQL)</w:t>
      </w:r>
    </w:p>
    <w:p w14:paraId="7BFFD638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Examples:</w:t>
      </w:r>
    </w:p>
    <w:p w14:paraId="20CA0DDE" w14:textId="77777777" w:rsidR="00A02995" w:rsidRPr="00A02995" w:rsidRDefault="00A02995" w:rsidP="00A02995">
      <w:pPr>
        <w:numPr>
          <w:ilvl w:val="0"/>
          <w:numId w:val="3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MySQL </w:t>
      </w:r>
    </w:p>
    <w:p w14:paraId="0282CA4E" w14:textId="77777777" w:rsidR="00A02995" w:rsidRPr="00A02995" w:rsidRDefault="00A02995" w:rsidP="00A02995">
      <w:pPr>
        <w:numPr>
          <w:ilvl w:val="0"/>
          <w:numId w:val="3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PostgreSQL </w:t>
      </w:r>
    </w:p>
    <w:p w14:paraId="6E97BED7" w14:textId="77777777" w:rsidR="00A02995" w:rsidRPr="00A02995" w:rsidRDefault="00A02995" w:rsidP="00A02995">
      <w:pPr>
        <w:numPr>
          <w:ilvl w:val="0"/>
          <w:numId w:val="3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Oracle Database </w:t>
      </w:r>
    </w:p>
    <w:p w14:paraId="4E813A43" w14:textId="77777777" w:rsidR="00A02995" w:rsidRPr="00A02995" w:rsidRDefault="00A02995" w:rsidP="00A02995">
      <w:pPr>
        <w:numPr>
          <w:ilvl w:val="0"/>
          <w:numId w:val="3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Microsoft SQL Server </w:t>
      </w:r>
    </w:p>
    <w:p w14:paraId="4EA50C5B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Structured tables:</w:t>
      </w:r>
    </w:p>
    <w:p w14:paraId="2CD7EE1B" w14:textId="77777777" w:rsidR="00A02995" w:rsidRPr="00A02995" w:rsidRDefault="00A02995" w:rsidP="00A02995">
      <w:pPr>
        <w:numPr>
          <w:ilvl w:val="0"/>
          <w:numId w:val="4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Rows </w:t>
      </w:r>
    </w:p>
    <w:p w14:paraId="72D63CA0" w14:textId="77777777" w:rsidR="00A02995" w:rsidRPr="00A02995" w:rsidRDefault="00A02995" w:rsidP="00A02995">
      <w:pPr>
        <w:numPr>
          <w:ilvl w:val="0"/>
          <w:numId w:val="4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Columns </w:t>
      </w:r>
    </w:p>
    <w:p w14:paraId="1FE0B685" w14:textId="77777777" w:rsidR="00A02995" w:rsidRPr="00A02995" w:rsidRDefault="00A02995" w:rsidP="00A02995">
      <w:pPr>
        <w:numPr>
          <w:ilvl w:val="0"/>
          <w:numId w:val="4"/>
        </w:numPr>
        <w:rPr>
          <w:sz w:val="24"/>
          <w:szCs w:val="24"/>
        </w:rPr>
      </w:pPr>
      <w:r w:rsidRPr="00A02995">
        <w:rPr>
          <w:sz w:val="24"/>
          <w:szCs w:val="24"/>
        </w:rPr>
        <w:lastRenderedPageBreak/>
        <w:t xml:space="preserve">Relationships </w:t>
      </w:r>
    </w:p>
    <w:p w14:paraId="0AC6D17B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pict w14:anchorId="1E54C1BC">
          <v:rect id="_x0000_i1038" style="width:0;height:1.5pt" o:hralign="center" o:hrstd="t" o:hr="t" fillcolor="#a0a0a0" stroked="f"/>
        </w:pict>
      </w:r>
    </w:p>
    <w:p w14:paraId="085F01E7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NoSQL Databases</w:t>
      </w:r>
    </w:p>
    <w:p w14:paraId="3FD8A075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Examples:</w:t>
      </w:r>
    </w:p>
    <w:p w14:paraId="7490826A" w14:textId="77777777" w:rsidR="00A02995" w:rsidRPr="00A02995" w:rsidRDefault="00A02995" w:rsidP="00A02995">
      <w:pPr>
        <w:numPr>
          <w:ilvl w:val="0"/>
          <w:numId w:val="5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MongoDB </w:t>
      </w:r>
    </w:p>
    <w:p w14:paraId="66E81B82" w14:textId="77777777" w:rsidR="00A02995" w:rsidRPr="00A02995" w:rsidRDefault="00A02995" w:rsidP="00A02995">
      <w:pPr>
        <w:numPr>
          <w:ilvl w:val="0"/>
          <w:numId w:val="5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Apache Cassandra </w:t>
      </w:r>
    </w:p>
    <w:p w14:paraId="717445EE" w14:textId="77777777" w:rsidR="00A02995" w:rsidRPr="00A02995" w:rsidRDefault="00A02995" w:rsidP="00A02995">
      <w:pPr>
        <w:numPr>
          <w:ilvl w:val="0"/>
          <w:numId w:val="5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Redis </w:t>
      </w:r>
    </w:p>
    <w:p w14:paraId="14ABB765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Used for:</w:t>
      </w:r>
    </w:p>
    <w:p w14:paraId="1AA761F4" w14:textId="77777777" w:rsidR="00A02995" w:rsidRPr="00A02995" w:rsidRDefault="00A02995" w:rsidP="00A02995">
      <w:pPr>
        <w:numPr>
          <w:ilvl w:val="0"/>
          <w:numId w:val="6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Big data </w:t>
      </w:r>
    </w:p>
    <w:p w14:paraId="22659353" w14:textId="77777777" w:rsidR="00A02995" w:rsidRPr="00A02995" w:rsidRDefault="00A02995" w:rsidP="00A02995">
      <w:pPr>
        <w:numPr>
          <w:ilvl w:val="0"/>
          <w:numId w:val="6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Semi-structured data </w:t>
      </w:r>
    </w:p>
    <w:p w14:paraId="2DD1AE25" w14:textId="77777777" w:rsidR="00A02995" w:rsidRPr="00A02995" w:rsidRDefault="00A02995" w:rsidP="00A02995">
      <w:pPr>
        <w:numPr>
          <w:ilvl w:val="0"/>
          <w:numId w:val="6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Real-time systems </w:t>
      </w:r>
    </w:p>
    <w:p w14:paraId="54A29E1A" w14:textId="77777777" w:rsidR="00A02995" w:rsidRDefault="00A02995" w:rsidP="00A02995">
      <w:pPr>
        <w:rPr>
          <w:sz w:val="24"/>
          <w:szCs w:val="24"/>
        </w:rPr>
      </w:pPr>
    </w:p>
    <w:p w14:paraId="61FF6256" w14:textId="041B8CFD" w:rsid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3. SQL Preprocessing Lifecycle</w:t>
      </w:r>
      <w:r>
        <w:rPr>
          <w:b/>
          <w:bCs/>
          <w:sz w:val="24"/>
          <w:szCs w:val="24"/>
        </w:rPr>
        <w:t>:</w:t>
      </w:r>
    </w:p>
    <w:p w14:paraId="29C7A7D0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Raw Data</w:t>
      </w:r>
    </w:p>
    <w:p w14:paraId="6B7DA948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 xml:space="preserve">   ↓</w:t>
      </w:r>
    </w:p>
    <w:p w14:paraId="4ED41D60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Data Cleaning</w:t>
      </w:r>
    </w:p>
    <w:p w14:paraId="3A77CD35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 xml:space="preserve">   ↓</w:t>
      </w:r>
    </w:p>
    <w:p w14:paraId="21084239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Data Transformation</w:t>
      </w:r>
    </w:p>
    <w:p w14:paraId="54E1419F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 xml:space="preserve">   ↓</w:t>
      </w:r>
    </w:p>
    <w:p w14:paraId="609F6473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Data Integration</w:t>
      </w:r>
    </w:p>
    <w:p w14:paraId="5DDD7B00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 xml:space="preserve">   ↓</w:t>
      </w:r>
    </w:p>
    <w:p w14:paraId="14C48612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Feature Engineering</w:t>
      </w:r>
    </w:p>
    <w:p w14:paraId="52581690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 xml:space="preserve">   ↓</w:t>
      </w:r>
    </w:p>
    <w:p w14:paraId="18666ABB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Data Validation</w:t>
      </w:r>
    </w:p>
    <w:p w14:paraId="2C19484C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 xml:space="preserve">   ↓</w:t>
      </w:r>
    </w:p>
    <w:p w14:paraId="0505CE6A" w14:textId="60F76692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Optimized Analytical Dataset</w:t>
      </w:r>
    </w:p>
    <w:p w14:paraId="03E64F88" w14:textId="77777777" w:rsidR="00A02995" w:rsidRDefault="00A02995" w:rsidP="00A02995">
      <w:pPr>
        <w:rPr>
          <w:sz w:val="24"/>
          <w:szCs w:val="24"/>
        </w:rPr>
      </w:pPr>
    </w:p>
    <w:p w14:paraId="676C051E" w14:textId="77777777" w:rsidR="00A02995" w:rsidRDefault="00A02995" w:rsidP="00A02995">
      <w:pPr>
        <w:rPr>
          <w:sz w:val="24"/>
          <w:szCs w:val="24"/>
        </w:rPr>
      </w:pPr>
    </w:p>
    <w:p w14:paraId="355FA2CB" w14:textId="77777777" w:rsidR="00A02995" w:rsidRDefault="00A02995" w:rsidP="00A02995">
      <w:pPr>
        <w:rPr>
          <w:sz w:val="24"/>
          <w:szCs w:val="24"/>
        </w:rPr>
      </w:pPr>
    </w:p>
    <w:p w14:paraId="64A4FFF8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lastRenderedPageBreak/>
        <w:t>4. Major Steps in SQL Preprocessing</w:t>
      </w:r>
    </w:p>
    <w:p w14:paraId="28FCA7E9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A. Data Cleaning</w:t>
      </w:r>
    </w:p>
    <w:p w14:paraId="7FC24ED0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Data cleaning improves data quality.</w:t>
      </w:r>
    </w:p>
    <w:p w14:paraId="46A710B7" w14:textId="28D91DC0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drawing>
          <wp:inline distT="0" distB="0" distL="0" distR="0" wp14:anchorId="2C5707C6" wp14:editId="0CEAD1CA">
            <wp:extent cx="5731510" cy="2148840"/>
            <wp:effectExtent l="0" t="0" r="2540" b="3810"/>
            <wp:docPr id="17675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0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3E8C" w14:textId="77777777" w:rsidR="00A02995" w:rsidRDefault="00A02995" w:rsidP="00A02995">
      <w:pPr>
        <w:rPr>
          <w:sz w:val="24"/>
          <w:szCs w:val="24"/>
        </w:rPr>
      </w:pPr>
    </w:p>
    <w:p w14:paraId="77BA6037" w14:textId="22FDCD48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drawing>
          <wp:inline distT="0" distB="0" distL="0" distR="0" wp14:anchorId="7DB8F92D" wp14:editId="21FD9037">
            <wp:extent cx="2971799" cy="5311140"/>
            <wp:effectExtent l="0" t="0" r="635" b="3810"/>
            <wp:docPr id="7752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6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4735" cy="537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5CEE" w14:textId="77777777" w:rsidR="00A02995" w:rsidRDefault="00A02995" w:rsidP="00A02995">
      <w:pPr>
        <w:rPr>
          <w:sz w:val="24"/>
          <w:szCs w:val="24"/>
        </w:rPr>
      </w:pPr>
    </w:p>
    <w:p w14:paraId="06D8D123" w14:textId="77777777" w:rsidR="00A02995" w:rsidRDefault="00A02995" w:rsidP="00A02995">
      <w:pPr>
        <w:rPr>
          <w:sz w:val="24"/>
          <w:szCs w:val="24"/>
        </w:rPr>
      </w:pPr>
    </w:p>
    <w:p w14:paraId="637B196E" w14:textId="3A474F85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drawing>
          <wp:inline distT="0" distB="0" distL="0" distR="0" wp14:anchorId="5CC26D38" wp14:editId="29E4D742">
            <wp:extent cx="4448796" cy="5906324"/>
            <wp:effectExtent l="0" t="0" r="9525" b="0"/>
            <wp:docPr id="45817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8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9DAC" w14:textId="3444495A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lastRenderedPageBreak/>
        <w:drawing>
          <wp:inline distT="0" distB="0" distL="0" distR="0" wp14:anchorId="3ABEC967" wp14:editId="16621886">
            <wp:extent cx="3981450" cy="5158740"/>
            <wp:effectExtent l="0" t="0" r="0" b="3810"/>
            <wp:docPr id="202204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45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12" cy="515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5DB6" w14:textId="77777777" w:rsidR="00A02995" w:rsidRDefault="00A02995" w:rsidP="00A02995">
      <w:pPr>
        <w:rPr>
          <w:sz w:val="24"/>
          <w:szCs w:val="24"/>
        </w:rPr>
      </w:pPr>
    </w:p>
    <w:p w14:paraId="6886C960" w14:textId="02F78B20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drawing>
          <wp:inline distT="0" distB="0" distL="0" distR="0" wp14:anchorId="6DA0FD80" wp14:editId="419F2FC5">
            <wp:extent cx="4972050" cy="3185160"/>
            <wp:effectExtent l="0" t="0" r="0" b="0"/>
            <wp:docPr id="106933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4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6" cy="318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2FC5" w14:textId="28003383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lastRenderedPageBreak/>
        <w:drawing>
          <wp:inline distT="0" distB="0" distL="0" distR="0" wp14:anchorId="2AC4DE77" wp14:editId="5D9745B5">
            <wp:extent cx="4534533" cy="3115110"/>
            <wp:effectExtent l="0" t="0" r="0" b="9525"/>
            <wp:docPr id="18034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53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32B0" w14:textId="77777777" w:rsidR="00A02995" w:rsidRDefault="00A02995" w:rsidP="00A02995">
      <w:pPr>
        <w:rPr>
          <w:sz w:val="24"/>
          <w:szCs w:val="24"/>
        </w:rPr>
      </w:pPr>
    </w:p>
    <w:p w14:paraId="0F7FD66D" w14:textId="77777777" w:rsidR="00A02995" w:rsidRDefault="00A02995" w:rsidP="00A02995">
      <w:pPr>
        <w:rPr>
          <w:sz w:val="24"/>
          <w:szCs w:val="24"/>
        </w:rPr>
      </w:pPr>
    </w:p>
    <w:p w14:paraId="788E89BF" w14:textId="09D639E6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drawing>
          <wp:inline distT="0" distB="0" distL="0" distR="0" wp14:anchorId="7A77D6D0" wp14:editId="6278D47C">
            <wp:extent cx="4458322" cy="3791479"/>
            <wp:effectExtent l="0" t="0" r="0" b="0"/>
            <wp:docPr id="100656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67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671F" w14:textId="77777777" w:rsidR="00A02995" w:rsidRDefault="00A02995" w:rsidP="00A02995">
      <w:pPr>
        <w:rPr>
          <w:sz w:val="24"/>
          <w:szCs w:val="24"/>
        </w:rPr>
      </w:pPr>
    </w:p>
    <w:p w14:paraId="67C6336D" w14:textId="77777777" w:rsidR="00A02995" w:rsidRDefault="00A02995" w:rsidP="00A02995">
      <w:pPr>
        <w:rPr>
          <w:sz w:val="24"/>
          <w:szCs w:val="24"/>
        </w:rPr>
      </w:pPr>
    </w:p>
    <w:p w14:paraId="2677E708" w14:textId="77777777" w:rsidR="00A02995" w:rsidRDefault="00A02995" w:rsidP="00A02995">
      <w:pPr>
        <w:rPr>
          <w:sz w:val="24"/>
          <w:szCs w:val="24"/>
        </w:rPr>
      </w:pPr>
    </w:p>
    <w:p w14:paraId="156546F6" w14:textId="77777777" w:rsidR="00A02995" w:rsidRDefault="00A02995" w:rsidP="00A02995">
      <w:pPr>
        <w:rPr>
          <w:sz w:val="24"/>
          <w:szCs w:val="24"/>
        </w:rPr>
      </w:pPr>
    </w:p>
    <w:p w14:paraId="24A92028" w14:textId="1E8BCD0B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lastRenderedPageBreak/>
        <w:drawing>
          <wp:inline distT="0" distB="0" distL="0" distR="0" wp14:anchorId="7445D458" wp14:editId="35F01A66">
            <wp:extent cx="4296375" cy="2534004"/>
            <wp:effectExtent l="0" t="0" r="9525" b="0"/>
            <wp:docPr id="34664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6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94E8" w14:textId="77777777" w:rsidR="00A02995" w:rsidRDefault="00A02995" w:rsidP="00A02995">
      <w:pPr>
        <w:rPr>
          <w:sz w:val="24"/>
          <w:szCs w:val="24"/>
        </w:rPr>
      </w:pPr>
    </w:p>
    <w:p w14:paraId="251783E4" w14:textId="4F7FF280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drawing>
          <wp:inline distT="0" distB="0" distL="0" distR="0" wp14:anchorId="7A86FA21" wp14:editId="62A1DF13">
            <wp:extent cx="4676775" cy="5745480"/>
            <wp:effectExtent l="0" t="0" r="9525" b="7620"/>
            <wp:docPr id="9734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50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8388" cy="574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7151" w14:textId="6DEB4448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lastRenderedPageBreak/>
        <w:drawing>
          <wp:inline distT="0" distB="0" distL="0" distR="0" wp14:anchorId="75A760E9" wp14:editId="313DB412">
            <wp:extent cx="3934374" cy="3772426"/>
            <wp:effectExtent l="0" t="0" r="9525" b="0"/>
            <wp:docPr id="16725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61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275D" w14:textId="77777777" w:rsidR="00A02995" w:rsidRDefault="00A02995" w:rsidP="00A02995">
      <w:pPr>
        <w:rPr>
          <w:sz w:val="24"/>
          <w:szCs w:val="24"/>
        </w:rPr>
      </w:pPr>
    </w:p>
    <w:p w14:paraId="7450C8E2" w14:textId="38EDE2EE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drawing>
          <wp:inline distT="0" distB="0" distL="0" distR="0" wp14:anchorId="192791B7" wp14:editId="41C72A8D">
            <wp:extent cx="4133850" cy="4640580"/>
            <wp:effectExtent l="0" t="0" r="0" b="7620"/>
            <wp:docPr id="12120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4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9" cy="464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D59" w14:textId="7559FB4E" w:rsid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lastRenderedPageBreak/>
        <w:drawing>
          <wp:inline distT="0" distB="0" distL="0" distR="0" wp14:anchorId="180AD9B2" wp14:editId="0CDAB495">
            <wp:extent cx="5731510" cy="5581015"/>
            <wp:effectExtent l="0" t="0" r="2540" b="635"/>
            <wp:docPr id="26830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04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FDAA" w14:textId="77777777" w:rsidR="00A02995" w:rsidRDefault="00A02995" w:rsidP="00A02995">
      <w:pPr>
        <w:rPr>
          <w:sz w:val="24"/>
          <w:szCs w:val="24"/>
        </w:rPr>
      </w:pPr>
    </w:p>
    <w:p w14:paraId="00ABCBB7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6. Normalization in Databases</w:t>
      </w:r>
    </w:p>
    <w:p w14:paraId="59B2E21A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Normalization removes redundancy.</w:t>
      </w:r>
    </w:p>
    <w:p w14:paraId="3E98E93F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pict w14:anchorId="7F40C28B">
          <v:rect id="_x0000_i1059" style="width:0;height:1.5pt" o:hralign="center" o:hrstd="t" o:hr="t" fillcolor="#a0a0a0" stroked="f"/>
        </w:pict>
      </w:r>
    </w:p>
    <w:p w14:paraId="0B38E71D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First Normal Form (1NF)</w:t>
      </w:r>
    </w:p>
    <w:p w14:paraId="2106F31E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Rules:</w:t>
      </w:r>
    </w:p>
    <w:p w14:paraId="22A9867D" w14:textId="77777777" w:rsidR="00A02995" w:rsidRPr="00A02995" w:rsidRDefault="00A02995" w:rsidP="00A02995">
      <w:pPr>
        <w:numPr>
          <w:ilvl w:val="0"/>
          <w:numId w:val="7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No repeating groups </w:t>
      </w:r>
    </w:p>
    <w:p w14:paraId="5C9932EA" w14:textId="77777777" w:rsidR="00A02995" w:rsidRPr="00A02995" w:rsidRDefault="00A02995" w:rsidP="00A02995">
      <w:pPr>
        <w:numPr>
          <w:ilvl w:val="0"/>
          <w:numId w:val="7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Atomic values only </w:t>
      </w:r>
    </w:p>
    <w:p w14:paraId="7C431C1D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pict w14:anchorId="727458BC">
          <v:rect id="_x0000_i1060" style="width:0;height:1.5pt" o:hralign="center" o:hrstd="t" o:hr="t" fillcolor="#a0a0a0" stroked="f"/>
        </w:pict>
      </w:r>
    </w:p>
    <w:p w14:paraId="359A6DF6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Second Normal Form (2NF)</w:t>
      </w:r>
    </w:p>
    <w:p w14:paraId="00793FBA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lastRenderedPageBreak/>
        <w:t>Rules:</w:t>
      </w:r>
    </w:p>
    <w:p w14:paraId="468E6F61" w14:textId="77777777" w:rsidR="00A02995" w:rsidRPr="00A02995" w:rsidRDefault="00A02995" w:rsidP="00A02995">
      <w:pPr>
        <w:numPr>
          <w:ilvl w:val="0"/>
          <w:numId w:val="8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Must be in 1NF </w:t>
      </w:r>
    </w:p>
    <w:p w14:paraId="6153A78A" w14:textId="77777777" w:rsidR="00A02995" w:rsidRPr="00A02995" w:rsidRDefault="00A02995" w:rsidP="00A02995">
      <w:pPr>
        <w:numPr>
          <w:ilvl w:val="0"/>
          <w:numId w:val="8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Remove partial dependency </w:t>
      </w:r>
    </w:p>
    <w:p w14:paraId="614F537D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pict w14:anchorId="747D2971">
          <v:rect id="_x0000_i1061" style="width:0;height:1.5pt" o:hralign="center" o:hrstd="t" o:hr="t" fillcolor="#a0a0a0" stroked="f"/>
        </w:pict>
      </w:r>
    </w:p>
    <w:p w14:paraId="3B42D401" w14:textId="77777777" w:rsidR="00A02995" w:rsidRPr="00A02995" w:rsidRDefault="00A02995" w:rsidP="00A02995">
      <w:pPr>
        <w:rPr>
          <w:b/>
          <w:bCs/>
          <w:sz w:val="24"/>
          <w:szCs w:val="24"/>
        </w:rPr>
      </w:pPr>
      <w:r w:rsidRPr="00A02995">
        <w:rPr>
          <w:b/>
          <w:bCs/>
          <w:sz w:val="24"/>
          <w:szCs w:val="24"/>
        </w:rPr>
        <w:t>Third Normal Form (3NF)</w:t>
      </w:r>
    </w:p>
    <w:p w14:paraId="0DCBEBEE" w14:textId="77777777" w:rsidR="00A02995" w:rsidRPr="00A02995" w:rsidRDefault="00A02995" w:rsidP="00A02995">
      <w:pPr>
        <w:rPr>
          <w:sz w:val="24"/>
          <w:szCs w:val="24"/>
        </w:rPr>
      </w:pPr>
      <w:r w:rsidRPr="00A02995">
        <w:rPr>
          <w:sz w:val="24"/>
          <w:szCs w:val="24"/>
        </w:rPr>
        <w:t>Rules:</w:t>
      </w:r>
    </w:p>
    <w:p w14:paraId="6326BA76" w14:textId="77777777" w:rsidR="00A02995" w:rsidRPr="00A02995" w:rsidRDefault="00A02995" w:rsidP="00A02995">
      <w:pPr>
        <w:numPr>
          <w:ilvl w:val="0"/>
          <w:numId w:val="9"/>
        </w:numPr>
        <w:rPr>
          <w:sz w:val="24"/>
          <w:szCs w:val="24"/>
        </w:rPr>
      </w:pPr>
      <w:r w:rsidRPr="00A02995">
        <w:rPr>
          <w:sz w:val="24"/>
          <w:szCs w:val="24"/>
        </w:rPr>
        <w:t xml:space="preserve">Must be in 2NF </w:t>
      </w:r>
    </w:p>
    <w:p w14:paraId="5FCC3920" w14:textId="77777777" w:rsidR="00A02995" w:rsidRPr="00A02995" w:rsidRDefault="00A02995" w:rsidP="00A02995">
      <w:pPr>
        <w:numPr>
          <w:ilvl w:val="0"/>
          <w:numId w:val="9"/>
        </w:numPr>
        <w:rPr>
          <w:sz w:val="24"/>
          <w:szCs w:val="24"/>
        </w:rPr>
      </w:pPr>
      <w:r w:rsidRPr="00A02995">
        <w:rPr>
          <w:sz w:val="24"/>
          <w:szCs w:val="24"/>
        </w:rPr>
        <w:t>Remove transitive dependency</w:t>
      </w:r>
    </w:p>
    <w:p w14:paraId="153BB284" w14:textId="77777777" w:rsidR="00A02995" w:rsidRDefault="00A02995" w:rsidP="00A02995">
      <w:pPr>
        <w:rPr>
          <w:sz w:val="24"/>
          <w:szCs w:val="24"/>
        </w:rPr>
      </w:pPr>
    </w:p>
    <w:p w14:paraId="1B86F44E" w14:textId="77777777" w:rsidR="00DE0578" w:rsidRPr="00DE0578" w:rsidRDefault="00DE0578" w:rsidP="00DE0578">
      <w:pPr>
        <w:rPr>
          <w:b/>
          <w:bCs/>
          <w:sz w:val="24"/>
          <w:szCs w:val="24"/>
        </w:rPr>
      </w:pPr>
      <w:r w:rsidRPr="00DE0578">
        <w:rPr>
          <w:b/>
          <w:bCs/>
          <w:sz w:val="24"/>
          <w:szCs w:val="24"/>
        </w:rPr>
        <w:t>7. Indexing for Faster Preprocessing</w:t>
      </w:r>
    </w:p>
    <w:p w14:paraId="23570AF6" w14:textId="77777777" w:rsidR="00DE0578" w:rsidRPr="00DE0578" w:rsidRDefault="00DE0578" w:rsidP="00DE0578">
      <w:pPr>
        <w:rPr>
          <w:sz w:val="24"/>
          <w:szCs w:val="24"/>
        </w:rPr>
      </w:pPr>
      <w:r w:rsidRPr="00DE0578">
        <w:rPr>
          <w:sz w:val="24"/>
          <w:szCs w:val="24"/>
        </w:rPr>
        <w:t>Indexes improve query performance.</w:t>
      </w:r>
    </w:p>
    <w:p w14:paraId="56CF04A4" w14:textId="3D84AA10" w:rsidR="00DE0578" w:rsidRDefault="00DE0578" w:rsidP="00A02995">
      <w:pPr>
        <w:rPr>
          <w:sz w:val="24"/>
          <w:szCs w:val="24"/>
        </w:rPr>
      </w:pPr>
      <w:r w:rsidRPr="00DE0578">
        <w:rPr>
          <w:sz w:val="24"/>
          <w:szCs w:val="24"/>
        </w:rPr>
        <w:drawing>
          <wp:inline distT="0" distB="0" distL="0" distR="0" wp14:anchorId="257CF3A4" wp14:editId="459BAD86">
            <wp:extent cx="4782217" cy="1648055"/>
            <wp:effectExtent l="0" t="0" r="0" b="9525"/>
            <wp:docPr id="167409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93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25F3" w14:textId="77777777" w:rsidR="00DE0578" w:rsidRDefault="00DE0578" w:rsidP="00A02995">
      <w:pPr>
        <w:rPr>
          <w:sz w:val="24"/>
          <w:szCs w:val="24"/>
        </w:rPr>
      </w:pPr>
    </w:p>
    <w:p w14:paraId="031C4F7C" w14:textId="4F2C5759" w:rsidR="00DE0578" w:rsidRDefault="00DE0578" w:rsidP="00A02995">
      <w:pPr>
        <w:rPr>
          <w:sz w:val="24"/>
          <w:szCs w:val="24"/>
        </w:rPr>
      </w:pPr>
      <w:r w:rsidRPr="00DE0578">
        <w:rPr>
          <w:sz w:val="24"/>
          <w:szCs w:val="24"/>
        </w:rPr>
        <w:drawing>
          <wp:inline distT="0" distB="0" distL="0" distR="0" wp14:anchorId="731FE28C" wp14:editId="2943004F">
            <wp:extent cx="5706271" cy="2715004"/>
            <wp:effectExtent l="0" t="0" r="0" b="9525"/>
            <wp:docPr id="82050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1276" w14:textId="77777777" w:rsidR="00DE0578" w:rsidRDefault="00DE0578" w:rsidP="00A02995">
      <w:pPr>
        <w:rPr>
          <w:sz w:val="24"/>
          <w:szCs w:val="24"/>
        </w:rPr>
      </w:pPr>
    </w:p>
    <w:p w14:paraId="52218807" w14:textId="77777777" w:rsidR="00DE0578" w:rsidRDefault="00DE0578" w:rsidP="00A02995">
      <w:pPr>
        <w:rPr>
          <w:sz w:val="24"/>
          <w:szCs w:val="24"/>
        </w:rPr>
      </w:pPr>
    </w:p>
    <w:p w14:paraId="376EFB99" w14:textId="59E0CC9E" w:rsidR="00DE0578" w:rsidRDefault="00DE0578" w:rsidP="00A02995">
      <w:pPr>
        <w:rPr>
          <w:sz w:val="24"/>
          <w:szCs w:val="24"/>
        </w:rPr>
      </w:pPr>
      <w:r w:rsidRPr="00DE0578">
        <w:rPr>
          <w:sz w:val="24"/>
          <w:szCs w:val="24"/>
        </w:rPr>
        <w:lastRenderedPageBreak/>
        <w:drawing>
          <wp:inline distT="0" distB="0" distL="0" distR="0" wp14:anchorId="20169D52" wp14:editId="4B193ADE">
            <wp:extent cx="5731510" cy="5940425"/>
            <wp:effectExtent l="0" t="0" r="2540" b="3175"/>
            <wp:docPr id="9306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41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077C" w14:textId="77777777" w:rsidR="00DE0578" w:rsidRDefault="00DE0578" w:rsidP="00A02995">
      <w:pPr>
        <w:rPr>
          <w:sz w:val="24"/>
          <w:szCs w:val="24"/>
        </w:rPr>
      </w:pPr>
    </w:p>
    <w:p w14:paraId="3D183B65" w14:textId="77777777" w:rsidR="00DE0578" w:rsidRPr="00DE0578" w:rsidRDefault="00DE0578" w:rsidP="00DE0578">
      <w:pPr>
        <w:rPr>
          <w:b/>
          <w:bCs/>
          <w:sz w:val="24"/>
          <w:szCs w:val="24"/>
        </w:rPr>
      </w:pPr>
      <w:r w:rsidRPr="00DE0578">
        <w:rPr>
          <w:b/>
          <w:bCs/>
          <w:sz w:val="24"/>
          <w:szCs w:val="24"/>
        </w:rPr>
        <w:t>12. Data Warehousing Concepts</w:t>
      </w:r>
    </w:p>
    <w:p w14:paraId="65AB7857" w14:textId="77777777" w:rsidR="00DE0578" w:rsidRPr="00DE0578" w:rsidRDefault="00DE0578" w:rsidP="00DE0578">
      <w:pPr>
        <w:rPr>
          <w:sz w:val="24"/>
          <w:szCs w:val="24"/>
        </w:rPr>
      </w:pPr>
      <w:r w:rsidRPr="00DE0578">
        <w:rPr>
          <w:sz w:val="24"/>
          <w:szCs w:val="24"/>
        </w:rPr>
        <w:t>Important schemas:</w:t>
      </w:r>
    </w:p>
    <w:p w14:paraId="7E349BF6" w14:textId="77777777" w:rsidR="00DE0578" w:rsidRPr="00DE0578" w:rsidRDefault="00DE0578" w:rsidP="00DE0578">
      <w:pPr>
        <w:numPr>
          <w:ilvl w:val="0"/>
          <w:numId w:val="10"/>
        </w:numPr>
        <w:rPr>
          <w:sz w:val="24"/>
          <w:szCs w:val="24"/>
        </w:rPr>
      </w:pPr>
      <w:r w:rsidRPr="00DE0578">
        <w:rPr>
          <w:sz w:val="24"/>
          <w:szCs w:val="24"/>
        </w:rPr>
        <w:t xml:space="preserve">Star Schema </w:t>
      </w:r>
    </w:p>
    <w:p w14:paraId="43501DF5" w14:textId="77777777" w:rsidR="00DE0578" w:rsidRPr="00DE0578" w:rsidRDefault="00DE0578" w:rsidP="00DE0578">
      <w:pPr>
        <w:numPr>
          <w:ilvl w:val="0"/>
          <w:numId w:val="10"/>
        </w:numPr>
        <w:rPr>
          <w:sz w:val="24"/>
          <w:szCs w:val="24"/>
        </w:rPr>
      </w:pPr>
      <w:r w:rsidRPr="00DE0578">
        <w:rPr>
          <w:sz w:val="24"/>
          <w:szCs w:val="24"/>
        </w:rPr>
        <w:t xml:space="preserve">Snowflake Schema </w:t>
      </w:r>
    </w:p>
    <w:p w14:paraId="739A27ED" w14:textId="77777777" w:rsidR="00DE0578" w:rsidRPr="00DE0578" w:rsidRDefault="00DE0578" w:rsidP="00DE0578">
      <w:pPr>
        <w:rPr>
          <w:sz w:val="24"/>
          <w:szCs w:val="24"/>
        </w:rPr>
      </w:pPr>
      <w:r w:rsidRPr="00DE0578">
        <w:rPr>
          <w:sz w:val="24"/>
          <w:szCs w:val="24"/>
        </w:rPr>
        <w:t>Fact table:</w:t>
      </w:r>
    </w:p>
    <w:p w14:paraId="7BFAACD3" w14:textId="77777777" w:rsidR="00DE0578" w:rsidRPr="00DE0578" w:rsidRDefault="00DE0578" w:rsidP="00DE0578">
      <w:pPr>
        <w:numPr>
          <w:ilvl w:val="0"/>
          <w:numId w:val="11"/>
        </w:numPr>
        <w:rPr>
          <w:sz w:val="24"/>
          <w:szCs w:val="24"/>
        </w:rPr>
      </w:pPr>
      <w:r w:rsidRPr="00DE0578">
        <w:rPr>
          <w:sz w:val="24"/>
          <w:szCs w:val="24"/>
        </w:rPr>
        <w:t xml:space="preserve">Numerical metrics </w:t>
      </w:r>
    </w:p>
    <w:p w14:paraId="5AC51310" w14:textId="77777777" w:rsidR="00DE0578" w:rsidRPr="00DE0578" w:rsidRDefault="00DE0578" w:rsidP="00DE0578">
      <w:pPr>
        <w:rPr>
          <w:sz w:val="24"/>
          <w:szCs w:val="24"/>
        </w:rPr>
      </w:pPr>
      <w:r w:rsidRPr="00DE0578">
        <w:rPr>
          <w:sz w:val="24"/>
          <w:szCs w:val="24"/>
        </w:rPr>
        <w:t>Dimension table:</w:t>
      </w:r>
    </w:p>
    <w:p w14:paraId="557922C1" w14:textId="77777777" w:rsidR="00DE0578" w:rsidRPr="00DE0578" w:rsidRDefault="00DE0578" w:rsidP="00DE0578">
      <w:pPr>
        <w:numPr>
          <w:ilvl w:val="0"/>
          <w:numId w:val="12"/>
        </w:numPr>
        <w:rPr>
          <w:sz w:val="24"/>
          <w:szCs w:val="24"/>
        </w:rPr>
      </w:pPr>
      <w:r w:rsidRPr="00DE0578">
        <w:rPr>
          <w:sz w:val="24"/>
          <w:szCs w:val="24"/>
        </w:rPr>
        <w:t xml:space="preserve">Descriptive attributes </w:t>
      </w:r>
    </w:p>
    <w:p w14:paraId="7446A610" w14:textId="77777777" w:rsidR="00DE0578" w:rsidRPr="00DE0578" w:rsidRDefault="00DE0578" w:rsidP="00DE0578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</w:pPr>
      <w:r w:rsidRPr="00DE0578">
        <w:rPr>
          <w:rFonts w:eastAsia="Times New Roman" w:cstheme="minorHAnsi"/>
          <w:b/>
          <w:bCs/>
          <w:kern w:val="36"/>
          <w:sz w:val="48"/>
          <w:szCs w:val="48"/>
          <w:lang w:eastAsia="en-IN"/>
          <w14:ligatures w14:val="none"/>
        </w:rPr>
        <w:lastRenderedPageBreak/>
        <w:t>15. End-to-End SQL Preprocessing Workflow</w:t>
      </w:r>
    </w:p>
    <w:p w14:paraId="11FDA672" w14:textId="77777777" w:rsidR="00DE0578" w:rsidRPr="00DE0578" w:rsidRDefault="00DE0578" w:rsidP="00DE0578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55D9ECF" w14:textId="77777777" w:rsidR="00DE0578" w:rsidRDefault="00DE0578" w:rsidP="00DE057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1. Extract raw data</w:t>
      </w: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2. Handle NULL values</w:t>
      </w: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3. Remove duplicates</w:t>
      </w: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4. Standardize formats</w:t>
      </w: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5. Join tables</w:t>
      </w: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6. Create features</w:t>
      </w: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7. Validate data</w:t>
      </w: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8. Optimize queries</w:t>
      </w: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9. Load into warehouse</w:t>
      </w: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br/>
        <w:t>10. Use for analytics/ML</w:t>
      </w:r>
    </w:p>
    <w:p w14:paraId="6DFA370C" w14:textId="77777777" w:rsid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1E67D14D" w14:textId="77777777" w:rsid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76596D5D" w14:textId="77777777" w:rsidR="00DE0578" w:rsidRP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1. Difference Between DELETE, DROP, and TRUNCATE</w:t>
      </w:r>
    </w:p>
    <w:p w14:paraId="5FC59041" w14:textId="77777777" w:rsidR="00DE0578" w:rsidRP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These are SQL commands used to remove data or database objects, but they work differently.</w:t>
      </w:r>
    </w:p>
    <w:p w14:paraId="393BF70A" w14:textId="77777777" w:rsidR="00DE0578" w:rsidRP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pict w14:anchorId="360B9B81">
          <v:rect id="_x0000_i1071" style="width:0;height:1.5pt" o:hralign="center" o:hrstd="t" o:hr="t" fillcolor="#a0a0a0" stroked="f"/>
        </w:pict>
      </w:r>
    </w:p>
    <w:p w14:paraId="4C8103EA" w14:textId="77777777" w:rsidR="00DE0578" w:rsidRP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A. DELETE</w:t>
      </w:r>
    </w:p>
    <w:p w14:paraId="0C7FF437" w14:textId="77777777" w:rsidR="00DE0578" w:rsidRP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DELETE removes specific rows from a table.</w:t>
      </w:r>
    </w:p>
    <w:p w14:paraId="23C88B0B" w14:textId="77777777" w:rsidR="00DE0578" w:rsidRPr="00DE0578" w:rsidRDefault="00DE0578" w:rsidP="00DE0578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Can use </w:t>
      </w:r>
      <w:proofErr w:type="gramStart"/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F8AED27" w14:textId="77777777" w:rsidR="00DE0578" w:rsidRPr="00DE0578" w:rsidRDefault="00DE0578" w:rsidP="00DE0578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Removes rows one by one </w:t>
      </w:r>
    </w:p>
    <w:p w14:paraId="6FB8C7EF" w14:textId="77777777" w:rsidR="00DE0578" w:rsidRPr="00DE0578" w:rsidRDefault="00DE0578" w:rsidP="00DE0578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Can rollback in transactions </w:t>
      </w:r>
    </w:p>
    <w:p w14:paraId="1EDB02B4" w14:textId="77777777" w:rsidR="00DE0578" w:rsidRPr="00DE0578" w:rsidRDefault="00DE0578" w:rsidP="00DE0578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Table structure remains </w:t>
      </w:r>
    </w:p>
    <w:p w14:paraId="0090A688" w14:textId="77777777" w:rsid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5F74DF1" w14:textId="1A964826" w:rsid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25A96F3" wp14:editId="385DA425">
            <wp:extent cx="4220164" cy="1619476"/>
            <wp:effectExtent l="0" t="0" r="9525" b="0"/>
            <wp:docPr id="6750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85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A829" w14:textId="77777777" w:rsid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56C378A" w14:textId="642CEB52" w:rsid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DE057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A4C8C85" wp14:editId="35479FB5">
            <wp:extent cx="5731510" cy="1893570"/>
            <wp:effectExtent l="0" t="0" r="2540" b="0"/>
            <wp:docPr id="116537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6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BD77" w14:textId="77777777" w:rsid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F0A240B" w14:textId="77777777" w:rsid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E428580" w14:textId="77777777" w:rsid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0FCE367D" w14:textId="77777777" w:rsidR="00DE0578" w:rsidRPr="00DE0578" w:rsidRDefault="00DE0578" w:rsidP="00DE0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FA327E7" w14:textId="77777777" w:rsidR="00DE0578" w:rsidRPr="00A02995" w:rsidRDefault="00DE0578" w:rsidP="00A02995">
      <w:pPr>
        <w:rPr>
          <w:sz w:val="24"/>
          <w:szCs w:val="24"/>
        </w:rPr>
      </w:pPr>
    </w:p>
    <w:sectPr w:rsidR="00DE0578" w:rsidRPr="00A02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29EF"/>
    <w:multiLevelType w:val="multilevel"/>
    <w:tmpl w:val="D198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85C45"/>
    <w:multiLevelType w:val="multilevel"/>
    <w:tmpl w:val="1E1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1297"/>
    <w:multiLevelType w:val="multilevel"/>
    <w:tmpl w:val="CB1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3560E"/>
    <w:multiLevelType w:val="multilevel"/>
    <w:tmpl w:val="303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411F3"/>
    <w:multiLevelType w:val="multilevel"/>
    <w:tmpl w:val="ABFE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B6E02"/>
    <w:multiLevelType w:val="multilevel"/>
    <w:tmpl w:val="3A9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96300"/>
    <w:multiLevelType w:val="multilevel"/>
    <w:tmpl w:val="921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851D4"/>
    <w:multiLevelType w:val="multilevel"/>
    <w:tmpl w:val="FAF2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31A12"/>
    <w:multiLevelType w:val="multilevel"/>
    <w:tmpl w:val="C4C0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64891"/>
    <w:multiLevelType w:val="multilevel"/>
    <w:tmpl w:val="4BE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E420A"/>
    <w:multiLevelType w:val="multilevel"/>
    <w:tmpl w:val="6B6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C649D"/>
    <w:multiLevelType w:val="multilevel"/>
    <w:tmpl w:val="362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314E4"/>
    <w:multiLevelType w:val="multilevel"/>
    <w:tmpl w:val="34B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24753">
    <w:abstractNumId w:val="12"/>
  </w:num>
  <w:num w:numId="2" w16cid:durableId="1327324363">
    <w:abstractNumId w:val="1"/>
  </w:num>
  <w:num w:numId="3" w16cid:durableId="172913161">
    <w:abstractNumId w:val="2"/>
  </w:num>
  <w:num w:numId="4" w16cid:durableId="1893078901">
    <w:abstractNumId w:val="4"/>
  </w:num>
  <w:num w:numId="5" w16cid:durableId="1953970178">
    <w:abstractNumId w:val="0"/>
  </w:num>
  <w:num w:numId="6" w16cid:durableId="1935167361">
    <w:abstractNumId w:val="9"/>
  </w:num>
  <w:num w:numId="7" w16cid:durableId="1589000804">
    <w:abstractNumId w:val="3"/>
  </w:num>
  <w:num w:numId="8" w16cid:durableId="1739670146">
    <w:abstractNumId w:val="6"/>
  </w:num>
  <w:num w:numId="9" w16cid:durableId="1462966783">
    <w:abstractNumId w:val="7"/>
  </w:num>
  <w:num w:numId="10" w16cid:durableId="1883975035">
    <w:abstractNumId w:val="5"/>
  </w:num>
  <w:num w:numId="11" w16cid:durableId="1683437697">
    <w:abstractNumId w:val="11"/>
  </w:num>
  <w:num w:numId="12" w16cid:durableId="1657488745">
    <w:abstractNumId w:val="10"/>
  </w:num>
  <w:num w:numId="13" w16cid:durableId="851997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95"/>
    <w:rsid w:val="00961630"/>
    <w:rsid w:val="009A679C"/>
    <w:rsid w:val="00A02995"/>
    <w:rsid w:val="00A70A56"/>
    <w:rsid w:val="00DE0578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3632"/>
  <w15:chartTrackingRefBased/>
  <w15:docId w15:val="{7A03DD65-A726-455F-AB08-D92F31C02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99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5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05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2026-05-14T06:29:00Z</dcterms:created>
  <dcterms:modified xsi:type="dcterms:W3CDTF">2026-05-14T06:44:00Z</dcterms:modified>
</cp:coreProperties>
</file>