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4</w:t>
      </w:r>
    </w:p>
    <w:p>
      <w:pPr>
        <w:wordWrap w:val="0"/>
        <w:jc w:val="right"/>
        <w:rPr>
          <w:rFonts w:hint="default" w:ascii="Arial" w:hAnsi="Arial" w:cs="Arial"/>
          <w:sz w:val="20"/>
          <w:szCs w:val="20"/>
          <w:lang w:val="en-US"/>
        </w:rPr>
      </w:pPr>
      <w:r>
        <w:rPr>
          <w:rFonts w:hint="default" w:ascii="Arial" w:hAnsi="Arial" w:cs="Arial"/>
          <w:sz w:val="20"/>
          <w:szCs w:val="20"/>
          <w:lang w:val="en-US"/>
        </w:rPr>
        <w:t>Praneesh Sharma</w:t>
      </w:r>
    </w:p>
    <w:p>
      <w:pPr>
        <w:wordWrap/>
        <w:jc w:val="right"/>
        <w:rPr>
          <w:rFonts w:hint="default" w:ascii="Arial" w:hAnsi="Arial" w:cs="Arial"/>
          <w:sz w:val="20"/>
          <w:szCs w:val="20"/>
          <w:lang w:val="en-US"/>
        </w:rPr>
      </w:pPr>
      <w:r>
        <w:rPr>
          <w:rFonts w:hint="default" w:ascii="Arial" w:hAnsi="Arial" w:cs="Arial"/>
          <w:sz w:val="20"/>
          <w:szCs w:val="20"/>
          <w:lang w:val="en-US"/>
        </w:rPr>
        <w:t>21052264</w:t>
      </w:r>
    </w:p>
    <w:p>
      <w:pPr>
        <w:rPr>
          <w:rFonts w:hint="default" w:ascii="Arial" w:hAnsi="Arial" w:cs="Arial"/>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cs="Arial"/>
          <w:b/>
          <w:bCs/>
          <w:sz w:val="16"/>
          <w:szCs w:val="16"/>
          <w:lang w:val="en-US"/>
        </w:rPr>
        <w:t xml:space="preserve">Amazon Elastic Compute Cloud (Amazon EC2): </w:t>
      </w:r>
      <w:r>
        <w:rPr>
          <w:rFonts w:hint="default" w:ascii="Arial" w:hAnsi="Arial" w:eastAsia="Ember Display" w:cs="Arial"/>
          <w:i w:val="0"/>
          <w:iCs w:val="0"/>
          <w:caps w:val="0"/>
          <w:color w:val="313537"/>
          <w:spacing w:val="0"/>
          <w:sz w:val="16"/>
          <w:szCs w:val="16"/>
          <w:shd w:val="clear" w:fill="FFFFFF"/>
        </w:rPr>
        <w:t>A web service that provides secure, resizable compute capacity in the cloud. Think of it as renting a computer in the cloud. </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Simple Storage Service (Amazon S3): </w:t>
      </w:r>
      <w:r>
        <w:rPr>
          <w:rFonts w:hint="default" w:ascii="Arial" w:hAnsi="Arial" w:eastAsia="Ember Display" w:cs="Arial"/>
          <w:i w:val="0"/>
          <w:iCs w:val="0"/>
          <w:caps w:val="0"/>
          <w:color w:val="313537"/>
          <w:spacing w:val="0"/>
          <w:sz w:val="16"/>
          <w:szCs w:val="16"/>
          <w:shd w:val="clear" w:fill="FFFFFF"/>
        </w:rPr>
        <w:t>A service provided by Amazon Web Services (AWS) that stores data for users in the cloud.</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Domain Name System (DNS):</w:t>
      </w:r>
      <w:r>
        <w:rPr>
          <w:rFonts w:hint="default" w:ascii="Arial" w:hAnsi="Arial" w:eastAsia="Ember Display" w:cs="Arial"/>
          <w:i w:val="0"/>
          <w:iCs w:val="0"/>
          <w:caps w:val="0"/>
          <w:color w:val="313537"/>
          <w:spacing w:val="0"/>
          <w:sz w:val="16"/>
          <w:szCs w:val="16"/>
          <w:shd w:val="clear" w:fill="FFFFFF"/>
        </w:rPr>
        <w:t>A naming system for computers, devices, and resources connected to a network.</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S3 Bucket: </w:t>
      </w:r>
      <w:r>
        <w:rPr>
          <w:rFonts w:hint="default" w:ascii="Arial" w:hAnsi="Arial" w:eastAsia="Ember Display" w:cs="Arial"/>
          <w:i w:val="0"/>
          <w:iCs w:val="0"/>
          <w:caps w:val="0"/>
          <w:color w:val="313537"/>
          <w:spacing w:val="0"/>
          <w:sz w:val="16"/>
          <w:szCs w:val="16"/>
          <w:shd w:val="clear" w:fill="FFFFFF"/>
        </w:rPr>
        <w:t>A container of objects (such as images, audio files, video files, documents, and so on) in Amazon S3.</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Policy: </w:t>
      </w:r>
      <w:r>
        <w:rPr>
          <w:rFonts w:hint="default" w:ascii="Arial" w:hAnsi="Arial" w:eastAsia="Ember Display" w:cs="Arial"/>
          <w:i w:val="0"/>
          <w:iCs w:val="0"/>
          <w:caps w:val="0"/>
          <w:color w:val="313537"/>
          <w:spacing w:val="0"/>
          <w:sz w:val="16"/>
          <w:szCs w:val="16"/>
          <w:shd w:val="clear" w:fill="FFFFFF"/>
        </w:rPr>
        <w:t>An object in AWS that, when associated with an identity or a resource, defines its permissions. AWS evaluates these policies when a principal entity (user or role) makes a request.</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Domain Name: </w:t>
      </w:r>
      <w:r>
        <w:rPr>
          <w:rFonts w:hint="default" w:ascii="Arial" w:hAnsi="Arial" w:eastAsia="Ember Display" w:cs="Arial"/>
          <w:i w:val="0"/>
          <w:iCs w:val="0"/>
          <w:caps w:val="0"/>
          <w:color w:val="313537"/>
          <w:spacing w:val="0"/>
          <w:sz w:val="16"/>
          <w:szCs w:val="16"/>
          <w:shd w:val="clear" w:fill="FFFFFF"/>
        </w:rPr>
        <w:t>A label that identifies a network of computers under centralized control.</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Route 53: </w:t>
      </w:r>
      <w:r>
        <w:rPr>
          <w:rFonts w:hint="default" w:ascii="Arial" w:hAnsi="Arial" w:eastAsia="Ember Display" w:cs="Arial"/>
          <w:i w:val="0"/>
          <w:iCs w:val="0"/>
          <w:caps w:val="0"/>
          <w:color w:val="313537"/>
          <w:spacing w:val="0"/>
          <w:sz w:val="16"/>
          <w:szCs w:val="16"/>
          <w:shd w:val="clear" w:fill="FFFFFF"/>
        </w:rPr>
        <w:t>The AWS DNS web service.</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Virtual Private Cloud (VPC): </w:t>
      </w:r>
      <w:r>
        <w:rPr>
          <w:rFonts w:hint="default" w:ascii="Arial" w:hAnsi="Arial" w:eastAsia="Ember Display" w:cs="Arial"/>
          <w:i w:val="0"/>
          <w:iCs w:val="0"/>
          <w:caps w:val="0"/>
          <w:color w:val="313537"/>
          <w:spacing w:val="0"/>
          <w:sz w:val="16"/>
          <w:szCs w:val="16"/>
          <w:shd w:val="clear" w:fill="FFFFFF"/>
        </w:rPr>
        <w:t>A virtual network dedicated to your AWS account. It is logically isolated from other virtual networks in the AWS Cloud. All your AWS services can be launched from a VPC. It is useful for protecting your data and managing who can access your network.</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JavaScript Object Notation (JSON): </w:t>
      </w:r>
      <w:r>
        <w:rPr>
          <w:rFonts w:hint="default" w:ascii="Arial" w:hAnsi="Arial" w:eastAsia="Ember Display" w:cs="Arial"/>
          <w:i w:val="0"/>
          <w:iCs w:val="0"/>
          <w:caps w:val="0"/>
          <w:color w:val="313537"/>
          <w:spacing w:val="0"/>
          <w:sz w:val="16"/>
          <w:szCs w:val="16"/>
          <w:shd w:val="clear" w:fill="FFFFFF"/>
        </w:rPr>
        <w:t>A syntax for storing and exchanging data.</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Dynamic Website: </w:t>
      </w:r>
      <w:r>
        <w:rPr>
          <w:rFonts w:hint="default" w:ascii="Arial" w:hAnsi="Arial" w:eastAsia="Ember Display" w:cs="Arial"/>
          <w:i w:val="0"/>
          <w:iCs w:val="0"/>
          <w:caps w:val="0"/>
          <w:color w:val="313537"/>
          <w:spacing w:val="0"/>
          <w:sz w:val="16"/>
          <w:szCs w:val="16"/>
          <w:shd w:val="clear" w:fill="FFFFFF"/>
        </w:rPr>
        <w:t>A website that changes based on user interactions; often built using Python, JavaScript, PHP, or ASP with Hypertext Markup Language (HTML).</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Static Website: </w:t>
      </w:r>
      <w:r>
        <w:rPr>
          <w:rFonts w:hint="default" w:ascii="Arial" w:hAnsi="Arial" w:eastAsia="Ember Display" w:cs="Arial"/>
          <w:i w:val="0"/>
          <w:iCs w:val="0"/>
          <w:caps w:val="0"/>
          <w:color w:val="313537"/>
          <w:spacing w:val="0"/>
          <w:sz w:val="16"/>
          <w:szCs w:val="16"/>
          <w:shd w:val="clear" w:fill="FFFFFF"/>
        </w:rPr>
        <w:t>A website that does not change based on user interactions; typically built using HTML and Cascading Style Sheets (CSS).</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7"/>
          <w:szCs w:val="17"/>
          <w:shd w:val="clear" w:fill="FFFFFF"/>
        </w:rPr>
      </w:pPr>
      <w:r>
        <w:rPr>
          <w:rFonts w:hint="default" w:ascii="Arial" w:hAnsi="Arial" w:eastAsia="Ember Display" w:cs="Arial"/>
          <w:i w:val="0"/>
          <w:iCs w:val="0"/>
          <w:caps w:val="0"/>
          <w:color w:val="313537"/>
          <w:spacing w:val="0"/>
          <w:sz w:val="17"/>
          <w:szCs w:val="17"/>
          <w:shd w:val="clear" w:fill="FFFFFF"/>
        </w:rPr>
        <w:t>There are two types of websites: static and dynamic. Static websites require no actions to take place on the server. Dynamic websites require interactions with the server to respond to requests made on the client machines.</w:t>
      </w:r>
    </w:p>
    <w:p>
      <w:pPr>
        <w:rPr>
          <w:rFonts w:hint="default" w:ascii="Arial" w:hAnsi="Arial" w:eastAsia="Ember Display" w:cs="Arial"/>
          <w:i w:val="0"/>
          <w:iCs w:val="0"/>
          <w:caps w:val="0"/>
          <w:color w:val="313537"/>
          <w:spacing w:val="0"/>
          <w:sz w:val="17"/>
          <w:szCs w:val="17"/>
          <w:shd w:val="clear" w:fill="FFFFFF"/>
        </w:rPr>
      </w:pPr>
    </w:p>
    <w:p>
      <w:pPr>
        <w:rPr>
          <w:rFonts w:hint="default" w:ascii="Arial" w:hAnsi="Arial" w:eastAsia="Ember Display" w:cs="Arial"/>
          <w:i w:val="0"/>
          <w:iCs w:val="0"/>
          <w:caps w:val="0"/>
          <w:color w:val="313537"/>
          <w:spacing w:val="0"/>
          <w:sz w:val="17"/>
          <w:szCs w:val="17"/>
          <w:shd w:val="clear" w:fill="FFFFFF"/>
        </w:rPr>
      </w:pPr>
      <w:r>
        <w:rPr>
          <w:rFonts w:hint="default" w:ascii="Arial" w:hAnsi="Arial" w:eastAsia="Ember Display" w:cs="Arial"/>
          <w:i w:val="0"/>
          <w:iCs w:val="0"/>
          <w:caps w:val="0"/>
          <w:color w:val="313537"/>
          <w:spacing w:val="0"/>
          <w:sz w:val="17"/>
          <w:szCs w:val="17"/>
          <w:shd w:val="clear" w:fill="FFFFFF"/>
        </w:rPr>
        <w:t xml:space="preserve">The object that controls the security and access permissions in AWS is called a policy. Policies </w:t>
      </w:r>
    </w:p>
    <w:p>
      <w:pPr>
        <w:rPr>
          <w:rFonts w:hint="default" w:ascii="Arial" w:hAnsi="Arial" w:eastAsia="Ember Display" w:cs="Arial"/>
          <w:i w:val="0"/>
          <w:iCs w:val="0"/>
          <w:caps w:val="0"/>
          <w:color w:val="313537"/>
          <w:spacing w:val="0"/>
          <w:sz w:val="17"/>
          <w:szCs w:val="17"/>
          <w:shd w:val="clear" w:fill="FFFFFF"/>
        </w:rPr>
      </w:pPr>
      <w:r>
        <w:rPr>
          <w:rFonts w:hint="default" w:ascii="Arial" w:hAnsi="Arial" w:eastAsia="Ember Display" w:cs="Arial"/>
          <w:i w:val="0"/>
          <w:iCs w:val="0"/>
          <w:caps w:val="0"/>
          <w:color w:val="313537"/>
          <w:spacing w:val="0"/>
          <w:sz w:val="17"/>
          <w:szCs w:val="17"/>
          <w:shd w:val="clear" w:fill="FFFFFF"/>
        </w:rPr>
        <w:t>are written in a programming language called JSON.</w:t>
      </w:r>
    </w:p>
    <w:p>
      <w:pPr>
        <w:rPr>
          <w:rFonts w:hint="default" w:ascii="Arial" w:hAnsi="Arial" w:eastAsia="Ember Display" w:cs="Arial"/>
          <w:i w:val="0"/>
          <w:iCs w:val="0"/>
          <w:caps w:val="0"/>
          <w:color w:val="313537"/>
          <w:spacing w:val="0"/>
          <w:sz w:val="17"/>
          <w:szCs w:val="17"/>
          <w:shd w:val="clear" w:fill="FFFFFF"/>
        </w:rPr>
      </w:pPr>
    </w:p>
    <w:p>
      <w:pPr>
        <w:rPr>
          <w:rFonts w:hint="default" w:ascii="Arial" w:hAnsi="Arial" w:eastAsia="Ember Display" w:cs="Arial"/>
          <w:i w:val="0"/>
          <w:iCs w:val="0"/>
          <w:caps w:val="0"/>
          <w:color w:val="313537"/>
          <w:spacing w:val="0"/>
          <w:sz w:val="17"/>
          <w:szCs w:val="17"/>
          <w:shd w:val="clear" w:fill="FFFFFF"/>
        </w:rPr>
      </w:pPr>
      <w:r>
        <w:rPr>
          <w:rFonts w:hint="default" w:ascii="Arial" w:hAnsi="Arial" w:eastAsia="Ember Display" w:cs="Arial"/>
          <w:i w:val="0"/>
          <w:iCs w:val="0"/>
          <w:caps w:val="0"/>
          <w:color w:val="313537"/>
          <w:spacing w:val="0"/>
          <w:sz w:val="17"/>
          <w:szCs w:val="17"/>
          <w:shd w:val="clear" w:fill="FFFFFF"/>
        </w:rPr>
        <w:t>In general, it is recommended that users create EC2 instances and S3 buckets within a VPC. The VPC is a private network through which the S3 buckets or EC2 instances will be accessed. Using a VPC allows you to strictly control who has access to your resources and from where they can get access. VPCs can be broken down into subnets to give even more granular control over access and security. A VPC is Region based.</w:t>
      </w:r>
    </w:p>
    <w:p>
      <w:pPr>
        <w:rPr>
          <w:rFonts w:hint="default" w:ascii="Arial" w:hAnsi="Arial" w:eastAsia="Ember Display" w:cs="Arial"/>
          <w:i w:val="0"/>
          <w:iCs w:val="0"/>
          <w:caps w:val="0"/>
          <w:color w:val="313537"/>
          <w:spacing w:val="0"/>
          <w:sz w:val="17"/>
          <w:szCs w:val="17"/>
          <w:shd w:val="clear" w:fill="FFFFFF"/>
        </w:rPr>
      </w:pPr>
    </w:p>
    <w:p>
      <w:pPr>
        <w:rPr>
          <w:rFonts w:hint="default" w:ascii="Arial" w:hAnsi="Arial" w:eastAsia="Ember Display" w:cs="Arial"/>
          <w:i w:val="0"/>
          <w:iCs w:val="0"/>
          <w:caps w:val="0"/>
          <w:color w:val="313537"/>
          <w:spacing w:val="0"/>
          <w:sz w:val="17"/>
          <w:szCs w:val="17"/>
          <w:shd w:val="clear" w:fill="FFFFFF"/>
        </w:rPr>
      </w:pPr>
    </w:p>
    <w:p>
      <w:pPr>
        <w:rPr>
          <w:rFonts w:hint="default" w:ascii="Arial" w:hAnsi="Arial" w:eastAsia="Ember Display" w:cs="Arial"/>
          <w:i w:val="0"/>
          <w:iCs w:val="0"/>
          <w:caps w:val="0"/>
          <w:color w:val="313537"/>
          <w:spacing w:val="0"/>
          <w:sz w:val="17"/>
          <w:szCs w:val="17"/>
          <w:shd w:val="clear" w:fill="FFFFFF"/>
        </w:rPr>
      </w:pPr>
    </w:p>
    <w:p>
      <w:pPr>
        <w:jc w:val="center"/>
        <w:rPr>
          <w:rFonts w:hint="default" w:ascii="Arial" w:hAnsi="Arial" w:eastAsia="Ember Display" w:cs="Arial"/>
          <w:b/>
          <w:bCs/>
          <w:i w:val="0"/>
          <w:iCs w:val="0"/>
          <w:caps w:val="0"/>
          <w:color w:val="313537"/>
          <w:spacing w:val="0"/>
          <w:sz w:val="22"/>
          <w:szCs w:val="22"/>
          <w:shd w:val="clear" w:fill="FFFFFF"/>
          <w:lang w:val="en-US"/>
        </w:rPr>
      </w:pPr>
      <w:r>
        <w:rPr>
          <w:rFonts w:hint="default" w:ascii="Arial" w:hAnsi="Arial" w:eastAsia="Ember Display" w:cs="Arial"/>
          <w:b/>
          <w:bCs/>
          <w:i w:val="0"/>
          <w:iCs w:val="0"/>
          <w:caps w:val="0"/>
          <w:color w:val="313537"/>
          <w:spacing w:val="0"/>
          <w:sz w:val="22"/>
          <w:szCs w:val="22"/>
          <w:shd w:val="clear" w:fill="FFFFFF"/>
          <w:lang w:val="en-US"/>
        </w:rPr>
        <w:t>LAB 1: Launching an EC2 instance</w:t>
      </w:r>
    </w:p>
    <w:p>
      <w:pPr>
        <w:jc w:val="center"/>
        <w:rPr>
          <w:rFonts w:hint="default" w:ascii="Arial" w:hAnsi="Arial" w:eastAsia="Ember Display" w:cs="Arial"/>
          <w:b/>
          <w:bCs/>
          <w:i w:val="0"/>
          <w:iCs w:val="0"/>
          <w:caps w:val="0"/>
          <w:color w:val="313537"/>
          <w:spacing w:val="0"/>
          <w:sz w:val="22"/>
          <w:szCs w:val="22"/>
          <w:shd w:val="clear" w:fill="FFFFFF"/>
          <w:lang w:val="en-US"/>
        </w:rPr>
      </w:pPr>
    </w:p>
    <w:p>
      <w:pPr>
        <w:jc w:val="center"/>
        <w:rPr>
          <w:rFonts w:hint="default" w:ascii="Arial" w:hAnsi="Arial" w:eastAsia="Ember Display" w:cs="Arial"/>
          <w:b/>
          <w:bCs/>
          <w:i w:val="0"/>
          <w:iCs w:val="0"/>
          <w:caps w:val="0"/>
          <w:color w:val="313537"/>
          <w:spacing w:val="0"/>
          <w:sz w:val="22"/>
          <w:szCs w:val="22"/>
          <w:shd w:val="clear" w:fill="FFFFFF"/>
          <w:lang w:val="en-US"/>
        </w:rPr>
      </w:pPr>
    </w:p>
    <w:p>
      <w:pPr>
        <w:numPr>
          <w:ilvl w:val="0"/>
          <w:numId w:val="1"/>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Launched an EC2 instance from the Compute menu.</w:t>
      </w:r>
    </w:p>
    <w:p>
      <w:pPr>
        <w:numPr>
          <w:ilvl w:val="0"/>
          <w:numId w:val="1"/>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Named the instance as Web Server 1’</w:t>
      </w:r>
    </w:p>
    <w:p>
      <w:pPr>
        <w:numPr>
          <w:ilvl w:val="0"/>
          <w:numId w:val="1"/>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Used the default AMI Amazon Linux</w:t>
      </w:r>
    </w:p>
    <w:p>
      <w:pPr>
        <w:numPr>
          <w:ilvl w:val="1"/>
          <w:numId w:val="1"/>
        </w:numPr>
        <w:ind w:left="84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Amazon Machine Image determines the OS that will run on the EC2 instance</w:t>
      </w:r>
    </w:p>
    <w:p>
      <w:pPr>
        <w:numPr>
          <w:ilvl w:val="0"/>
          <w:numId w:val="1"/>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 xml:space="preserve">Used the default instance type t2.micro </w:t>
      </w:r>
    </w:p>
    <w:p>
      <w:pPr>
        <w:numPr>
          <w:ilvl w:val="1"/>
          <w:numId w:val="1"/>
        </w:numPr>
        <w:ind w:left="84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Open Sans" w:cs="Arial"/>
          <w:i w:val="0"/>
          <w:iCs w:val="0"/>
          <w:caps w:val="0"/>
          <w:color w:val="333333"/>
          <w:spacing w:val="0"/>
          <w:sz w:val="16"/>
          <w:szCs w:val="16"/>
          <w:shd w:val="clear" w:fill="FFFFFF"/>
        </w:rPr>
        <w:t xml:space="preserve">The </w:t>
      </w:r>
      <w:r>
        <w:rPr>
          <w:rStyle w:val="4"/>
          <w:rFonts w:hint="default" w:ascii="Arial" w:hAnsi="Arial" w:eastAsia="Open Sans" w:cs="Arial"/>
          <w:caps w:val="0"/>
          <w:color w:val="333333"/>
          <w:spacing w:val="0"/>
          <w:sz w:val="16"/>
          <w:szCs w:val="16"/>
          <w:shd w:val="clear" w:fill="FFFFFF"/>
        </w:rPr>
        <w:t>Instance Type</w:t>
      </w:r>
      <w:r>
        <w:rPr>
          <w:rFonts w:hint="default" w:ascii="Arial" w:hAnsi="Arial" w:eastAsia="Open Sans" w:cs="Arial"/>
          <w:i w:val="0"/>
          <w:iCs w:val="0"/>
          <w:caps w:val="0"/>
          <w:color w:val="333333"/>
          <w:spacing w:val="0"/>
          <w:sz w:val="16"/>
          <w:szCs w:val="16"/>
          <w:shd w:val="clear" w:fill="FFFFFF"/>
        </w:rPr>
        <w:t xml:space="preserve"> defines the hardware resources assigned to the instance. This instance type has 1 virtual central processing unit (CPU) and 1 GiB of memory.</w:t>
      </w:r>
    </w:p>
    <w:p>
      <w:pPr>
        <w:numPr>
          <w:ilvl w:val="0"/>
          <w:numId w:val="1"/>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Open Sans" w:cs="Arial"/>
          <w:i w:val="0"/>
          <w:iCs w:val="0"/>
          <w:caps w:val="0"/>
          <w:color w:val="333333"/>
          <w:spacing w:val="0"/>
          <w:sz w:val="16"/>
          <w:szCs w:val="16"/>
          <w:shd w:val="clear" w:fill="FFFFFF"/>
          <w:lang w:val="en-US"/>
        </w:rPr>
        <w:t>Selected the keypair name ‘vockey’. This keypair will allow us to access the instance through SSH</w:t>
      </w:r>
    </w:p>
    <w:p>
      <w:pPr>
        <w:numPr>
          <w:ilvl w:val="0"/>
          <w:numId w:val="1"/>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Open Sans" w:cs="Arial"/>
          <w:i w:val="0"/>
          <w:iCs w:val="0"/>
          <w:caps w:val="0"/>
          <w:color w:val="333333"/>
          <w:spacing w:val="0"/>
          <w:sz w:val="16"/>
          <w:szCs w:val="16"/>
          <w:shd w:val="clear" w:fill="FFFFFF"/>
          <w:lang w:val="en-US"/>
        </w:rPr>
        <w:t>Used the default VPC and Subnet settings</w:t>
      </w:r>
    </w:p>
    <w:p>
      <w:pPr>
        <w:numPr>
          <w:ilvl w:val="1"/>
          <w:numId w:val="1"/>
        </w:numPr>
        <w:ind w:left="84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Open Sans" w:cs="Arial"/>
          <w:i w:val="0"/>
          <w:iCs w:val="0"/>
          <w:caps w:val="0"/>
          <w:color w:val="333333"/>
          <w:spacing w:val="0"/>
          <w:sz w:val="16"/>
          <w:szCs w:val="16"/>
          <w:shd w:val="clear" w:fill="FFFFFF"/>
          <w:lang w:val="en-US"/>
        </w:rPr>
        <w:t>We can have multiple networks for various purposed like developing, testing and deployment</w:t>
      </w:r>
    </w:p>
    <w:p>
      <w:pPr>
        <w:numPr>
          <w:ilvl w:val="0"/>
          <w:numId w:val="1"/>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Open Sans" w:cs="Arial"/>
          <w:i w:val="0"/>
          <w:iCs w:val="0"/>
          <w:caps w:val="0"/>
          <w:color w:val="333333"/>
          <w:spacing w:val="0"/>
          <w:sz w:val="16"/>
          <w:szCs w:val="16"/>
          <w:shd w:val="clear" w:fill="FFFFFF"/>
          <w:lang w:val="en-US"/>
        </w:rPr>
        <w:t>Created a firewall/security group named ‘Web Server’</w:t>
      </w:r>
    </w:p>
    <w:p>
      <w:pPr>
        <w:numPr>
          <w:ilvl w:val="1"/>
          <w:numId w:val="1"/>
        </w:numPr>
        <w:ind w:left="84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Open Sans" w:cs="Arial"/>
          <w:i w:val="0"/>
          <w:iCs w:val="0"/>
          <w:caps w:val="0"/>
          <w:color w:val="333333"/>
          <w:spacing w:val="0"/>
          <w:sz w:val="16"/>
          <w:szCs w:val="16"/>
          <w:shd w:val="clear" w:fill="FFFFFF"/>
        </w:rPr>
        <w:t xml:space="preserve">A </w:t>
      </w:r>
      <w:r>
        <w:rPr>
          <w:rStyle w:val="4"/>
          <w:rFonts w:hint="default" w:ascii="Arial" w:hAnsi="Arial" w:eastAsia="Open Sans" w:cs="Arial"/>
          <w:i w:val="0"/>
          <w:iCs w:val="0"/>
          <w:caps w:val="0"/>
          <w:color w:val="333333"/>
          <w:spacing w:val="0"/>
          <w:sz w:val="16"/>
          <w:szCs w:val="16"/>
          <w:shd w:val="clear" w:fill="FFFFFF"/>
        </w:rPr>
        <w:t>security group</w:t>
      </w:r>
      <w:r>
        <w:rPr>
          <w:rFonts w:hint="default" w:ascii="Arial" w:hAnsi="Arial" w:eastAsia="Open Sans" w:cs="Arial"/>
          <w:i w:val="0"/>
          <w:iCs w:val="0"/>
          <w:caps w:val="0"/>
          <w:color w:val="333333"/>
          <w:spacing w:val="0"/>
          <w:sz w:val="16"/>
          <w:szCs w:val="16"/>
          <w:shd w:val="clear" w:fill="FFFFFF"/>
        </w:rPr>
        <w:t xml:space="preserve"> acts as a virtual firewall that controls the traffic for one or more instances.When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w:t>
      </w:r>
    </w:p>
    <w:p>
      <w:pPr>
        <w:numPr>
          <w:ilvl w:val="0"/>
          <w:numId w:val="1"/>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Open Sans" w:cs="Arial"/>
          <w:i w:val="0"/>
          <w:iCs w:val="0"/>
          <w:caps w:val="0"/>
          <w:color w:val="333333"/>
          <w:spacing w:val="0"/>
          <w:sz w:val="16"/>
          <w:szCs w:val="16"/>
          <w:shd w:val="clear" w:fill="FFFFFF"/>
          <w:lang w:val="en-US"/>
        </w:rPr>
        <w:t>Used the default storage settings</w:t>
      </w:r>
    </w:p>
    <w:p>
      <w:pPr>
        <w:numPr>
          <w:ilvl w:val="0"/>
          <w:numId w:val="1"/>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Open Sans" w:cs="Arial"/>
          <w:i w:val="0"/>
          <w:iCs w:val="0"/>
          <w:caps w:val="0"/>
          <w:color w:val="333333"/>
          <w:spacing w:val="0"/>
          <w:sz w:val="16"/>
          <w:szCs w:val="16"/>
          <w:shd w:val="clear" w:fill="FFFFFF"/>
          <w:lang w:val="en-US"/>
        </w:rPr>
        <w:t>Configured a script under Advanced settings to run on the instance when it launches</w:t>
      </w:r>
    </w:p>
    <w:p>
      <w:pPr>
        <w:numPr>
          <w:ilvl w:val="1"/>
          <w:numId w:val="1"/>
        </w:numPr>
        <w:ind w:left="84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ascii="Open Sans" w:hAnsi="Open Sans" w:eastAsia="Open Sans" w:cs="Open Sans"/>
          <w:i w:val="0"/>
          <w:iCs w:val="0"/>
          <w:caps w:val="0"/>
          <w:color w:val="333333"/>
          <w:spacing w:val="0"/>
          <w:sz w:val="16"/>
          <w:szCs w:val="16"/>
          <w:shd w:val="clear" w:fill="FFFFFF"/>
        </w:rPr>
        <w:t>This bash script will run with root user permissions on the guest OS of the instance. It will run automatically when the instance launches for the first time.</w:t>
      </w:r>
      <w:r>
        <w:rPr>
          <w:rFonts w:hint="default" w:ascii="Open Sans" w:hAnsi="Open Sans" w:eastAsia="Open Sans" w:cs="Open Sans"/>
          <w:i w:val="0"/>
          <w:iCs w:val="0"/>
          <w:caps w:val="0"/>
          <w:color w:val="333333"/>
          <w:spacing w:val="0"/>
          <w:sz w:val="16"/>
          <w:szCs w:val="16"/>
          <w:shd w:val="clear" w:fill="FFFFFF"/>
          <w:lang w:val="en-US"/>
        </w:rPr>
        <w:t xml:space="preserve"> This bash script does the following:</w:t>
      </w:r>
    </w:p>
    <w:p>
      <w:pPr>
        <w:numPr>
          <w:ilvl w:val="2"/>
          <w:numId w:val="1"/>
        </w:numPr>
        <w:ind w:left="126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Open Sans" w:hAnsi="Open Sans" w:eastAsia="Open Sans" w:cs="Open Sans"/>
          <w:i w:val="0"/>
          <w:iCs w:val="0"/>
          <w:caps w:val="0"/>
          <w:color w:val="333333"/>
          <w:spacing w:val="0"/>
          <w:sz w:val="16"/>
          <w:szCs w:val="16"/>
          <w:shd w:val="clear" w:fill="FFFFFF"/>
          <w:lang w:val="en-US"/>
        </w:rPr>
        <w:t>Updates the server</w:t>
      </w:r>
    </w:p>
    <w:p>
      <w:pPr>
        <w:numPr>
          <w:ilvl w:val="2"/>
          <w:numId w:val="1"/>
        </w:numPr>
        <w:ind w:left="126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Installs an Apache web server</w:t>
      </w:r>
    </w:p>
    <w:p>
      <w:pPr>
        <w:numPr>
          <w:ilvl w:val="2"/>
          <w:numId w:val="1"/>
        </w:numPr>
        <w:ind w:left="126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Configured the web browser to automatically start on boot</w:t>
      </w:r>
    </w:p>
    <w:p>
      <w:pPr>
        <w:numPr>
          <w:ilvl w:val="2"/>
          <w:numId w:val="1"/>
        </w:numPr>
        <w:ind w:left="126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Activates the web server</w:t>
      </w:r>
    </w:p>
    <w:p>
      <w:pPr>
        <w:numPr>
          <w:ilvl w:val="2"/>
          <w:numId w:val="1"/>
        </w:numPr>
        <w:ind w:left="126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Creates a simple web page</w:t>
      </w:r>
    </w:p>
    <w:p>
      <w:pPr>
        <w:numPr>
          <w:ilvl w:val="0"/>
          <w:numId w:val="1"/>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Launched the instance</w:t>
      </w:r>
    </w:p>
    <w:p>
      <w:pPr>
        <w:numPr>
          <w:ilvl w:val="0"/>
          <w:numId w:val="1"/>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 xml:space="preserve">The instance is running on a public IPv4 address: </w:t>
      </w:r>
      <w:r>
        <w:rPr>
          <w:rFonts w:hint="default" w:ascii="Times New Roman" w:hAnsi="Times New Roman" w:eastAsia="SimSun" w:cs="Times New Roman"/>
          <w:i w:val="0"/>
          <w:iCs w:val="0"/>
          <w:caps w:val="0"/>
          <w:color w:val="000000" w:themeColor="text1"/>
          <w:spacing w:val="0"/>
          <w:sz w:val="14"/>
          <w:szCs w:val="14"/>
          <w14:textFill>
            <w14:solidFill>
              <w14:schemeClr w14:val="tx1"/>
            </w14:solidFill>
          </w14:textFill>
        </w:rPr>
        <w:t>54.197.69.2</w:t>
      </w:r>
    </w:p>
    <w:p>
      <w:pPr>
        <w:numPr>
          <w:ilvl w:val="0"/>
          <w:numId w:val="1"/>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The IP address was unable to load because the security is not allowing inbound traffic on port 80, (HTTP web requests)</w:t>
      </w:r>
    </w:p>
    <w:p>
      <w:pPr>
        <w:numPr>
          <w:ilvl w:val="0"/>
          <w:numId w:val="1"/>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Network and Security &gt; Security Groups &gt; Web Server &gt; Inbound Traffic &gt; Edit Inbound Rules &gt; Add rule</w:t>
      </w:r>
    </w:p>
    <w:p>
      <w:pPr>
        <w:numPr>
          <w:ilvl w:val="1"/>
          <w:numId w:val="1"/>
        </w:numPr>
        <w:ind w:left="84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Type: HTTP, Source: Anywhere IPv4</w:t>
      </w:r>
    </w:p>
    <w:p>
      <w:pPr>
        <w:numPr>
          <w:ilvl w:val="0"/>
          <w:numId w:val="1"/>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Now, we are able to access the IPv4 address.</w:t>
      </w:r>
    </w:p>
    <w:p>
      <w:pPr>
        <w:numPr>
          <w:ilvl w:val="1"/>
          <w:numId w:val="1"/>
        </w:numPr>
        <w:ind w:left="84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It displays a simple HTML page with the text ‘Hello World!’</w:t>
      </w:r>
    </w:p>
    <w:p>
      <w:pPr>
        <w:numPr>
          <w:numId w:val="0"/>
        </w:numPr>
        <w:jc w:val="left"/>
        <w:rPr>
          <w:rFonts w:hint="default" w:ascii="Arial" w:hAnsi="Arial" w:eastAsia="Ember Display" w:cs="Arial"/>
          <w:b w:val="0"/>
          <w:bCs w:val="0"/>
          <w:i w:val="0"/>
          <w:iCs w:val="0"/>
          <w:caps w:val="0"/>
          <w:color w:val="313537"/>
          <w:spacing w:val="0"/>
          <w:sz w:val="16"/>
          <w:szCs w:val="16"/>
          <w:shd w:val="clear" w:fill="FFFFFF"/>
          <w:lang w:val="en-US"/>
        </w:rPr>
      </w:pPr>
    </w:p>
    <w:p>
      <w:pPr>
        <w:numPr>
          <w:numId w:val="0"/>
        </w:numPr>
        <w:jc w:val="left"/>
        <w:rPr>
          <w:rFonts w:hint="default" w:ascii="Arial" w:hAnsi="Arial" w:eastAsia="Ember Display" w:cs="Arial"/>
          <w:b w:val="0"/>
          <w:bCs w:val="0"/>
          <w:i w:val="0"/>
          <w:iCs w:val="0"/>
          <w:caps w:val="0"/>
          <w:color w:val="313537"/>
          <w:spacing w:val="0"/>
          <w:sz w:val="16"/>
          <w:szCs w:val="16"/>
          <w:shd w:val="clear" w:fill="FFFFFF"/>
          <w:lang w:val="en-US"/>
        </w:rPr>
      </w:pPr>
    </w:p>
    <w:p>
      <w:pPr>
        <w:jc w:val="center"/>
        <w:rPr>
          <w:rFonts w:hint="default" w:ascii="Arial" w:hAnsi="Arial" w:eastAsia="Ember Display" w:cs="Arial"/>
          <w:b/>
          <w:bCs/>
          <w:i w:val="0"/>
          <w:iCs w:val="0"/>
          <w:caps w:val="0"/>
          <w:color w:val="313537"/>
          <w:spacing w:val="0"/>
          <w:sz w:val="22"/>
          <w:szCs w:val="22"/>
          <w:shd w:val="clear" w:fill="FFFFFF"/>
          <w:lang w:val="en-US"/>
        </w:rPr>
      </w:pPr>
      <w:r>
        <w:rPr>
          <w:rFonts w:hint="default" w:ascii="Arial" w:hAnsi="Arial" w:eastAsia="Ember Display" w:cs="Arial"/>
          <w:b/>
          <w:bCs/>
          <w:i w:val="0"/>
          <w:iCs w:val="0"/>
          <w:caps w:val="0"/>
          <w:color w:val="313537"/>
          <w:spacing w:val="0"/>
          <w:sz w:val="22"/>
          <w:szCs w:val="22"/>
          <w:shd w:val="clear" w:fill="FFFFFF"/>
          <w:lang w:val="en-US"/>
        </w:rPr>
        <w:t>LAB 2: Creating an S3 bucket</w:t>
      </w:r>
    </w:p>
    <w:p>
      <w:pPr>
        <w:jc w:val="center"/>
        <w:rPr>
          <w:rFonts w:hint="default" w:ascii="Arial" w:hAnsi="Arial" w:eastAsia="Ember Display" w:cs="Arial"/>
          <w:b/>
          <w:bCs/>
          <w:i w:val="0"/>
          <w:iCs w:val="0"/>
          <w:caps w:val="0"/>
          <w:color w:val="313537"/>
          <w:spacing w:val="0"/>
          <w:sz w:val="22"/>
          <w:szCs w:val="22"/>
          <w:shd w:val="clear" w:fill="FFFFFF"/>
          <w:lang w:val="en-US"/>
        </w:rPr>
      </w:pPr>
    </w:p>
    <w:p>
      <w:pPr>
        <w:numPr>
          <w:ilvl w:val="0"/>
          <w:numId w:val="2"/>
        </w:numPr>
        <w:ind w:left="420" w:leftChars="0" w:hanging="420" w:firstLineChars="0"/>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Services &gt; Storage &gt; S3</w:t>
      </w:r>
    </w:p>
    <w:p>
      <w:pPr>
        <w:numPr>
          <w:ilvl w:val="0"/>
          <w:numId w:val="2"/>
        </w:numPr>
        <w:ind w:left="420" w:leftChars="0" w:hanging="420" w:firstLineChars="0"/>
        <w:jc w:val="left"/>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Created a bucket named ‘myawsbucket1004’ in region ‘Asia Pacific (Mumbai)’</w:t>
      </w:r>
    </w:p>
    <w:p>
      <w:pPr>
        <w:numPr>
          <w:ilvl w:val="0"/>
          <w:numId w:val="2"/>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myawsbucket1004 &gt; Permissions &gt; Bucket Policy &gt; Edit</w:t>
      </w:r>
    </w:p>
    <w:p>
      <w:pPr>
        <w:numPr>
          <w:ilvl w:val="0"/>
          <w:numId w:val="2"/>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 xml:space="preserve">Made a custom policy for my bucket </w:t>
      </w:r>
      <w:r>
        <w:rPr>
          <w:rFonts w:hint="default" w:ascii="Arial" w:hAnsi="Arial" w:eastAsia="Ember Display" w:cs="Arial"/>
          <w:b w:val="0"/>
          <w:bCs w:val="0"/>
          <w:i w:val="0"/>
          <w:iCs w:val="0"/>
          <w:caps w:val="0"/>
          <w:color w:val="313537"/>
          <w:spacing w:val="0"/>
          <w:sz w:val="16"/>
          <w:szCs w:val="16"/>
          <w:shd w:val="clear" w:fill="FFFFFF"/>
          <w:lang w:val="en-US"/>
        </w:rPr>
        <w:t>(provided in the lab instructions)</w:t>
      </w:r>
    </w:p>
    <w:p>
      <w:pPr>
        <w:numPr>
          <w:ilvl w:val="0"/>
          <w:numId w:val="2"/>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myawsbucket1004 &gt; Objects &gt; Upload &gt;  Add Files &gt; index.html (provided in the lab instructions)</w:t>
      </w:r>
    </w:p>
    <w:p>
      <w:pPr>
        <w:numPr>
          <w:ilvl w:val="0"/>
          <w:numId w:val="2"/>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myawsbucket1004 &gt; Properties &gt; Static website hosting &gt; Edit &gt; Enable</w:t>
      </w:r>
    </w:p>
    <w:p>
      <w:pPr>
        <w:numPr>
          <w:ilvl w:val="0"/>
          <w:numId w:val="2"/>
        </w:numPr>
        <w:ind w:left="420" w:leftChars="0" w:hanging="420" w:firstLineChars="0"/>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Accessed the static website</w:t>
      </w:r>
      <w:bookmarkStart w:id="0" w:name="_GoBack"/>
      <w:bookmarkEnd w:id="0"/>
    </w:p>
    <w:p>
      <w:pPr>
        <w:jc w:val="center"/>
        <w:rPr>
          <w:rFonts w:hint="default" w:ascii="Arial" w:hAnsi="Arial" w:eastAsia="Ember Display" w:cs="Arial"/>
          <w:b/>
          <w:bCs/>
          <w:i w:val="0"/>
          <w:iCs w:val="0"/>
          <w:caps w:val="0"/>
          <w:color w:val="313537"/>
          <w:spacing w:val="0"/>
          <w:sz w:val="22"/>
          <w:szCs w:val="22"/>
          <w:shd w:val="clear" w:fill="FFFFFF"/>
          <w:lang w:val="en-US"/>
        </w:rPr>
      </w:pPr>
    </w:p>
    <w:p>
      <w:pPr>
        <w:numPr>
          <w:numId w:val="0"/>
        </w:numPr>
        <w:jc w:val="left"/>
        <w:rPr>
          <w:rFonts w:hint="default" w:ascii="Arial" w:hAnsi="Arial" w:eastAsia="Ember Display" w:cs="Arial"/>
          <w:b w:val="0"/>
          <w:bCs w:val="0"/>
          <w:i w:val="0"/>
          <w:iCs w:val="0"/>
          <w:caps w:val="0"/>
          <w:color w:val="313537"/>
          <w:spacing w:val="0"/>
          <w:sz w:val="16"/>
          <w:szCs w:val="16"/>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Console">
    <w:panose1 w:val="020B0609040504020204"/>
    <w:charset w:val="00"/>
    <w:family w:val="auto"/>
    <w:pitch w:val="default"/>
    <w:sig w:usb0="8000028F" w:usb1="00001800" w:usb2="00000000" w:usb3="00000000" w:csb0="0000001F" w:csb1="D7D70000"/>
  </w:font>
  <w:font w:name="Open Sans">
    <w:panose1 w:val="020B0606030504020204"/>
    <w:charset w:val="00"/>
    <w:family w:val="auto"/>
    <w:pitch w:val="default"/>
    <w:sig w:usb0="E00002EF" w:usb1="4000205B" w:usb2="00000028"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EF586"/>
    <w:multiLevelType w:val="singleLevel"/>
    <w:tmpl w:val="4C7EF5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C594E8F"/>
    <w:multiLevelType w:val="multilevel"/>
    <w:tmpl w:val="6C594E8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B72CC"/>
    <w:rsid w:val="06BB2B01"/>
    <w:rsid w:val="0C311399"/>
    <w:rsid w:val="16CE2B32"/>
    <w:rsid w:val="16D502EB"/>
    <w:rsid w:val="33AB72CC"/>
    <w:rsid w:val="3CE172B8"/>
    <w:rsid w:val="3ED43E21"/>
    <w:rsid w:val="49A5192A"/>
    <w:rsid w:val="56965C3A"/>
    <w:rsid w:val="6CB2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2024-02-18T05:05:00Z</dcterms:created>
  <dc:creator>PRANEESH SHARMA</dc:creator>
  <cp:lastModifiedBy>PRANEESH SHARMA</cp:lastModifiedBy>
  <dcterms:modified xsi:type="dcterms:W3CDTF">2024-02-18T05:58:13Z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CBE34FA574CE4B63A1E84F0CCDC0FD31</vt:lpwstr>
  </property>
</Properties>
</file>