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34" w:rsidRPr="004366CA" w:rsidRDefault="002E3734" w:rsidP="002E3734">
      <w:pPr>
        <w:pStyle w:val="Header"/>
        <w:jc w:val="center"/>
        <w:rPr>
          <w:rFonts w:ascii="Arial Black" w:hAnsi="Arial Black"/>
          <w:sz w:val="44"/>
          <w:szCs w:val="44"/>
        </w:rPr>
      </w:pPr>
      <w:r w:rsidRPr="004366CA">
        <w:rPr>
          <w:rFonts w:ascii="Arial Black" w:hAnsi="Arial Black"/>
          <w:sz w:val="44"/>
          <w:szCs w:val="44"/>
        </w:rPr>
        <w:t>AIR QUALITY MONITORING</w:t>
      </w:r>
    </w:p>
    <w:p w:rsidR="007B05F2" w:rsidRDefault="002E3734"/>
    <w:p w:rsidR="002E3734" w:rsidRDefault="002E3734" w:rsidP="002E3734">
      <w:pPr>
        <w:pStyle w:val="ListParagraph"/>
        <w:numPr>
          <w:ilvl w:val="0"/>
          <w:numId w:val="1"/>
        </w:numPr>
        <w:spacing w:line="240" w:lineRule="auto"/>
        <w:rPr>
          <w:rFonts w:ascii="Arial" w:hAnsi="Arial" w:cs="Arial"/>
          <w:sz w:val="44"/>
          <w:szCs w:val="44"/>
        </w:rPr>
      </w:pPr>
      <w:r w:rsidRPr="001F361F">
        <w:rPr>
          <w:rFonts w:ascii="Arial" w:hAnsi="Arial" w:cs="Arial"/>
          <w:sz w:val="44"/>
          <w:szCs w:val="44"/>
        </w:rPr>
        <w:t>Air quality monitoring involves measuring and assessing the level of pollutants and particulate matter in the atmosphere to ensure the safety of the air we breathe. It typically utilizes sensors and data collection systems to track parameters such as</w:t>
      </w:r>
    </w:p>
    <w:p w:rsidR="002E3734" w:rsidRDefault="002E3734" w:rsidP="002E3734">
      <w:pPr>
        <w:pStyle w:val="ListParagraph"/>
        <w:spacing w:line="240" w:lineRule="auto"/>
        <w:ind w:left="785"/>
        <w:rPr>
          <w:rFonts w:ascii="Arial" w:hAnsi="Arial" w:cs="Arial"/>
          <w:sz w:val="44"/>
          <w:szCs w:val="44"/>
        </w:rPr>
      </w:pPr>
    </w:p>
    <w:p w:rsidR="002E3734" w:rsidRPr="004366CA" w:rsidRDefault="002E3734" w:rsidP="002E3734">
      <w:pPr>
        <w:pStyle w:val="ListParagraph"/>
        <w:numPr>
          <w:ilvl w:val="0"/>
          <w:numId w:val="3"/>
        </w:numPr>
        <w:spacing w:line="240" w:lineRule="auto"/>
        <w:rPr>
          <w:rFonts w:ascii="Arial" w:hAnsi="Arial" w:cs="Arial"/>
          <w:sz w:val="44"/>
          <w:szCs w:val="44"/>
        </w:rPr>
      </w:pPr>
      <w:r w:rsidRPr="001F361F">
        <w:rPr>
          <w:rFonts w:ascii="Arial" w:hAnsi="Arial" w:cs="Arial"/>
          <w:sz w:val="44"/>
          <w:szCs w:val="44"/>
        </w:rPr>
        <w:t>Air Quality Index (AQI): Calculating an AQI to provide an easy-to-understand summary of overall air quality.</w:t>
      </w:r>
    </w:p>
    <w:p w:rsidR="002E3734" w:rsidRDefault="002E3734" w:rsidP="002E3734">
      <w:pPr>
        <w:pStyle w:val="ListParagraph"/>
        <w:spacing w:line="240" w:lineRule="auto"/>
        <w:ind w:left="785"/>
        <w:rPr>
          <w:rFonts w:ascii="Arial" w:hAnsi="Arial" w:cs="Arial"/>
          <w:sz w:val="44"/>
          <w:szCs w:val="44"/>
        </w:rPr>
      </w:pPr>
    </w:p>
    <w:p w:rsidR="002E3734" w:rsidRDefault="002E3734" w:rsidP="002E3734">
      <w:pPr>
        <w:pStyle w:val="ListParagraph"/>
        <w:numPr>
          <w:ilvl w:val="0"/>
          <w:numId w:val="2"/>
        </w:numPr>
        <w:spacing w:line="240" w:lineRule="auto"/>
        <w:rPr>
          <w:rFonts w:ascii="Arial" w:hAnsi="Arial" w:cs="Arial"/>
          <w:sz w:val="44"/>
          <w:szCs w:val="44"/>
        </w:rPr>
      </w:pPr>
      <w:r w:rsidRPr="001F361F">
        <w:rPr>
          <w:rFonts w:ascii="Arial" w:hAnsi="Arial" w:cs="Arial"/>
          <w:sz w:val="44"/>
          <w:szCs w:val="44"/>
        </w:rPr>
        <w:t xml:space="preserve">Gases: Monitoring of gases like nitrogen dioxide (NO2), </w:t>
      </w:r>
      <w:proofErr w:type="spellStart"/>
      <w:r w:rsidRPr="001F361F">
        <w:rPr>
          <w:rFonts w:ascii="Arial" w:hAnsi="Arial" w:cs="Arial"/>
          <w:sz w:val="44"/>
          <w:szCs w:val="44"/>
        </w:rPr>
        <w:t>sulfur</w:t>
      </w:r>
      <w:proofErr w:type="spellEnd"/>
      <w:r w:rsidRPr="001F361F">
        <w:rPr>
          <w:rFonts w:ascii="Arial" w:hAnsi="Arial" w:cs="Arial"/>
          <w:sz w:val="44"/>
          <w:szCs w:val="44"/>
        </w:rPr>
        <w:t xml:space="preserve"> dioxide (SO2), carbon monoxide (CO), ozone (O3), and volatile organic compounds (VOCs).</w:t>
      </w:r>
    </w:p>
    <w:p w:rsidR="002E3734" w:rsidRDefault="002E3734" w:rsidP="002E3734">
      <w:pPr>
        <w:pStyle w:val="ListParagraph"/>
        <w:spacing w:line="240" w:lineRule="auto"/>
        <w:ind w:left="785"/>
        <w:rPr>
          <w:rFonts w:ascii="Arial" w:hAnsi="Arial" w:cs="Arial"/>
          <w:sz w:val="44"/>
          <w:szCs w:val="44"/>
        </w:rPr>
      </w:pPr>
    </w:p>
    <w:p w:rsidR="002E3734" w:rsidRDefault="002E3734" w:rsidP="002E3734">
      <w:pPr>
        <w:pStyle w:val="ListParagraph"/>
        <w:numPr>
          <w:ilvl w:val="0"/>
          <w:numId w:val="2"/>
        </w:numPr>
        <w:spacing w:line="240" w:lineRule="auto"/>
        <w:rPr>
          <w:rFonts w:ascii="Arial" w:hAnsi="Arial" w:cs="Arial"/>
          <w:sz w:val="44"/>
          <w:szCs w:val="44"/>
        </w:rPr>
      </w:pPr>
      <w:r w:rsidRPr="001F361F">
        <w:rPr>
          <w:rFonts w:ascii="Arial" w:hAnsi="Arial" w:cs="Arial"/>
          <w:sz w:val="44"/>
          <w:szCs w:val="44"/>
        </w:rPr>
        <w:t>Meteorological Data: Weather conditions like temperature, humidity, and wind speed/direction to understand their influence on air quality.</w:t>
      </w:r>
    </w:p>
    <w:p w:rsidR="002E3734" w:rsidRPr="004E2518" w:rsidRDefault="002E3734" w:rsidP="002E3734">
      <w:pPr>
        <w:pStyle w:val="ListParagraph"/>
        <w:rPr>
          <w:rFonts w:ascii="Arial" w:hAnsi="Arial" w:cs="Arial"/>
          <w:sz w:val="44"/>
          <w:szCs w:val="44"/>
        </w:rPr>
      </w:pPr>
    </w:p>
    <w:p w:rsidR="002E3734" w:rsidRDefault="002E3734" w:rsidP="002E3734">
      <w:pPr>
        <w:pStyle w:val="ListParagraph"/>
        <w:spacing w:line="240" w:lineRule="auto"/>
        <w:ind w:left="785"/>
        <w:rPr>
          <w:rFonts w:ascii="Arial" w:hAnsi="Arial" w:cs="Arial"/>
          <w:sz w:val="44"/>
          <w:szCs w:val="44"/>
        </w:rPr>
      </w:pPr>
    </w:p>
    <w:p w:rsidR="002E3734" w:rsidRDefault="002E3734" w:rsidP="002E3734">
      <w:pPr>
        <w:pStyle w:val="ListParagraph"/>
        <w:spacing w:line="240" w:lineRule="auto"/>
        <w:ind w:left="785"/>
        <w:rPr>
          <w:rFonts w:ascii="Arial" w:hAnsi="Arial" w:cs="Arial"/>
          <w:sz w:val="44"/>
          <w:szCs w:val="44"/>
        </w:rPr>
      </w:pPr>
    </w:p>
    <w:p w:rsidR="002E3734" w:rsidRPr="002E3734" w:rsidRDefault="002E3734" w:rsidP="002E3734">
      <w:pPr>
        <w:pStyle w:val="ListParagraph"/>
        <w:numPr>
          <w:ilvl w:val="0"/>
          <w:numId w:val="4"/>
        </w:numPr>
      </w:pPr>
      <w:r w:rsidRPr="002E3734">
        <w:rPr>
          <w:rFonts w:ascii="Arial" w:hAnsi="Arial" w:cs="Arial"/>
          <w:sz w:val="44"/>
          <w:szCs w:val="44"/>
        </w:rPr>
        <w:lastRenderedPageBreak/>
        <w:t>Particulate Matter (PM): PM2.5 and PM10 measurements to assess fine and coarse particulate pollution</w:t>
      </w:r>
    </w:p>
    <w:p w:rsidR="002E3734" w:rsidRDefault="002E3734" w:rsidP="002E3734"/>
    <w:p w:rsidR="002E3734" w:rsidRDefault="002E3734" w:rsidP="002E3734">
      <w:bookmarkStart w:id="0" w:name="_GoBack"/>
      <w:bookmarkEnd w:id="0"/>
    </w:p>
    <w:p w:rsidR="002E3734" w:rsidRDefault="002E3734" w:rsidP="002E3734">
      <w:r>
        <w:rPr>
          <w:noProof/>
          <w:lang w:eastAsia="en-IN"/>
        </w:rPr>
        <w:drawing>
          <wp:inline distT="0" distB="0" distL="0" distR="0">
            <wp:extent cx="5731510" cy="3427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6 at 8.11.55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sectPr w:rsidR="002E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E0796"/>
    <w:multiLevelType w:val="hybridMultilevel"/>
    <w:tmpl w:val="76505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7812D2"/>
    <w:multiLevelType w:val="hybridMultilevel"/>
    <w:tmpl w:val="2E0A8D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50450B"/>
    <w:multiLevelType w:val="hybridMultilevel"/>
    <w:tmpl w:val="E11EEDF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17E3B52"/>
    <w:multiLevelType w:val="hybridMultilevel"/>
    <w:tmpl w:val="D8141BA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34"/>
    <w:rsid w:val="002E3734"/>
    <w:rsid w:val="00F3666C"/>
    <w:rsid w:val="00F6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F98D1-D957-416A-BD14-A49D30C3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734"/>
  </w:style>
  <w:style w:type="paragraph" w:styleId="ListParagraph">
    <w:name w:val="List Paragraph"/>
    <w:basedOn w:val="Normal"/>
    <w:uiPriority w:val="34"/>
    <w:qFormat/>
    <w:rsid w:val="002E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COOL</dc:creator>
  <cp:keywords/>
  <dc:description/>
  <cp:lastModifiedBy>CAPTAIN COOL</cp:lastModifiedBy>
  <cp:revision>1</cp:revision>
  <dcterms:created xsi:type="dcterms:W3CDTF">2023-09-26T15:32:00Z</dcterms:created>
  <dcterms:modified xsi:type="dcterms:W3CDTF">2023-09-26T15:34:00Z</dcterms:modified>
</cp:coreProperties>
</file>