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20CYS304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Artificial Intelligence &amp; Neural Networks </w:t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Lab -1 BFS &amp; DFS to traverse a graph or tree</w:t>
      </w:r>
    </w:p>
    <w:p w:rsidR="00000000" w:rsidDel="00000000" w:rsidP="00000000" w:rsidRDefault="00000000" w:rsidRPr="00000000" w14:paraId="0000000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Praneesh R V</w:t>
      </w:r>
    </w:p>
    <w:p w:rsidR="00000000" w:rsidDel="00000000" w:rsidP="00000000" w:rsidRDefault="00000000" w:rsidRPr="00000000" w14:paraId="00000006">
      <w:pPr>
        <w:rPr>
          <w:sz w:val="44"/>
          <w:szCs w:val="44"/>
        </w:rPr>
      </w:pPr>
      <w:hyperlink r:id="rId6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CB.SC</w:t>
        </w:r>
      </w:hyperlink>
      <w:r w:rsidDel="00000000" w:rsidR="00000000" w:rsidRPr="00000000">
        <w:rPr>
          <w:sz w:val="44"/>
          <w:szCs w:val="44"/>
          <w:rtl w:val="0"/>
        </w:rPr>
        <w:t xml:space="preserve">.U4CYS23036</w:t>
      </w:r>
    </w:p>
    <w:p w:rsidR="00000000" w:rsidDel="00000000" w:rsidP="00000000" w:rsidRDefault="00000000" w:rsidRPr="00000000" w14:paraId="0000000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deque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Get graph input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num_nodes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nodes (min 6):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"\nEnter node connections (e.g., A B C means A connected to B and C):"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num_nodes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parts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node = parts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neighbors = parts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neighbors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Start and goal node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"\nEnter start node: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goal node: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BFS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visited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queue = deque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path = queue.popleft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node =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 == 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visited.add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neighbor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graph.get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queue.append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DFS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visited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stack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path = stack.pop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node = path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 == 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visited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visited.add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neighbor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[])):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stack.append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path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neighbor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b76c"/>
          <w:sz w:val="21"/>
          <w:szCs w:val="21"/>
          <w:rtl w:val="0"/>
        </w:rPr>
        <w:t xml:space="preserve"># Run and print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"\nGraph:"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"BFS path:"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bfs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"DFS path:"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5943600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b.sc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