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2AA6A" w14:textId="31BE7165" w:rsidR="00E01A33" w:rsidRPr="00E01A33" w:rsidRDefault="00E01A33" w:rsidP="00E01A33">
      <w:pPr>
        <w:jc w:val="center"/>
        <w:rPr>
          <w:rFonts w:ascii="Times New Roman" w:hAnsi="Times New Roman" w:cs="Times New Roman"/>
          <w:b/>
          <w:bCs/>
          <w:sz w:val="32"/>
          <w:szCs w:val="32"/>
        </w:rPr>
      </w:pPr>
      <w:r w:rsidRPr="00E01A33">
        <w:rPr>
          <w:rFonts w:ascii="Times New Roman" w:hAnsi="Times New Roman" w:cs="Times New Roman"/>
          <w:b/>
          <w:bCs/>
          <w:sz w:val="32"/>
          <w:szCs w:val="32"/>
        </w:rPr>
        <w:t>Reflection on the Analysis</w:t>
      </w:r>
    </w:p>
    <w:p w14:paraId="349C04BF" w14:textId="77777777" w:rsidR="00E01A33" w:rsidRDefault="00E01A33" w:rsidP="00E01A33">
      <w:pPr>
        <w:rPr>
          <w:rFonts w:ascii="Times New Roman" w:hAnsi="Times New Roman" w:cs="Times New Roman"/>
          <w:b/>
          <w:bCs/>
          <w:sz w:val="28"/>
          <w:szCs w:val="28"/>
        </w:rPr>
      </w:pPr>
      <w:r w:rsidRPr="00E01A33">
        <w:rPr>
          <w:rFonts w:ascii="Times New Roman" w:hAnsi="Times New Roman" w:cs="Times New Roman"/>
          <w:b/>
          <w:bCs/>
          <w:sz w:val="28"/>
          <w:szCs w:val="28"/>
        </w:rPr>
        <w:t>Descriptive Insights:</w:t>
      </w:r>
    </w:p>
    <w:p w14:paraId="7D7F1FFF" w14:textId="7B64D389" w:rsidR="00E01A33" w:rsidRPr="00E01A33" w:rsidRDefault="00E01A33" w:rsidP="008A4876">
      <w:pPr>
        <w:spacing w:line="360" w:lineRule="auto"/>
        <w:rPr>
          <w:rFonts w:ascii="Times New Roman" w:hAnsi="Times New Roman" w:cs="Times New Roman"/>
          <w:b/>
          <w:bCs/>
          <w:sz w:val="24"/>
          <w:szCs w:val="24"/>
        </w:rPr>
      </w:pPr>
      <w:r w:rsidRPr="00E01A33">
        <w:rPr>
          <w:rFonts w:ascii="Times New Roman" w:hAnsi="Times New Roman" w:cs="Times New Roman"/>
          <w:sz w:val="24"/>
          <w:szCs w:val="24"/>
        </w:rPr>
        <w:t>The descriptive statistics of some variables like age and flight distance, striking trends can be viewed. It was passenger satisfaction that varied most by age and flight distance. Generally, younger passengers were less satisfied, while longer-flight passengers were more satisfied. It is thus suggested from the emerging trend that airlines will be required to provide age-based, journey-based flight service alternatives amongst others. By way of example, they can consider measures like setting more comfortable seats or improving their inflight entertainments to tackle the dissatisfaction of the flyers faced with longer journeys.</w:t>
      </w:r>
    </w:p>
    <w:p w14:paraId="454C60D0" w14:textId="77777777" w:rsidR="00E01A33" w:rsidRDefault="00E01A33" w:rsidP="00E01A33">
      <w:pPr>
        <w:rPr>
          <w:rFonts w:ascii="Times New Roman" w:hAnsi="Times New Roman" w:cs="Times New Roman"/>
          <w:sz w:val="24"/>
          <w:szCs w:val="24"/>
        </w:rPr>
      </w:pPr>
      <w:r w:rsidRPr="00E01A33">
        <w:rPr>
          <w:rFonts w:ascii="Times New Roman" w:hAnsi="Times New Roman" w:cs="Times New Roman"/>
          <w:b/>
          <w:bCs/>
          <w:sz w:val="28"/>
          <w:szCs w:val="28"/>
        </w:rPr>
        <w:t>Hypothesis Testing:</w:t>
      </w:r>
      <w:r w:rsidRPr="00E01A33">
        <w:rPr>
          <w:rFonts w:ascii="Times New Roman" w:hAnsi="Times New Roman" w:cs="Times New Roman"/>
          <w:sz w:val="24"/>
          <w:szCs w:val="24"/>
        </w:rPr>
        <w:t xml:space="preserve"> </w:t>
      </w:r>
    </w:p>
    <w:p w14:paraId="3D95815F" w14:textId="2C3C19EB" w:rsidR="009F576B" w:rsidRDefault="00E01A33" w:rsidP="008A4876">
      <w:pPr>
        <w:spacing w:line="360" w:lineRule="auto"/>
        <w:rPr>
          <w:rFonts w:ascii="Times New Roman" w:hAnsi="Times New Roman" w:cs="Times New Roman"/>
          <w:sz w:val="24"/>
          <w:szCs w:val="24"/>
        </w:rPr>
      </w:pPr>
      <w:r w:rsidRPr="00E01A33">
        <w:rPr>
          <w:rFonts w:ascii="Times New Roman" w:hAnsi="Times New Roman" w:cs="Times New Roman"/>
          <w:sz w:val="24"/>
          <w:szCs w:val="24"/>
        </w:rPr>
        <w:t>This was a case of hypothesis that flight distance may be related to passenger satisfaction. The results indicated that indeed satisfaction is not a strong explanatory factor in the flight distance variation. The low explanatory power of the model, indicated by an R-squared value of 0.15%, informs airlines that apart from customer satisfaction there are other causes for flights options and distances covered. This means that the airline companies must understand that, while customer satisfaction is important, in passenger behaviour there could be only minimal adjustments as far as flight distance is concerned.</w:t>
      </w:r>
    </w:p>
    <w:p w14:paraId="49D8C25A" w14:textId="77777777" w:rsidR="00E01A33" w:rsidRDefault="00E01A33" w:rsidP="00E01A33">
      <w:pPr>
        <w:rPr>
          <w:rFonts w:ascii="Times New Roman" w:hAnsi="Times New Roman" w:cs="Times New Roman"/>
          <w:b/>
          <w:bCs/>
          <w:sz w:val="28"/>
          <w:szCs w:val="28"/>
        </w:rPr>
      </w:pPr>
      <w:r w:rsidRPr="00E01A33">
        <w:rPr>
          <w:rFonts w:ascii="Times New Roman" w:hAnsi="Times New Roman" w:cs="Times New Roman"/>
          <w:b/>
          <w:bCs/>
          <w:sz w:val="28"/>
          <w:szCs w:val="28"/>
        </w:rPr>
        <w:t>Regression Analysis:</w:t>
      </w:r>
    </w:p>
    <w:p w14:paraId="1B101404" w14:textId="74E9D68D" w:rsidR="00E01A33" w:rsidRPr="00E01A33" w:rsidRDefault="00E01A33" w:rsidP="008A4876">
      <w:pPr>
        <w:spacing w:line="360" w:lineRule="auto"/>
        <w:rPr>
          <w:rFonts w:ascii="Times New Roman" w:hAnsi="Times New Roman" w:cs="Times New Roman"/>
          <w:sz w:val="24"/>
          <w:szCs w:val="24"/>
        </w:rPr>
      </w:pPr>
      <w:r w:rsidRPr="00E01A33">
        <w:rPr>
          <w:rFonts w:ascii="Times New Roman" w:hAnsi="Times New Roman" w:cs="Times New Roman"/>
          <w:sz w:val="24"/>
          <w:szCs w:val="24"/>
        </w:rPr>
        <w:t xml:space="preserve"> The regression analysis shows a minimal negative connection between satisfaction and flight distance, with the longer flights being the ones with the least satisfaction. This information is expected, as long-distance air trips are often uncomfortable for the passengers and they may even become tired. Nevertheless, the analysis can also indicate that customer satisfaction accounts for a small percentage of the flight distance variance while improving customer satisfaction has beneficial effects and is not the sole distinguishing factor airlines should concentrate on. The carrier has to be more explorative by adding new variables, such as the price and the frequency of flights, to their list of considerations to better understand flight selection.</w:t>
      </w:r>
    </w:p>
    <w:p w14:paraId="441D70F1" w14:textId="77777777" w:rsidR="00E01A33" w:rsidRDefault="00E01A33" w:rsidP="00E01A33">
      <w:pPr>
        <w:rPr>
          <w:rFonts w:ascii="Times New Roman" w:hAnsi="Times New Roman" w:cs="Times New Roman"/>
          <w:b/>
          <w:bCs/>
          <w:sz w:val="28"/>
          <w:szCs w:val="28"/>
        </w:rPr>
      </w:pPr>
      <w:r w:rsidRPr="00E01A33">
        <w:rPr>
          <w:rFonts w:ascii="Times New Roman" w:hAnsi="Times New Roman" w:cs="Times New Roman"/>
          <w:b/>
          <w:bCs/>
          <w:sz w:val="28"/>
          <w:szCs w:val="28"/>
        </w:rPr>
        <w:t>Logistic Regression:</w:t>
      </w:r>
    </w:p>
    <w:p w14:paraId="52DC9726" w14:textId="5DBE8269" w:rsidR="00E01A33" w:rsidRPr="00E01A33" w:rsidRDefault="00E01A33" w:rsidP="008A4876">
      <w:pPr>
        <w:spacing w:line="360" w:lineRule="auto"/>
        <w:rPr>
          <w:rFonts w:ascii="Times New Roman" w:hAnsi="Times New Roman" w:cs="Times New Roman"/>
          <w:sz w:val="24"/>
          <w:szCs w:val="24"/>
        </w:rPr>
      </w:pPr>
      <w:r w:rsidRPr="00E01A33">
        <w:rPr>
          <w:rFonts w:ascii="Times New Roman" w:hAnsi="Times New Roman" w:cs="Times New Roman"/>
          <w:sz w:val="24"/>
          <w:szCs w:val="24"/>
        </w:rPr>
        <w:t xml:space="preserve"> The logistics of and the binomial logistic regression model disclosed that the arrival delays and inflight Wi-Fi service have the most critical impact on customer satisfaction. This is in accord with the fact that travellers in the contemporary period are most interested in having </w:t>
      </w:r>
      <w:r w:rsidRPr="00E01A33">
        <w:rPr>
          <w:rFonts w:ascii="Times New Roman" w:hAnsi="Times New Roman" w:cs="Times New Roman"/>
          <w:sz w:val="24"/>
          <w:szCs w:val="24"/>
        </w:rPr>
        <w:lastRenderedPageBreak/>
        <w:t>flight arrive on time and be always connected. The result that departure delays and inflight entertainment</w:t>
      </w:r>
    </w:p>
    <w:p w14:paraId="4E38CC87" w14:textId="77777777" w:rsidR="00E01A33" w:rsidRPr="00E01A33" w:rsidRDefault="00E01A33" w:rsidP="00E01A33">
      <w:pPr>
        <w:rPr>
          <w:rFonts w:ascii="Times New Roman" w:hAnsi="Times New Roman" w:cs="Times New Roman"/>
          <w:sz w:val="24"/>
          <w:szCs w:val="24"/>
        </w:rPr>
      </w:pPr>
    </w:p>
    <w:sectPr w:rsidR="00E01A33" w:rsidRPr="00E01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668B3"/>
    <w:multiLevelType w:val="multilevel"/>
    <w:tmpl w:val="D06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4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07"/>
    <w:rsid w:val="00801E92"/>
    <w:rsid w:val="008A4876"/>
    <w:rsid w:val="008E3BC6"/>
    <w:rsid w:val="00907407"/>
    <w:rsid w:val="009F576B"/>
    <w:rsid w:val="00A6626C"/>
    <w:rsid w:val="00E01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8BCA"/>
  <w15:chartTrackingRefBased/>
  <w15:docId w15:val="{802C5364-571A-4D1B-8B56-18157F08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53511">
      <w:bodyDiv w:val="1"/>
      <w:marLeft w:val="0"/>
      <w:marRight w:val="0"/>
      <w:marTop w:val="0"/>
      <w:marBottom w:val="0"/>
      <w:divBdr>
        <w:top w:val="none" w:sz="0" w:space="0" w:color="auto"/>
        <w:left w:val="none" w:sz="0" w:space="0" w:color="auto"/>
        <w:bottom w:val="none" w:sz="0" w:space="0" w:color="auto"/>
        <w:right w:val="none" w:sz="0" w:space="0" w:color="auto"/>
      </w:divBdr>
    </w:div>
    <w:div w:id="15051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's</dc:creator>
  <cp:keywords/>
  <dc:description/>
  <cp:lastModifiedBy>Shashi 's</cp:lastModifiedBy>
  <cp:revision>4</cp:revision>
  <dcterms:created xsi:type="dcterms:W3CDTF">2024-10-17T02:43:00Z</dcterms:created>
  <dcterms:modified xsi:type="dcterms:W3CDTF">2024-10-17T02:45:00Z</dcterms:modified>
</cp:coreProperties>
</file>