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3B05" w14:textId="77777777" w:rsidR="002F2400" w:rsidRDefault="002F2400" w:rsidP="002F2400">
      <w:pPr>
        <w:jc w:val="center"/>
        <w:rPr>
          <w:rFonts w:ascii="Times New Roman" w:hAnsi="Times New Roman" w:cs="Times New Roman"/>
          <w:b/>
          <w:bCs/>
          <w:sz w:val="32"/>
          <w:szCs w:val="32"/>
        </w:rPr>
      </w:pPr>
      <w:r w:rsidRPr="002F2400">
        <w:rPr>
          <w:rFonts w:ascii="Times New Roman" w:hAnsi="Times New Roman" w:cs="Times New Roman"/>
          <w:b/>
          <w:bCs/>
          <w:sz w:val="32"/>
          <w:szCs w:val="32"/>
        </w:rPr>
        <w:t>Reflection on the Analysis</w:t>
      </w:r>
    </w:p>
    <w:p w14:paraId="4FF4F13D" w14:textId="77777777" w:rsidR="002F2400" w:rsidRDefault="002F2400" w:rsidP="002F2400">
      <w:pPr>
        <w:jc w:val="center"/>
        <w:rPr>
          <w:rFonts w:ascii="Times New Roman" w:hAnsi="Times New Roman" w:cs="Times New Roman"/>
          <w:b/>
          <w:bCs/>
          <w:sz w:val="32"/>
          <w:szCs w:val="32"/>
        </w:rPr>
      </w:pPr>
    </w:p>
    <w:p w14:paraId="2806EE9E" w14:textId="02D77F64" w:rsidR="002F2400" w:rsidRPr="002F2400" w:rsidRDefault="002F2400" w:rsidP="002F2400">
      <w:pPr>
        <w:rPr>
          <w:rFonts w:ascii="Times New Roman" w:hAnsi="Times New Roman" w:cs="Times New Roman"/>
          <w:b/>
          <w:bCs/>
          <w:sz w:val="28"/>
          <w:szCs w:val="28"/>
        </w:rPr>
      </w:pPr>
      <w:r w:rsidRPr="002F2400">
        <w:rPr>
          <w:rFonts w:ascii="Times New Roman" w:hAnsi="Times New Roman" w:cs="Times New Roman"/>
          <w:b/>
          <w:bCs/>
          <w:sz w:val="28"/>
          <w:szCs w:val="28"/>
        </w:rPr>
        <w:t>Descriptive Statistics</w:t>
      </w:r>
      <w:r w:rsidRPr="002F2400">
        <w:rPr>
          <w:rFonts w:ascii="Times New Roman" w:hAnsi="Times New Roman" w:cs="Times New Roman"/>
          <w:b/>
          <w:bCs/>
          <w:sz w:val="28"/>
          <w:szCs w:val="28"/>
        </w:rPr>
        <w:t>:</w:t>
      </w:r>
    </w:p>
    <w:p w14:paraId="230D92D3" w14:textId="19E8279C" w:rsidR="002F2400" w:rsidRDefault="002F2400" w:rsidP="002F2400">
      <w:pPr>
        <w:spacing w:line="360" w:lineRule="auto"/>
        <w:rPr>
          <w:rFonts w:ascii="Times New Roman" w:hAnsi="Times New Roman" w:cs="Times New Roman"/>
          <w:sz w:val="24"/>
          <w:szCs w:val="24"/>
        </w:rPr>
      </w:pPr>
      <w:r w:rsidRPr="002F2400">
        <w:rPr>
          <w:rFonts w:ascii="Times New Roman" w:hAnsi="Times New Roman" w:cs="Times New Roman"/>
          <w:sz w:val="24"/>
          <w:szCs w:val="24"/>
        </w:rPr>
        <w:t>The analysis of the descriptive statistics demonstrates that age and flight distance are almost the same for satisfied and dissatisfied passengers. However, that fact that unhappy passengers are usually younger and they have to travel longer ways indicates possible spaces for customer improvements. Different age groups among passengers might have changed expectations, for example, on board system updates and more stable Wi-Fi connection. On top of that, long flights are harder to bear that contribute to a higher incidence of dissatisfaction.</w:t>
      </w:r>
    </w:p>
    <w:p w14:paraId="1A1732FC" w14:textId="4CF99434" w:rsidR="002F2400" w:rsidRPr="002F2400" w:rsidRDefault="002F2400" w:rsidP="002F2400">
      <w:pPr>
        <w:rPr>
          <w:rFonts w:ascii="Times New Roman" w:hAnsi="Times New Roman" w:cs="Times New Roman"/>
          <w:b/>
          <w:bCs/>
          <w:sz w:val="28"/>
          <w:szCs w:val="28"/>
        </w:rPr>
      </w:pPr>
      <w:r w:rsidRPr="002F2400">
        <w:rPr>
          <w:rFonts w:ascii="Times New Roman" w:hAnsi="Times New Roman" w:cs="Times New Roman"/>
          <w:b/>
          <w:bCs/>
          <w:sz w:val="28"/>
          <w:szCs w:val="28"/>
        </w:rPr>
        <w:t>Regression Analysis</w:t>
      </w:r>
      <w:r>
        <w:rPr>
          <w:rFonts w:ascii="Times New Roman" w:hAnsi="Times New Roman" w:cs="Times New Roman"/>
          <w:b/>
          <w:bCs/>
          <w:sz w:val="28"/>
          <w:szCs w:val="28"/>
        </w:rPr>
        <w:t>:</w:t>
      </w:r>
    </w:p>
    <w:p w14:paraId="65806597" w14:textId="54A5C21D" w:rsidR="002F2400" w:rsidRDefault="002F2400" w:rsidP="002F2400">
      <w:pPr>
        <w:spacing w:line="360" w:lineRule="auto"/>
        <w:rPr>
          <w:rFonts w:ascii="Times New Roman" w:hAnsi="Times New Roman" w:cs="Times New Roman"/>
          <w:sz w:val="24"/>
          <w:szCs w:val="24"/>
        </w:rPr>
      </w:pPr>
      <w:r w:rsidRPr="002F2400">
        <w:rPr>
          <w:rFonts w:ascii="Times New Roman" w:hAnsi="Times New Roman" w:cs="Times New Roman"/>
          <w:sz w:val="24"/>
          <w:szCs w:val="24"/>
        </w:rPr>
        <w:t xml:space="preserve">A simple yet efficient regression model which was used to correlate flight distance with passenger satisfaction has demonstrated a slight negative relationship—satisfaction tends to decrease as flight distance increases. The </w:t>
      </w:r>
      <w:r w:rsidRPr="002F2400">
        <w:rPr>
          <w:rFonts w:ascii="Times New Roman" w:hAnsi="Times New Roman" w:cs="Times New Roman"/>
          <w:sz w:val="24"/>
          <w:szCs w:val="24"/>
        </w:rPr>
        <w:t>above-mentioned</w:t>
      </w:r>
      <w:r w:rsidRPr="002F2400">
        <w:rPr>
          <w:rFonts w:ascii="Times New Roman" w:hAnsi="Times New Roman" w:cs="Times New Roman"/>
          <w:sz w:val="24"/>
          <w:szCs w:val="24"/>
        </w:rPr>
        <w:t xml:space="preserve"> result is really telling although it is restricted by the extremely low R-squared value (0.15%) that implies that the model accounts only for a small portion of flight distance variation. To put it another way, there are also factors such as the cost of the flight, the variety of the route, or the time of the flight that additionally explain why passengers tend to fly with some airlines other than others.</w:t>
      </w:r>
    </w:p>
    <w:p w14:paraId="156D0AC9" w14:textId="44160098" w:rsidR="002F2400" w:rsidRDefault="002F2400" w:rsidP="002F2400">
      <w:pPr>
        <w:spacing w:line="360" w:lineRule="auto"/>
        <w:rPr>
          <w:rFonts w:ascii="Times New Roman" w:hAnsi="Times New Roman" w:cs="Times New Roman"/>
          <w:b/>
          <w:bCs/>
          <w:sz w:val="28"/>
          <w:szCs w:val="28"/>
        </w:rPr>
      </w:pPr>
      <w:r w:rsidRPr="002F2400">
        <w:rPr>
          <w:rFonts w:ascii="Times New Roman" w:hAnsi="Times New Roman" w:cs="Times New Roman"/>
          <w:b/>
          <w:bCs/>
          <w:sz w:val="28"/>
          <w:szCs w:val="28"/>
        </w:rPr>
        <w:t>Binomial Logistic Regression</w:t>
      </w:r>
      <w:r>
        <w:rPr>
          <w:rFonts w:ascii="Times New Roman" w:hAnsi="Times New Roman" w:cs="Times New Roman"/>
          <w:b/>
          <w:bCs/>
          <w:sz w:val="28"/>
          <w:szCs w:val="28"/>
        </w:rPr>
        <w:t>:</w:t>
      </w:r>
    </w:p>
    <w:p w14:paraId="73E79139" w14:textId="3711CB3E" w:rsidR="002F2400" w:rsidRPr="002F2400" w:rsidRDefault="002F2400" w:rsidP="002F2400">
      <w:pPr>
        <w:spacing w:line="360" w:lineRule="auto"/>
        <w:rPr>
          <w:rFonts w:ascii="Times New Roman" w:hAnsi="Times New Roman" w:cs="Times New Roman"/>
          <w:sz w:val="24"/>
          <w:szCs w:val="24"/>
        </w:rPr>
      </w:pPr>
      <w:r w:rsidRPr="002F2400">
        <w:rPr>
          <w:rFonts w:ascii="Times New Roman" w:hAnsi="Times New Roman" w:cs="Times New Roman"/>
          <w:sz w:val="24"/>
          <w:szCs w:val="24"/>
        </w:rPr>
        <w:t xml:space="preserve">The logistic regression model explores several factors affecting customer satisfaction, including arrival and departure delays, inflight </w:t>
      </w:r>
      <w:r w:rsidRPr="002F2400">
        <w:rPr>
          <w:rFonts w:ascii="Times New Roman" w:hAnsi="Times New Roman" w:cs="Times New Roman"/>
          <w:sz w:val="24"/>
          <w:szCs w:val="24"/>
        </w:rPr>
        <w:t>Wi-Fi</w:t>
      </w:r>
      <w:r w:rsidRPr="002F2400">
        <w:rPr>
          <w:rFonts w:ascii="Times New Roman" w:hAnsi="Times New Roman" w:cs="Times New Roman"/>
          <w:sz w:val="24"/>
          <w:szCs w:val="24"/>
        </w:rPr>
        <w:t xml:space="preserve">, and inflight entertainment. The basic result is that long late arrival and poor inflight </w:t>
      </w:r>
      <w:r w:rsidRPr="002F2400">
        <w:rPr>
          <w:rFonts w:ascii="Times New Roman" w:hAnsi="Times New Roman" w:cs="Times New Roman"/>
          <w:sz w:val="24"/>
          <w:szCs w:val="24"/>
        </w:rPr>
        <w:t>Wi-Fi</w:t>
      </w:r>
      <w:r w:rsidRPr="002F2400">
        <w:rPr>
          <w:rFonts w:ascii="Times New Roman" w:hAnsi="Times New Roman" w:cs="Times New Roman"/>
          <w:sz w:val="24"/>
          <w:szCs w:val="24"/>
        </w:rPr>
        <w:t xml:space="preserve"> are the main things that can lead to less satisfaction among passengers. These are usable suggestions that airlines could make use of if they want to upgrade the customer experience. They could focus first of all on reducing the number of delays and then upgrade the level of Wi-Fi services to the capacity that the whole satisfaction can be increased.</w:t>
      </w:r>
    </w:p>
    <w:p w14:paraId="7F947EEB" w14:textId="77777777" w:rsidR="009F576B" w:rsidRPr="002F2400" w:rsidRDefault="009F576B">
      <w:pPr>
        <w:rPr>
          <w:sz w:val="24"/>
          <w:szCs w:val="24"/>
        </w:rPr>
      </w:pPr>
    </w:p>
    <w:sectPr w:rsidR="009F576B" w:rsidRPr="002F2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13"/>
    <w:rsid w:val="002F2400"/>
    <w:rsid w:val="003E1C35"/>
    <w:rsid w:val="008E3BC6"/>
    <w:rsid w:val="009F576B"/>
    <w:rsid w:val="00D57413"/>
    <w:rsid w:val="00E6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A106"/>
  <w15:chartTrackingRefBased/>
  <w15:docId w15:val="{E1AE2355-3B15-40FC-804C-5F343827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862770">
      <w:bodyDiv w:val="1"/>
      <w:marLeft w:val="0"/>
      <w:marRight w:val="0"/>
      <w:marTop w:val="0"/>
      <w:marBottom w:val="0"/>
      <w:divBdr>
        <w:top w:val="none" w:sz="0" w:space="0" w:color="auto"/>
        <w:left w:val="none" w:sz="0" w:space="0" w:color="auto"/>
        <w:bottom w:val="none" w:sz="0" w:space="0" w:color="auto"/>
        <w:right w:val="none" w:sz="0" w:space="0" w:color="auto"/>
      </w:divBdr>
    </w:div>
    <w:div w:id="1009677622">
      <w:bodyDiv w:val="1"/>
      <w:marLeft w:val="0"/>
      <w:marRight w:val="0"/>
      <w:marTop w:val="0"/>
      <w:marBottom w:val="0"/>
      <w:divBdr>
        <w:top w:val="none" w:sz="0" w:space="0" w:color="auto"/>
        <w:left w:val="none" w:sz="0" w:space="0" w:color="auto"/>
        <w:bottom w:val="none" w:sz="0" w:space="0" w:color="auto"/>
        <w:right w:val="none" w:sz="0" w:space="0" w:color="auto"/>
      </w:divBdr>
    </w:div>
    <w:div w:id="1631086961">
      <w:bodyDiv w:val="1"/>
      <w:marLeft w:val="0"/>
      <w:marRight w:val="0"/>
      <w:marTop w:val="0"/>
      <w:marBottom w:val="0"/>
      <w:divBdr>
        <w:top w:val="none" w:sz="0" w:space="0" w:color="auto"/>
        <w:left w:val="none" w:sz="0" w:space="0" w:color="auto"/>
        <w:bottom w:val="none" w:sz="0" w:space="0" w:color="auto"/>
        <w:right w:val="none" w:sz="0" w:space="0" w:color="auto"/>
      </w:divBdr>
    </w:div>
    <w:div w:id="17554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's</dc:creator>
  <cp:keywords/>
  <dc:description/>
  <cp:lastModifiedBy>Shashi 's</cp:lastModifiedBy>
  <cp:revision>2</cp:revision>
  <dcterms:created xsi:type="dcterms:W3CDTF">2024-10-17T02:32:00Z</dcterms:created>
  <dcterms:modified xsi:type="dcterms:W3CDTF">2024-10-17T02:32:00Z</dcterms:modified>
</cp:coreProperties>
</file>