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F24A3" w14:textId="77777777" w:rsidR="00B5519B" w:rsidRDefault="00B5519B" w:rsidP="00B5519B">
      <w:r>
        <w:t>Artificial Intelligence (AI) is transforming various industries, including healthcare, finance, and education.</w:t>
      </w:r>
    </w:p>
    <w:p w14:paraId="0B7D3D50" w14:textId="77777777" w:rsidR="00B5519B" w:rsidRDefault="00B5519B" w:rsidP="00B5519B">
      <w:r>
        <w:t>AI-driven chatbots and virtual assistants are now commonly used for customer service.</w:t>
      </w:r>
    </w:p>
    <w:p w14:paraId="5EA5CD19" w14:textId="77777777" w:rsidR="00B5519B" w:rsidRDefault="00B5519B" w:rsidP="00B5519B">
      <w:r>
        <w:t>Deep learning and neural networks have significantly improved natural language processing (NLP).</w:t>
      </w:r>
    </w:p>
    <w:p w14:paraId="19BA2A47" w14:textId="77777777" w:rsidR="00B5519B" w:rsidRDefault="00B5519B" w:rsidP="00B5519B">
      <w:r>
        <w:t>Machine learning algorithms analyze large datasets to make accurate predictions.</w:t>
      </w:r>
    </w:p>
    <w:p w14:paraId="4BE8AF66" w14:textId="15F49261" w:rsidR="007B29E3" w:rsidRDefault="00B5519B" w:rsidP="00B5519B">
      <w:r>
        <w:t>AI ethics and responsible AI development are critical for ensuring fair and unbiased AI models.</w:t>
      </w:r>
    </w:p>
    <w:sectPr w:rsidR="007B2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18"/>
    <w:rsid w:val="001765A4"/>
    <w:rsid w:val="007B29E3"/>
    <w:rsid w:val="009D1718"/>
    <w:rsid w:val="00B5519B"/>
    <w:rsid w:val="00C17F26"/>
    <w:rsid w:val="00D7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D29CD-72ED-463C-83A5-9B6A5060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7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7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7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7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7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7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7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7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7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7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Mrinendraa S</dc:creator>
  <cp:keywords/>
  <dc:description/>
  <cp:lastModifiedBy>Mrinendraa S</cp:lastModifiedBy>
  <cp:revision>2</cp:revision>
  <dcterms:created xsi:type="dcterms:W3CDTF">2025-02-23T13:27:00Z</dcterms:created>
  <dcterms:modified xsi:type="dcterms:W3CDTF">2025-02-23T13:27:00Z</dcterms:modified>
</cp:coreProperties>
</file>