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AECA0" w14:textId="77777777" w:rsidR="00BB2920" w:rsidRDefault="00BB2920" w:rsidP="000604FF">
      <w:pPr>
        <w:spacing w:line="360" w:lineRule="auto"/>
        <w:jc w:val="center"/>
        <w:rPr>
          <w:rFonts w:ascii="Times New Roman" w:hAnsi="Times New Roman" w:cs="Times New Roman"/>
          <w:b/>
          <w:bCs/>
          <w:sz w:val="36"/>
          <w:szCs w:val="36"/>
        </w:rPr>
      </w:pPr>
      <w:bookmarkStart w:id="0" w:name="_Hlk196853256"/>
      <w:r w:rsidRPr="002A5ACF">
        <w:rPr>
          <w:rFonts w:ascii="Times New Roman" w:hAnsi="Times New Roman" w:cs="Times New Roman"/>
          <w:b/>
          <w:bCs/>
          <w:sz w:val="36"/>
          <w:szCs w:val="36"/>
        </w:rPr>
        <w:t>DESIGN UNDER TEST IN VERILOG</w:t>
      </w:r>
      <w:r>
        <w:rPr>
          <w:rFonts w:ascii="Times New Roman" w:hAnsi="Times New Roman" w:cs="Times New Roman"/>
          <w:b/>
          <w:bCs/>
          <w:sz w:val="36"/>
          <w:szCs w:val="36"/>
        </w:rPr>
        <w:t xml:space="preserve">, </w:t>
      </w:r>
      <w:r w:rsidRPr="002A5ACF">
        <w:rPr>
          <w:rFonts w:ascii="Times New Roman" w:hAnsi="Times New Roman" w:cs="Times New Roman"/>
          <w:b/>
          <w:bCs/>
          <w:sz w:val="36"/>
          <w:szCs w:val="36"/>
        </w:rPr>
        <w:t>CREATE A TESTBENCH ENVIRONMENT FOR I2C PROTOCOL WITH ASSERTION</w:t>
      </w:r>
      <w:r>
        <w:rPr>
          <w:rFonts w:ascii="Times New Roman" w:hAnsi="Times New Roman" w:cs="Times New Roman"/>
          <w:b/>
          <w:bCs/>
          <w:sz w:val="36"/>
          <w:szCs w:val="36"/>
        </w:rPr>
        <w:t xml:space="preserve"> AND A PERL SCRIPT FOR </w:t>
      </w:r>
      <w:r w:rsidRPr="0011383E">
        <w:rPr>
          <w:rFonts w:ascii="Times New Roman" w:hAnsi="Times New Roman" w:cs="Times New Roman"/>
          <w:b/>
          <w:bCs/>
          <w:sz w:val="36"/>
          <w:szCs w:val="36"/>
        </w:rPr>
        <w:t>I2C BUS LOG ANALYZER</w:t>
      </w:r>
    </w:p>
    <w:p w14:paraId="77D48B04" w14:textId="77777777" w:rsidR="00BB2920" w:rsidRDefault="00BB2920" w:rsidP="000604FF">
      <w:pPr>
        <w:spacing w:line="360" w:lineRule="auto"/>
        <w:jc w:val="center"/>
        <w:rPr>
          <w:rFonts w:ascii="Times New Roman" w:hAnsi="Times New Roman" w:cs="Times New Roman"/>
          <w:b/>
          <w:bCs/>
          <w:sz w:val="36"/>
          <w:szCs w:val="36"/>
        </w:rPr>
      </w:pPr>
    </w:p>
    <w:p w14:paraId="2FE610F0" w14:textId="77777777" w:rsidR="00BB2920" w:rsidRDefault="00BB2920" w:rsidP="000604FF">
      <w:pPr>
        <w:spacing w:line="360" w:lineRule="auto"/>
        <w:jc w:val="center"/>
        <w:rPr>
          <w:rFonts w:ascii="Times New Roman" w:hAnsi="Times New Roman" w:cs="Times New Roman"/>
        </w:rPr>
      </w:pPr>
      <w:r w:rsidRPr="009B4E14">
        <w:rPr>
          <w:rFonts w:ascii="Times New Roman" w:hAnsi="Times New Roman" w:cs="Times New Roman"/>
        </w:rPr>
        <w:t>A thesis submitted in partial fulfillment of the requirements for the award of the degree of</w:t>
      </w:r>
    </w:p>
    <w:p w14:paraId="2824A407" w14:textId="77777777" w:rsidR="00BB2920" w:rsidRDefault="00BB2920" w:rsidP="000604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 Tech</w:t>
      </w:r>
    </w:p>
    <w:p w14:paraId="20B5560B" w14:textId="77777777" w:rsidR="00BB2920" w:rsidRDefault="00BB2920" w:rsidP="000604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14:paraId="67B2B1FF" w14:textId="77777777" w:rsidR="00BB2920" w:rsidRDefault="00BB2920" w:rsidP="000604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Electronics and Communication Engineering</w:t>
      </w:r>
    </w:p>
    <w:p w14:paraId="4D6360D9" w14:textId="77777777" w:rsidR="00BB2920" w:rsidRPr="00ED6477" w:rsidRDefault="00BB2920" w:rsidP="000604FF">
      <w:pPr>
        <w:spacing w:line="360" w:lineRule="auto"/>
        <w:jc w:val="center"/>
        <w:rPr>
          <w:rFonts w:ascii="Times New Roman" w:hAnsi="Times New Roman" w:cs="Times New Roman"/>
        </w:rPr>
      </w:pPr>
      <w:r>
        <w:rPr>
          <w:rFonts w:ascii="Times New Roman" w:hAnsi="Times New Roman" w:cs="Times New Roman"/>
        </w:rPr>
        <w:t>By</w:t>
      </w:r>
    </w:p>
    <w:p w14:paraId="78873D2B" w14:textId="77777777" w:rsidR="00BB2920" w:rsidRDefault="00BB2920" w:rsidP="000604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PRANES S (108121091)</w:t>
      </w:r>
    </w:p>
    <w:p w14:paraId="7742A0BD" w14:textId="77777777" w:rsidR="00BB2920" w:rsidRDefault="00BB2920" w:rsidP="000604FF">
      <w:pPr>
        <w:spacing w:line="360" w:lineRule="auto"/>
        <w:jc w:val="center"/>
        <w:rPr>
          <w:rFonts w:ascii="Times New Roman" w:hAnsi="Times New Roman" w:cs="Times New Roman"/>
          <w:b/>
          <w:bCs/>
          <w:sz w:val="28"/>
          <w:szCs w:val="28"/>
        </w:rPr>
      </w:pPr>
      <w:r w:rsidRPr="009B4E14">
        <w:rPr>
          <w:rFonts w:ascii="Times New Roman" w:hAnsi="Times New Roman" w:cs="Times New Roman"/>
          <w:b/>
          <w:bCs/>
          <w:noProof/>
          <w:sz w:val="28"/>
          <w:szCs w:val="28"/>
        </w:rPr>
        <w:drawing>
          <wp:inline distT="0" distB="0" distL="0" distR="0" wp14:anchorId="7CA7DBE1" wp14:editId="4EAB5361">
            <wp:extent cx="1230923" cy="1220945"/>
            <wp:effectExtent l="0" t="0" r="7620" b="0"/>
            <wp:docPr id="85414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5413" cy="1225399"/>
                    </a:xfrm>
                    <a:prstGeom prst="rect">
                      <a:avLst/>
                    </a:prstGeom>
                    <a:noFill/>
                    <a:ln>
                      <a:noFill/>
                    </a:ln>
                  </pic:spPr>
                </pic:pic>
              </a:graphicData>
            </a:graphic>
          </wp:inline>
        </w:drawing>
      </w:r>
    </w:p>
    <w:p w14:paraId="521D7842" w14:textId="77777777" w:rsidR="00BB2920" w:rsidRPr="00ED6477" w:rsidRDefault="00BB2920" w:rsidP="000604FF">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ELECTRONICS AND COMMUNICATION ENGINEERING</w:t>
      </w:r>
    </w:p>
    <w:p w14:paraId="4F9B50B8" w14:textId="541D4E0B" w:rsidR="00BB2920" w:rsidRPr="00ED6477" w:rsidRDefault="00BB2920" w:rsidP="000604FF">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NATIONAL INSTITUTEOF TECHNOLOGY</w:t>
      </w:r>
    </w:p>
    <w:p w14:paraId="14748D65" w14:textId="77777777" w:rsidR="00BB2920" w:rsidRPr="00ED6477" w:rsidRDefault="00BB2920" w:rsidP="000604FF">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TIRUCHIRAPALLI-620015</w:t>
      </w:r>
    </w:p>
    <w:p w14:paraId="56611A68" w14:textId="77777777" w:rsidR="00BB2920" w:rsidRDefault="00BB2920" w:rsidP="000604F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MAY</w:t>
      </w:r>
      <w:r w:rsidRPr="00ED6477">
        <w:rPr>
          <w:rFonts w:ascii="Times New Roman" w:hAnsi="Times New Roman" w:cs="Times New Roman"/>
          <w:b/>
          <w:bCs/>
          <w:sz w:val="32"/>
          <w:szCs w:val="32"/>
        </w:rPr>
        <w:t xml:space="preserve"> 2024</w:t>
      </w:r>
    </w:p>
    <w:bookmarkEnd w:id="0"/>
    <w:p w14:paraId="663EE2E4" w14:textId="77777777" w:rsidR="00BB2920" w:rsidRDefault="00BB2920" w:rsidP="000604FF">
      <w:pPr>
        <w:spacing w:line="360" w:lineRule="auto"/>
        <w:jc w:val="center"/>
        <w:rPr>
          <w:rFonts w:ascii="Times New Roman" w:hAnsi="Times New Roman" w:cs="Times New Roman"/>
          <w:b/>
          <w:bCs/>
          <w:sz w:val="36"/>
          <w:szCs w:val="36"/>
        </w:rPr>
      </w:pPr>
    </w:p>
    <w:p w14:paraId="1593403D" w14:textId="77777777" w:rsidR="00BB2920" w:rsidRPr="0011383E" w:rsidRDefault="00BB2920" w:rsidP="000604FF">
      <w:pPr>
        <w:spacing w:line="360" w:lineRule="auto"/>
        <w:jc w:val="center"/>
        <w:rPr>
          <w:rFonts w:ascii="Times New Roman" w:hAnsi="Times New Roman" w:cs="Times New Roman"/>
          <w:b/>
          <w:bCs/>
          <w:sz w:val="36"/>
          <w:szCs w:val="36"/>
        </w:rPr>
      </w:pPr>
      <w:r w:rsidRPr="002A5ACF">
        <w:rPr>
          <w:rFonts w:ascii="Times New Roman" w:hAnsi="Times New Roman" w:cs="Times New Roman"/>
          <w:b/>
          <w:bCs/>
          <w:sz w:val="36"/>
          <w:szCs w:val="36"/>
        </w:rPr>
        <w:lastRenderedPageBreak/>
        <w:t>DESIGN UNDER TEST IN VERILOG</w:t>
      </w:r>
      <w:r>
        <w:rPr>
          <w:rFonts w:ascii="Times New Roman" w:hAnsi="Times New Roman" w:cs="Times New Roman"/>
          <w:b/>
          <w:bCs/>
          <w:sz w:val="36"/>
          <w:szCs w:val="36"/>
        </w:rPr>
        <w:t xml:space="preserve">, </w:t>
      </w:r>
      <w:r w:rsidRPr="002A5ACF">
        <w:rPr>
          <w:rFonts w:ascii="Times New Roman" w:hAnsi="Times New Roman" w:cs="Times New Roman"/>
          <w:b/>
          <w:bCs/>
          <w:sz w:val="36"/>
          <w:szCs w:val="36"/>
        </w:rPr>
        <w:t>CREATE A TESTBENCH ENVIRONMENT FOR I2C PROTOCOL WITH ASSERTION</w:t>
      </w:r>
      <w:r>
        <w:rPr>
          <w:rFonts w:ascii="Times New Roman" w:hAnsi="Times New Roman" w:cs="Times New Roman"/>
          <w:b/>
          <w:bCs/>
          <w:sz w:val="36"/>
          <w:szCs w:val="36"/>
        </w:rPr>
        <w:t xml:space="preserve"> AND A PERL SCRIPT FOR </w:t>
      </w:r>
      <w:r w:rsidRPr="0011383E">
        <w:rPr>
          <w:rFonts w:ascii="Times New Roman" w:hAnsi="Times New Roman" w:cs="Times New Roman"/>
          <w:b/>
          <w:bCs/>
          <w:sz w:val="36"/>
          <w:szCs w:val="36"/>
        </w:rPr>
        <w:t>I2C BUS LOG ANALYZER</w:t>
      </w:r>
    </w:p>
    <w:p w14:paraId="4D141DDB" w14:textId="77777777" w:rsidR="00BB2920" w:rsidRDefault="00BB2920" w:rsidP="000604FF">
      <w:pPr>
        <w:spacing w:line="360" w:lineRule="auto"/>
        <w:jc w:val="center"/>
        <w:rPr>
          <w:rFonts w:ascii="Times New Roman" w:hAnsi="Times New Roman" w:cs="Times New Roman"/>
        </w:rPr>
      </w:pPr>
      <w:r w:rsidRPr="009B4E14">
        <w:rPr>
          <w:rFonts w:ascii="Times New Roman" w:hAnsi="Times New Roman" w:cs="Times New Roman"/>
        </w:rPr>
        <w:t>A thesis submitted in partial fulfillment of the requirements for the award of the degree of</w:t>
      </w:r>
    </w:p>
    <w:p w14:paraId="17CA2F28" w14:textId="77777777" w:rsidR="00BB2920" w:rsidRDefault="00BB2920" w:rsidP="000604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 Tech</w:t>
      </w:r>
    </w:p>
    <w:p w14:paraId="427FC7C8" w14:textId="77777777" w:rsidR="00BB2920" w:rsidRDefault="00BB2920" w:rsidP="000604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14:paraId="3B200A9D" w14:textId="77777777" w:rsidR="00BB2920" w:rsidRDefault="00BB2920" w:rsidP="000604F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Electronics and Communication Engineering</w:t>
      </w:r>
    </w:p>
    <w:p w14:paraId="57440366" w14:textId="77777777" w:rsidR="00BB2920" w:rsidRDefault="00BB2920" w:rsidP="000604FF">
      <w:pPr>
        <w:spacing w:line="360" w:lineRule="auto"/>
        <w:jc w:val="center"/>
        <w:rPr>
          <w:rFonts w:ascii="Times New Roman" w:hAnsi="Times New Roman" w:cs="Times New Roman"/>
        </w:rPr>
      </w:pPr>
      <w:r>
        <w:rPr>
          <w:rFonts w:ascii="Times New Roman" w:hAnsi="Times New Roman" w:cs="Times New Roman"/>
        </w:rPr>
        <w:t>By</w:t>
      </w:r>
    </w:p>
    <w:p w14:paraId="67433C24" w14:textId="77777777" w:rsidR="00BB2920" w:rsidRPr="00ED6477" w:rsidRDefault="00BB2920" w:rsidP="000604FF">
      <w:pPr>
        <w:spacing w:line="360" w:lineRule="auto"/>
        <w:jc w:val="center"/>
        <w:rPr>
          <w:rFonts w:ascii="Times New Roman" w:hAnsi="Times New Roman" w:cs="Times New Roman"/>
        </w:rPr>
      </w:pPr>
      <w:r>
        <w:rPr>
          <w:rFonts w:ascii="Times New Roman" w:hAnsi="Times New Roman" w:cs="Times New Roman"/>
          <w:b/>
          <w:bCs/>
          <w:sz w:val="28"/>
          <w:szCs w:val="28"/>
        </w:rPr>
        <w:t>PRANES S (108121091)</w:t>
      </w:r>
    </w:p>
    <w:p w14:paraId="196713FC" w14:textId="77777777" w:rsidR="00BB2920" w:rsidRDefault="00BB2920" w:rsidP="000604FF">
      <w:pPr>
        <w:spacing w:line="360" w:lineRule="auto"/>
        <w:jc w:val="center"/>
        <w:rPr>
          <w:rFonts w:ascii="Times New Roman" w:hAnsi="Times New Roman" w:cs="Times New Roman"/>
          <w:b/>
          <w:bCs/>
          <w:sz w:val="28"/>
          <w:szCs w:val="28"/>
        </w:rPr>
      </w:pPr>
      <w:r w:rsidRPr="009B4E14">
        <w:rPr>
          <w:rFonts w:ascii="Times New Roman" w:hAnsi="Times New Roman" w:cs="Times New Roman"/>
          <w:b/>
          <w:bCs/>
          <w:noProof/>
          <w:sz w:val="28"/>
          <w:szCs w:val="28"/>
        </w:rPr>
        <w:drawing>
          <wp:inline distT="0" distB="0" distL="0" distR="0" wp14:anchorId="1DAA87D5" wp14:editId="3229B6D2">
            <wp:extent cx="1230923" cy="1220945"/>
            <wp:effectExtent l="0" t="0" r="7620" b="0"/>
            <wp:docPr id="164070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5413" cy="1225399"/>
                    </a:xfrm>
                    <a:prstGeom prst="rect">
                      <a:avLst/>
                    </a:prstGeom>
                    <a:noFill/>
                    <a:ln>
                      <a:noFill/>
                    </a:ln>
                  </pic:spPr>
                </pic:pic>
              </a:graphicData>
            </a:graphic>
          </wp:inline>
        </w:drawing>
      </w:r>
    </w:p>
    <w:p w14:paraId="22767B66" w14:textId="77777777" w:rsidR="00BB2920" w:rsidRPr="00ED6477" w:rsidRDefault="00BB2920" w:rsidP="000604FF">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ELECTRONICS AND COMMUNICATION ENGINEERING</w:t>
      </w:r>
    </w:p>
    <w:p w14:paraId="3668AB28" w14:textId="6D53DDE6" w:rsidR="00BB2920" w:rsidRPr="00ED6477" w:rsidRDefault="00BB2920" w:rsidP="000604FF">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NATIONAL INSTITUTEOF TECHNOLOGY</w:t>
      </w:r>
    </w:p>
    <w:p w14:paraId="687AF2B9" w14:textId="77777777" w:rsidR="00BB2920" w:rsidRPr="00ED6477" w:rsidRDefault="00BB2920" w:rsidP="000604FF">
      <w:pPr>
        <w:spacing w:line="360" w:lineRule="auto"/>
        <w:jc w:val="center"/>
        <w:rPr>
          <w:rFonts w:ascii="Times New Roman" w:hAnsi="Times New Roman" w:cs="Times New Roman"/>
          <w:b/>
          <w:bCs/>
          <w:sz w:val="32"/>
          <w:szCs w:val="32"/>
        </w:rPr>
      </w:pPr>
      <w:r w:rsidRPr="00ED6477">
        <w:rPr>
          <w:rFonts w:ascii="Times New Roman" w:hAnsi="Times New Roman" w:cs="Times New Roman"/>
          <w:b/>
          <w:bCs/>
          <w:sz w:val="32"/>
          <w:szCs w:val="32"/>
        </w:rPr>
        <w:t>TIRUCHIRAPALLI-620015</w:t>
      </w:r>
    </w:p>
    <w:p w14:paraId="4FBE9133" w14:textId="77777777" w:rsidR="00BB2920" w:rsidRDefault="00BB2920" w:rsidP="000604F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MAY</w:t>
      </w:r>
      <w:r w:rsidRPr="00ED6477">
        <w:rPr>
          <w:rFonts w:ascii="Times New Roman" w:hAnsi="Times New Roman" w:cs="Times New Roman"/>
          <w:b/>
          <w:bCs/>
          <w:sz w:val="32"/>
          <w:szCs w:val="32"/>
        </w:rPr>
        <w:t xml:space="preserve"> 2024</w:t>
      </w:r>
    </w:p>
    <w:p w14:paraId="5CD5443E" w14:textId="77777777" w:rsidR="00BB2920" w:rsidRDefault="00BB2920" w:rsidP="00DB32E3">
      <w:pPr>
        <w:spacing w:line="360" w:lineRule="auto"/>
        <w:jc w:val="both"/>
        <w:rPr>
          <w:rFonts w:ascii="Times New Roman" w:hAnsi="Times New Roman" w:cs="Times New Roman"/>
          <w:b/>
          <w:bCs/>
          <w:sz w:val="28"/>
          <w:szCs w:val="28"/>
        </w:rPr>
      </w:pPr>
    </w:p>
    <w:p w14:paraId="3AA3EBBB" w14:textId="77777777" w:rsidR="00D23F33" w:rsidRDefault="00D23F33" w:rsidP="00DB32E3">
      <w:pPr>
        <w:jc w:val="both"/>
      </w:pPr>
    </w:p>
    <w:p w14:paraId="66EA09D0" w14:textId="77777777" w:rsidR="00BB2920" w:rsidRDefault="00BB2920" w:rsidP="00DB32E3">
      <w:pPr>
        <w:jc w:val="both"/>
      </w:pPr>
    </w:p>
    <w:p w14:paraId="5171B540" w14:textId="77777777" w:rsidR="00BB2920" w:rsidRDefault="00BB2920" w:rsidP="00DB32E3">
      <w:pPr>
        <w:jc w:val="both"/>
      </w:pPr>
    </w:p>
    <w:p w14:paraId="39BCAD4F" w14:textId="77777777" w:rsidR="00BB2920" w:rsidRDefault="00BB2920" w:rsidP="00DB32E3">
      <w:pPr>
        <w:jc w:val="both"/>
      </w:pPr>
    </w:p>
    <w:p w14:paraId="15AC4CD5" w14:textId="77777777" w:rsidR="00BB2920" w:rsidRDefault="00BB2920" w:rsidP="00DB32E3">
      <w:pPr>
        <w:spacing w:line="360" w:lineRule="auto"/>
        <w:jc w:val="both"/>
        <w:rPr>
          <w:rFonts w:ascii="Times New Roman" w:hAnsi="Times New Roman" w:cs="Times New Roman"/>
          <w:sz w:val="28"/>
          <w:szCs w:val="28"/>
        </w:rPr>
      </w:pPr>
      <w:r w:rsidRPr="00F97879">
        <w:rPr>
          <w:rFonts w:ascii="Times New Roman" w:hAnsi="Times New Roman" w:cs="Times New Roman"/>
          <w:sz w:val="28"/>
          <w:szCs w:val="28"/>
        </w:rPr>
        <w:lastRenderedPageBreak/>
        <w:t>ABSTRACT</w:t>
      </w:r>
    </w:p>
    <w:p w14:paraId="0E0C57A1" w14:textId="77777777" w:rsidR="00BB2920" w:rsidRPr="0011383E" w:rsidRDefault="00BB2920" w:rsidP="00DB32E3">
      <w:pPr>
        <w:spacing w:line="360" w:lineRule="auto"/>
        <w:jc w:val="both"/>
        <w:rPr>
          <w:rFonts w:ascii="Times New Roman" w:hAnsi="Times New Roman" w:cs="Times New Roman"/>
          <w:lang w:val="en-IN"/>
        </w:rPr>
      </w:pPr>
      <w:r w:rsidRPr="0011383E">
        <w:rPr>
          <w:rFonts w:ascii="Times New Roman" w:hAnsi="Times New Roman" w:cs="Times New Roman"/>
          <w:lang w:val="en-IN"/>
        </w:rPr>
        <w:t>In modern digital systems, verifying communication protocols like I2C (Inter-Integrated Circuit) is essential for ensuring robust and reliable data exchange between integrated components. This project focuses on developing a Design Under Test (DUT) for an I2C-based communication system using Verilog, and constructing a self-checking testbench environment that includes assertions and a Perl-based I2C bus log analyser. Additionally, the potential intersection with SERDES (Serializer/</w:t>
      </w:r>
      <w:proofErr w:type="spellStart"/>
      <w:r w:rsidRPr="0011383E">
        <w:rPr>
          <w:rFonts w:ascii="Times New Roman" w:hAnsi="Times New Roman" w:cs="Times New Roman"/>
          <w:lang w:val="en-IN"/>
        </w:rPr>
        <w:t>Deserializer</w:t>
      </w:r>
      <w:proofErr w:type="spellEnd"/>
      <w:r w:rsidRPr="0011383E">
        <w:rPr>
          <w:rFonts w:ascii="Times New Roman" w:hAnsi="Times New Roman" w:cs="Times New Roman"/>
          <w:lang w:val="en-IN"/>
        </w:rPr>
        <w:t>) in high-speed data environments is briefly explored to highlight broader applications.</w:t>
      </w:r>
    </w:p>
    <w:p w14:paraId="0A8A8393" w14:textId="77777777" w:rsidR="00BB2920" w:rsidRPr="0011383E" w:rsidRDefault="00BB2920" w:rsidP="00DB32E3">
      <w:pPr>
        <w:spacing w:line="360" w:lineRule="auto"/>
        <w:jc w:val="both"/>
        <w:rPr>
          <w:rFonts w:ascii="Times New Roman" w:hAnsi="Times New Roman" w:cs="Times New Roman"/>
          <w:lang w:val="en-IN"/>
        </w:rPr>
      </w:pPr>
      <w:r w:rsidRPr="0011383E">
        <w:rPr>
          <w:rFonts w:ascii="Times New Roman" w:hAnsi="Times New Roman" w:cs="Times New Roman"/>
          <w:lang w:val="en-IN"/>
        </w:rPr>
        <w:t>The DUT comprises two key modules: an I2C Master and an I2C Slave, implemented in Verilog. The Master module initiates communication, controls clock generation, and handles read/write operations based on input stimuli, while the Slave responds accordingly based on addressing and control signals. To simulate real-world bus behaviour, open-drain characteristics of I2C are modelled using pullup primitives on the shared SDA and SCL lines.</w:t>
      </w:r>
    </w:p>
    <w:p w14:paraId="7EE647D6" w14:textId="77777777" w:rsidR="00BB2920" w:rsidRPr="0011383E" w:rsidRDefault="00BB2920" w:rsidP="00DB32E3">
      <w:pPr>
        <w:spacing w:line="360" w:lineRule="auto"/>
        <w:jc w:val="both"/>
        <w:rPr>
          <w:rFonts w:ascii="Times New Roman" w:hAnsi="Times New Roman" w:cs="Times New Roman"/>
          <w:lang w:val="en-IN"/>
        </w:rPr>
      </w:pPr>
      <w:r w:rsidRPr="0011383E">
        <w:rPr>
          <w:rFonts w:ascii="Times New Roman" w:hAnsi="Times New Roman" w:cs="Times New Roman"/>
          <w:lang w:val="en-IN"/>
        </w:rPr>
        <w:t>The testbench is developed using System</w:t>
      </w:r>
      <w:r>
        <w:rPr>
          <w:rFonts w:ascii="Times New Roman" w:hAnsi="Times New Roman" w:cs="Times New Roman"/>
          <w:lang w:val="en-IN"/>
        </w:rPr>
        <w:t xml:space="preserve"> </w:t>
      </w:r>
      <w:r w:rsidRPr="0011383E">
        <w:rPr>
          <w:rFonts w:ascii="Times New Roman" w:hAnsi="Times New Roman" w:cs="Times New Roman"/>
          <w:lang w:val="en-IN"/>
        </w:rPr>
        <w:t>Verilog and incorporates UVM-inspired verification principles. It includes interfaces, randomized stimulus generation, scoreboard comparison, and synchronizing logic. A key aspect of the environment is the integration of System</w:t>
      </w:r>
      <w:r>
        <w:rPr>
          <w:rFonts w:ascii="Times New Roman" w:hAnsi="Times New Roman" w:cs="Times New Roman"/>
          <w:lang w:val="en-IN"/>
        </w:rPr>
        <w:t xml:space="preserve"> </w:t>
      </w:r>
      <w:r w:rsidRPr="0011383E">
        <w:rPr>
          <w:rFonts w:ascii="Times New Roman" w:hAnsi="Times New Roman" w:cs="Times New Roman"/>
          <w:lang w:val="en-IN"/>
        </w:rPr>
        <w:t>Verilog assertions to enforce protocol correctness, such as START and STOP condition checks, SDA/SCL toggling, and acknowledgment behaviour.</w:t>
      </w:r>
    </w:p>
    <w:p w14:paraId="635EC7BD" w14:textId="77777777" w:rsidR="00BB2920" w:rsidRPr="0011383E" w:rsidRDefault="00BB2920" w:rsidP="00DB32E3">
      <w:pPr>
        <w:spacing w:line="360" w:lineRule="auto"/>
        <w:jc w:val="both"/>
        <w:rPr>
          <w:rFonts w:ascii="Times New Roman" w:hAnsi="Times New Roman" w:cs="Times New Roman"/>
          <w:lang w:val="en-IN"/>
        </w:rPr>
      </w:pPr>
      <w:r w:rsidRPr="0011383E">
        <w:rPr>
          <w:rFonts w:ascii="Times New Roman" w:hAnsi="Times New Roman" w:cs="Times New Roman"/>
          <w:lang w:val="en-IN"/>
        </w:rPr>
        <w:t>For post-simulation analysis, a Perl script is written to parse simulation logs and extract I2C transactions. The script identifies start/stop conditions, byte-level data transfer, ACK/NACK signalling, and highlights protocol violations. This enhances debug efficiency and acts as a lightweight transaction-level monitor without GUI-based tools.</w:t>
      </w:r>
    </w:p>
    <w:p w14:paraId="4621862F" w14:textId="77777777" w:rsidR="00BB2920" w:rsidRPr="0011383E" w:rsidRDefault="00BB2920" w:rsidP="00DB32E3">
      <w:pPr>
        <w:spacing w:line="360" w:lineRule="auto"/>
        <w:jc w:val="both"/>
        <w:rPr>
          <w:rFonts w:ascii="Times New Roman" w:hAnsi="Times New Roman" w:cs="Times New Roman"/>
          <w:lang w:val="en-IN"/>
        </w:rPr>
      </w:pPr>
      <w:r w:rsidRPr="0011383E">
        <w:rPr>
          <w:rFonts w:ascii="Times New Roman" w:hAnsi="Times New Roman" w:cs="Times New Roman"/>
          <w:lang w:val="en-IN"/>
        </w:rPr>
        <w:t>Though I2C is inherently low-speed, the discussion extends into how SERDES blocks, typically used in high-speed serial links, can be involved. In advanced SoCs, SERDES can carry I2C-like control signals in embedded management channels or configuration buses, especially when aggregating multiple protocol streams onto high-speed serial links. Integrating protocol verification, assertion-based checking, and log analysis in such mixed-speed environments becomes crucial.</w:t>
      </w:r>
    </w:p>
    <w:p w14:paraId="0F25A1D4" w14:textId="77777777" w:rsidR="00BB2920" w:rsidRDefault="00BB2920" w:rsidP="00DB32E3">
      <w:pPr>
        <w:spacing w:line="360" w:lineRule="auto"/>
        <w:jc w:val="both"/>
        <w:rPr>
          <w:rFonts w:ascii="Times New Roman" w:hAnsi="Times New Roman" w:cs="Times New Roman"/>
          <w:lang w:val="en-IN"/>
        </w:rPr>
      </w:pPr>
      <w:r>
        <w:rPr>
          <w:rFonts w:ascii="Times New Roman" w:hAnsi="Times New Roman" w:cs="Times New Roman"/>
          <w:lang w:val="en-IN"/>
        </w:rPr>
        <w:t>T</w:t>
      </w:r>
      <w:r w:rsidRPr="0011383E">
        <w:rPr>
          <w:rFonts w:ascii="Times New Roman" w:hAnsi="Times New Roman" w:cs="Times New Roman"/>
          <w:lang w:val="en-IN"/>
        </w:rPr>
        <w:t>his work demonstrates a comprehensive and scalable approach to I2C protocol verification using Verilog, System</w:t>
      </w:r>
      <w:r>
        <w:rPr>
          <w:rFonts w:ascii="Times New Roman" w:hAnsi="Times New Roman" w:cs="Times New Roman"/>
          <w:lang w:val="en-IN"/>
        </w:rPr>
        <w:t xml:space="preserve"> </w:t>
      </w:r>
      <w:r w:rsidRPr="0011383E">
        <w:rPr>
          <w:rFonts w:ascii="Times New Roman" w:hAnsi="Times New Roman" w:cs="Times New Roman"/>
          <w:lang w:val="en-IN"/>
        </w:rPr>
        <w:t xml:space="preserve">Verilog assertions, and Perl scripting. It showcases how verification environments can be extended beyond simulation to include assertion-based checks and </w:t>
      </w:r>
      <w:r w:rsidRPr="0011383E">
        <w:rPr>
          <w:rFonts w:ascii="Times New Roman" w:hAnsi="Times New Roman" w:cs="Times New Roman"/>
          <w:lang w:val="en-IN"/>
        </w:rPr>
        <w:lastRenderedPageBreak/>
        <w:t>automated log analysis, while also being adaptable for integration with SERDES-based interconnects in complex chip architectures.</w:t>
      </w:r>
    </w:p>
    <w:p w14:paraId="31BDF2F2" w14:textId="77777777" w:rsidR="00BB2920" w:rsidRDefault="00BB2920" w:rsidP="00DB32E3">
      <w:pPr>
        <w:pStyle w:val="BodyText"/>
        <w:spacing w:before="160"/>
        <w:ind w:left="0" w:right="327"/>
        <w:jc w:val="both"/>
      </w:pPr>
      <w:r>
        <w:rPr>
          <w:i/>
        </w:rPr>
        <w:t>Keywords:</w:t>
      </w:r>
      <w:r>
        <w:rPr>
          <w:i/>
          <w:spacing w:val="-5"/>
        </w:rPr>
        <w:t xml:space="preserve"> </w:t>
      </w:r>
      <w:r>
        <w:t>SERDES,</w:t>
      </w:r>
      <w:r>
        <w:rPr>
          <w:spacing w:val="-3"/>
        </w:rPr>
        <w:t xml:space="preserve"> </w:t>
      </w:r>
      <w:r>
        <w:t>I2C,</w:t>
      </w:r>
      <w:r>
        <w:rPr>
          <w:spacing w:val="-3"/>
        </w:rPr>
        <w:t xml:space="preserve"> UVM, PERL</w:t>
      </w:r>
    </w:p>
    <w:p w14:paraId="5F1DF8D7" w14:textId="77777777" w:rsidR="00BB2920" w:rsidRPr="0011383E" w:rsidRDefault="00BB2920" w:rsidP="00DB32E3">
      <w:pPr>
        <w:spacing w:line="360" w:lineRule="auto"/>
        <w:jc w:val="both"/>
        <w:rPr>
          <w:rFonts w:ascii="Times New Roman" w:hAnsi="Times New Roman" w:cs="Times New Roman"/>
          <w:lang w:val="en-IN"/>
        </w:rPr>
      </w:pPr>
    </w:p>
    <w:p w14:paraId="1BE04286" w14:textId="77777777" w:rsidR="00BB2920" w:rsidRDefault="00BB2920" w:rsidP="00DB32E3">
      <w:pPr>
        <w:spacing w:line="360" w:lineRule="auto"/>
        <w:jc w:val="both"/>
        <w:rPr>
          <w:rFonts w:ascii="Times New Roman" w:hAnsi="Times New Roman" w:cs="Times New Roman"/>
        </w:rPr>
      </w:pPr>
    </w:p>
    <w:p w14:paraId="0564D02C" w14:textId="77777777" w:rsidR="00BB2920" w:rsidRDefault="00BB2920" w:rsidP="00DB32E3">
      <w:pPr>
        <w:spacing w:line="360" w:lineRule="auto"/>
        <w:jc w:val="both"/>
        <w:rPr>
          <w:rFonts w:ascii="Times New Roman" w:hAnsi="Times New Roman" w:cs="Times New Roman"/>
        </w:rPr>
      </w:pPr>
    </w:p>
    <w:p w14:paraId="0792D206" w14:textId="77777777" w:rsidR="00BB2920" w:rsidRDefault="00BB2920" w:rsidP="00DB32E3">
      <w:pPr>
        <w:spacing w:line="360" w:lineRule="auto"/>
        <w:jc w:val="both"/>
        <w:rPr>
          <w:rFonts w:ascii="Times New Roman" w:hAnsi="Times New Roman" w:cs="Times New Roman"/>
        </w:rPr>
      </w:pPr>
    </w:p>
    <w:p w14:paraId="268FDFD6" w14:textId="77777777" w:rsidR="00BB2920" w:rsidRDefault="00BB2920" w:rsidP="00DB32E3">
      <w:pPr>
        <w:spacing w:line="360" w:lineRule="auto"/>
        <w:jc w:val="both"/>
        <w:rPr>
          <w:rFonts w:ascii="Times New Roman" w:hAnsi="Times New Roman" w:cs="Times New Roman"/>
        </w:rPr>
      </w:pPr>
    </w:p>
    <w:p w14:paraId="788ADC4C" w14:textId="77777777" w:rsidR="00BB2920" w:rsidRDefault="00BB2920" w:rsidP="00DB32E3">
      <w:pPr>
        <w:spacing w:line="360" w:lineRule="auto"/>
        <w:jc w:val="both"/>
        <w:rPr>
          <w:rFonts w:ascii="Times New Roman" w:hAnsi="Times New Roman" w:cs="Times New Roman"/>
        </w:rPr>
      </w:pPr>
    </w:p>
    <w:p w14:paraId="02323B5C" w14:textId="77777777" w:rsidR="00BB2920" w:rsidRDefault="00BB2920" w:rsidP="00DB32E3">
      <w:pPr>
        <w:spacing w:line="360" w:lineRule="auto"/>
        <w:jc w:val="both"/>
        <w:rPr>
          <w:rFonts w:ascii="Times New Roman" w:hAnsi="Times New Roman" w:cs="Times New Roman"/>
        </w:rPr>
      </w:pPr>
    </w:p>
    <w:p w14:paraId="5C1BF3B0" w14:textId="77777777" w:rsidR="00BB2920" w:rsidRDefault="00BB2920" w:rsidP="00DB32E3">
      <w:pPr>
        <w:spacing w:line="360" w:lineRule="auto"/>
        <w:jc w:val="both"/>
        <w:rPr>
          <w:rFonts w:ascii="Times New Roman" w:hAnsi="Times New Roman" w:cs="Times New Roman"/>
        </w:rPr>
      </w:pPr>
    </w:p>
    <w:p w14:paraId="37609AC8" w14:textId="77777777" w:rsidR="00BB2920" w:rsidRDefault="00BB2920" w:rsidP="00DB32E3">
      <w:pPr>
        <w:spacing w:line="360" w:lineRule="auto"/>
        <w:jc w:val="both"/>
        <w:rPr>
          <w:rFonts w:ascii="Times New Roman" w:hAnsi="Times New Roman" w:cs="Times New Roman"/>
        </w:rPr>
      </w:pPr>
    </w:p>
    <w:p w14:paraId="101EAE18" w14:textId="77777777" w:rsidR="00BB2920" w:rsidRDefault="00BB2920" w:rsidP="00DB32E3">
      <w:pPr>
        <w:spacing w:line="360" w:lineRule="auto"/>
        <w:jc w:val="both"/>
        <w:rPr>
          <w:rFonts w:ascii="Times New Roman" w:hAnsi="Times New Roman" w:cs="Times New Roman"/>
        </w:rPr>
      </w:pPr>
    </w:p>
    <w:p w14:paraId="0409947B" w14:textId="77777777" w:rsidR="00BB2920" w:rsidRDefault="00BB2920" w:rsidP="00DB32E3">
      <w:pPr>
        <w:spacing w:line="360" w:lineRule="auto"/>
        <w:jc w:val="both"/>
        <w:rPr>
          <w:rFonts w:ascii="Times New Roman" w:hAnsi="Times New Roman" w:cs="Times New Roman"/>
        </w:rPr>
      </w:pPr>
    </w:p>
    <w:p w14:paraId="7E91EA47" w14:textId="77777777" w:rsidR="00BB2920" w:rsidRDefault="00BB2920" w:rsidP="00DB32E3">
      <w:pPr>
        <w:spacing w:line="360" w:lineRule="auto"/>
        <w:jc w:val="both"/>
        <w:rPr>
          <w:rFonts w:ascii="Times New Roman" w:hAnsi="Times New Roman" w:cs="Times New Roman"/>
        </w:rPr>
      </w:pPr>
    </w:p>
    <w:p w14:paraId="3ED59D74" w14:textId="77777777" w:rsidR="00BB2920" w:rsidRDefault="00BB2920" w:rsidP="00DB32E3">
      <w:pPr>
        <w:spacing w:line="360" w:lineRule="auto"/>
        <w:jc w:val="both"/>
        <w:rPr>
          <w:rFonts w:ascii="Times New Roman" w:hAnsi="Times New Roman" w:cs="Times New Roman"/>
        </w:rPr>
      </w:pPr>
    </w:p>
    <w:p w14:paraId="24064821" w14:textId="77777777" w:rsidR="00BB2920" w:rsidRDefault="00BB2920" w:rsidP="00DB32E3">
      <w:pPr>
        <w:spacing w:line="360" w:lineRule="auto"/>
        <w:jc w:val="both"/>
        <w:rPr>
          <w:rFonts w:ascii="Times New Roman" w:hAnsi="Times New Roman" w:cs="Times New Roman"/>
        </w:rPr>
      </w:pPr>
    </w:p>
    <w:p w14:paraId="2009DD6D" w14:textId="77777777" w:rsidR="00BB2920" w:rsidRDefault="00BB2920" w:rsidP="00DB32E3">
      <w:pPr>
        <w:spacing w:line="360" w:lineRule="auto"/>
        <w:jc w:val="both"/>
        <w:rPr>
          <w:rFonts w:ascii="Times New Roman" w:hAnsi="Times New Roman" w:cs="Times New Roman"/>
        </w:rPr>
      </w:pPr>
    </w:p>
    <w:p w14:paraId="3580645B" w14:textId="77777777" w:rsidR="00BB2920" w:rsidRDefault="00BB2920" w:rsidP="00DB32E3">
      <w:pPr>
        <w:spacing w:line="360" w:lineRule="auto"/>
        <w:jc w:val="both"/>
        <w:rPr>
          <w:rFonts w:ascii="Times New Roman" w:hAnsi="Times New Roman" w:cs="Times New Roman"/>
        </w:rPr>
      </w:pPr>
    </w:p>
    <w:p w14:paraId="1996D505" w14:textId="77777777" w:rsidR="00BB2920" w:rsidRDefault="00BB2920" w:rsidP="00DB32E3">
      <w:pPr>
        <w:spacing w:line="360" w:lineRule="auto"/>
        <w:jc w:val="both"/>
        <w:rPr>
          <w:rFonts w:ascii="Times New Roman" w:hAnsi="Times New Roman" w:cs="Times New Roman"/>
        </w:rPr>
      </w:pPr>
    </w:p>
    <w:p w14:paraId="4A76F21D" w14:textId="77777777" w:rsidR="00BB2920" w:rsidRDefault="00BB2920" w:rsidP="00DB32E3">
      <w:pPr>
        <w:spacing w:line="360" w:lineRule="auto"/>
        <w:jc w:val="both"/>
        <w:rPr>
          <w:rFonts w:ascii="Times New Roman" w:hAnsi="Times New Roman" w:cs="Times New Roman"/>
        </w:rPr>
      </w:pPr>
    </w:p>
    <w:p w14:paraId="50331F72" w14:textId="77777777" w:rsidR="00BB2920" w:rsidRDefault="00BB2920" w:rsidP="00DB32E3">
      <w:pPr>
        <w:spacing w:line="360" w:lineRule="auto"/>
        <w:jc w:val="both"/>
        <w:rPr>
          <w:rFonts w:ascii="Times New Roman" w:hAnsi="Times New Roman" w:cs="Times New Roman"/>
        </w:rPr>
      </w:pPr>
    </w:p>
    <w:p w14:paraId="544A3B3E" w14:textId="77777777" w:rsidR="00BB2920" w:rsidRDefault="00BB2920" w:rsidP="00DB32E3">
      <w:pPr>
        <w:spacing w:line="360" w:lineRule="auto"/>
        <w:jc w:val="both"/>
        <w:rPr>
          <w:rFonts w:ascii="Times New Roman" w:hAnsi="Times New Roman" w:cs="Times New Roman"/>
        </w:rPr>
      </w:pPr>
    </w:p>
    <w:p w14:paraId="7F5D759E" w14:textId="77777777" w:rsidR="00BB2920" w:rsidRDefault="00BB2920" w:rsidP="00DB32E3">
      <w:pPr>
        <w:spacing w:line="360" w:lineRule="auto"/>
        <w:jc w:val="both"/>
        <w:rPr>
          <w:rFonts w:ascii="Times New Roman" w:hAnsi="Times New Roman" w:cs="Times New Roman"/>
          <w:b/>
          <w:bCs/>
          <w:sz w:val="28"/>
          <w:szCs w:val="28"/>
        </w:rPr>
      </w:pPr>
    </w:p>
    <w:p w14:paraId="324E6E0F" w14:textId="77777777" w:rsidR="00BB2920" w:rsidRDefault="00BB2920" w:rsidP="00DB32E3">
      <w:pPr>
        <w:spacing w:line="360" w:lineRule="auto"/>
        <w:jc w:val="both"/>
        <w:rPr>
          <w:rFonts w:ascii="Times New Roman" w:hAnsi="Times New Roman" w:cs="Times New Roman"/>
          <w:b/>
          <w:bCs/>
          <w:sz w:val="28"/>
          <w:szCs w:val="28"/>
        </w:rPr>
      </w:pPr>
    </w:p>
    <w:p w14:paraId="3ECFA9C4" w14:textId="3F7623F6" w:rsidR="00BB2920" w:rsidRPr="0055419C" w:rsidRDefault="00BB2920" w:rsidP="00DB32E3">
      <w:pPr>
        <w:spacing w:line="360" w:lineRule="auto"/>
        <w:jc w:val="both"/>
        <w:rPr>
          <w:rFonts w:ascii="Times New Roman" w:hAnsi="Times New Roman" w:cs="Times New Roman"/>
          <w:b/>
          <w:bCs/>
          <w:sz w:val="28"/>
          <w:szCs w:val="28"/>
        </w:rPr>
      </w:pPr>
      <w:r w:rsidRPr="0055419C">
        <w:rPr>
          <w:rFonts w:ascii="Times New Roman" w:hAnsi="Times New Roman" w:cs="Times New Roman"/>
          <w:b/>
          <w:bCs/>
          <w:sz w:val="28"/>
          <w:szCs w:val="28"/>
        </w:rPr>
        <w:lastRenderedPageBreak/>
        <w:t>TABLE OF CONTENTS</w:t>
      </w:r>
    </w:p>
    <w:p w14:paraId="3FB0A1CA" w14:textId="77777777" w:rsidR="00BB2920" w:rsidRPr="0055419C" w:rsidRDefault="00BB2920" w:rsidP="00DB32E3">
      <w:pPr>
        <w:spacing w:line="360" w:lineRule="auto"/>
        <w:jc w:val="both"/>
        <w:rPr>
          <w:rFonts w:ascii="Times New Roman" w:hAnsi="Times New Roman" w:cs="Times New Roman"/>
        </w:rPr>
      </w:pPr>
      <w:r w:rsidRPr="0055419C">
        <w:rPr>
          <w:rFonts w:ascii="Times New Roman" w:hAnsi="Times New Roman" w:cs="Times New Roman"/>
          <w:b/>
          <w:bCs/>
        </w:rPr>
        <w:t>Title</w:t>
      </w:r>
      <w:r w:rsidRPr="0055419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5419C">
        <w:rPr>
          <w:rFonts w:ascii="Times New Roman" w:hAnsi="Times New Roman" w:cs="Times New Roman"/>
        </w:rPr>
        <w:t>Page No.</w:t>
      </w:r>
    </w:p>
    <w:p w14:paraId="763B9733" w14:textId="77777777" w:rsidR="00BB2920" w:rsidRPr="0055419C" w:rsidRDefault="00BB2920" w:rsidP="00DB32E3">
      <w:pPr>
        <w:spacing w:line="360" w:lineRule="auto"/>
        <w:jc w:val="both"/>
        <w:rPr>
          <w:rFonts w:ascii="Times New Roman" w:hAnsi="Times New Roman" w:cs="Times New Roman"/>
        </w:rPr>
      </w:pPr>
      <w:r w:rsidRPr="0055419C">
        <w:rPr>
          <w:rFonts w:ascii="Times New Roman" w:hAnsi="Times New Roman" w:cs="Times New Roman"/>
          <w:b/>
          <w:bCs/>
        </w:rPr>
        <w:t>ABSTRACT</w:t>
      </w:r>
      <w:r w:rsidRPr="0055419C">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w:t>
      </w:r>
      <w:proofErr w:type="spellEnd"/>
    </w:p>
    <w:p w14:paraId="6724710B" w14:textId="77777777" w:rsidR="00BB2920" w:rsidRPr="0055419C" w:rsidRDefault="00BB2920" w:rsidP="00DB32E3">
      <w:pPr>
        <w:spacing w:line="360" w:lineRule="auto"/>
        <w:jc w:val="both"/>
        <w:rPr>
          <w:rFonts w:ascii="Times New Roman" w:hAnsi="Times New Roman" w:cs="Times New Roman"/>
        </w:rPr>
      </w:pPr>
      <w:r w:rsidRPr="0055419C">
        <w:rPr>
          <w:rFonts w:ascii="Times New Roman" w:hAnsi="Times New Roman" w:cs="Times New Roman"/>
          <w:b/>
          <w:bCs/>
        </w:rPr>
        <w:t>ACKNOWLEDGEMENTS</w:t>
      </w:r>
      <w:r w:rsidRPr="0055419C">
        <w:rPr>
          <w:rFonts w:ascii="Times New Roman" w:hAnsi="Times New Roman" w:cs="Times New Roman"/>
        </w:rPr>
        <w:t xml:space="preserve"> ...................................................................................</w:t>
      </w:r>
      <w:r>
        <w:rPr>
          <w:rFonts w:ascii="Times New Roman" w:hAnsi="Times New Roman" w:cs="Times New Roman"/>
        </w:rPr>
        <w:t xml:space="preserve">       ii</w:t>
      </w:r>
    </w:p>
    <w:p w14:paraId="7C119406" w14:textId="77777777" w:rsidR="00BB2920" w:rsidRPr="0055419C" w:rsidRDefault="00BB2920" w:rsidP="00DB32E3">
      <w:pPr>
        <w:spacing w:line="360" w:lineRule="auto"/>
        <w:jc w:val="both"/>
        <w:rPr>
          <w:rFonts w:ascii="Times New Roman" w:hAnsi="Times New Roman" w:cs="Times New Roman"/>
        </w:rPr>
      </w:pPr>
      <w:r w:rsidRPr="0055419C">
        <w:rPr>
          <w:rFonts w:ascii="Times New Roman" w:hAnsi="Times New Roman" w:cs="Times New Roman"/>
          <w:b/>
          <w:bCs/>
        </w:rPr>
        <w:t>TABLE</w:t>
      </w:r>
      <w:r w:rsidRPr="0055419C">
        <w:rPr>
          <w:rFonts w:ascii="Times New Roman" w:hAnsi="Times New Roman" w:cs="Times New Roman"/>
        </w:rPr>
        <w:t xml:space="preserve"> </w:t>
      </w:r>
      <w:r w:rsidRPr="0055419C">
        <w:rPr>
          <w:rFonts w:ascii="Times New Roman" w:hAnsi="Times New Roman" w:cs="Times New Roman"/>
          <w:b/>
          <w:bCs/>
        </w:rPr>
        <w:t>OF CONTENTS</w:t>
      </w:r>
      <w:r w:rsidRPr="0055419C">
        <w:rPr>
          <w:rFonts w:ascii="Times New Roman" w:hAnsi="Times New Roman" w:cs="Times New Roman"/>
        </w:rPr>
        <w:t xml:space="preserve"> .......................................................................................</w:t>
      </w:r>
      <w:r>
        <w:rPr>
          <w:rFonts w:ascii="Times New Roman" w:hAnsi="Times New Roman" w:cs="Times New Roman"/>
        </w:rPr>
        <w:t xml:space="preserve">      iii</w:t>
      </w:r>
    </w:p>
    <w:p w14:paraId="4968B300" w14:textId="77777777" w:rsidR="00BB2920" w:rsidRPr="0055419C" w:rsidRDefault="00BB2920" w:rsidP="00DB32E3">
      <w:pPr>
        <w:spacing w:line="360" w:lineRule="auto"/>
        <w:jc w:val="both"/>
        <w:rPr>
          <w:rFonts w:ascii="Times New Roman" w:hAnsi="Times New Roman" w:cs="Times New Roman"/>
        </w:rPr>
      </w:pPr>
      <w:r w:rsidRPr="0055419C">
        <w:rPr>
          <w:rFonts w:ascii="Times New Roman" w:hAnsi="Times New Roman" w:cs="Times New Roman"/>
          <w:b/>
          <w:bCs/>
        </w:rPr>
        <w:t>LIST OF TABLES</w:t>
      </w:r>
      <w:r w:rsidRPr="0055419C">
        <w:rPr>
          <w:rFonts w:ascii="Times New Roman" w:hAnsi="Times New Roman" w:cs="Times New Roman"/>
        </w:rPr>
        <w:t>...................................................................................................</w:t>
      </w:r>
      <w:r>
        <w:rPr>
          <w:rFonts w:ascii="Times New Roman" w:hAnsi="Times New Roman" w:cs="Times New Roman"/>
        </w:rPr>
        <w:t xml:space="preserve">       v</w:t>
      </w:r>
    </w:p>
    <w:p w14:paraId="50A7D48D" w14:textId="77777777" w:rsidR="00BB2920" w:rsidRDefault="00BB2920" w:rsidP="00DB32E3">
      <w:pPr>
        <w:spacing w:line="360" w:lineRule="auto"/>
        <w:jc w:val="both"/>
        <w:rPr>
          <w:rFonts w:ascii="Times New Roman" w:hAnsi="Times New Roman" w:cs="Times New Roman"/>
        </w:rPr>
      </w:pPr>
      <w:r w:rsidRPr="0055419C">
        <w:rPr>
          <w:rFonts w:ascii="Times New Roman" w:hAnsi="Times New Roman" w:cs="Times New Roman"/>
          <w:b/>
          <w:bCs/>
        </w:rPr>
        <w:t>LIST OF FIGURES</w:t>
      </w:r>
      <w:r w:rsidRPr="0055419C">
        <w:rPr>
          <w:rFonts w:ascii="Times New Roman" w:hAnsi="Times New Roman" w:cs="Times New Roman"/>
        </w:rPr>
        <w:t>.................................................................................................</w:t>
      </w:r>
      <w:r>
        <w:rPr>
          <w:rFonts w:ascii="Times New Roman" w:hAnsi="Times New Roman" w:cs="Times New Roman"/>
        </w:rPr>
        <w:t xml:space="preserve">      vi</w:t>
      </w:r>
    </w:p>
    <w:p w14:paraId="5191FEFC" w14:textId="77777777" w:rsidR="00BB2920" w:rsidRDefault="00BB2920" w:rsidP="00DB32E3">
      <w:pPr>
        <w:spacing w:line="360" w:lineRule="auto"/>
        <w:jc w:val="both"/>
        <w:rPr>
          <w:rFonts w:ascii="Times New Roman" w:hAnsi="Times New Roman" w:cs="Times New Roman"/>
          <w:b/>
          <w:bCs/>
        </w:rPr>
      </w:pPr>
      <w:r w:rsidRPr="0055419C">
        <w:rPr>
          <w:rFonts w:ascii="Times New Roman" w:hAnsi="Times New Roman" w:cs="Times New Roman"/>
          <w:b/>
          <w:bCs/>
        </w:rPr>
        <w:t>CHAPTER 1 INTRODUCTION</w:t>
      </w:r>
    </w:p>
    <w:p w14:paraId="68EFFA9D" w14:textId="77777777" w:rsidR="00BB2920" w:rsidRDefault="00BB2920" w:rsidP="00DB32E3">
      <w:pPr>
        <w:spacing w:line="360" w:lineRule="auto"/>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t>General Motivation ……………………………………………………</w:t>
      </w:r>
      <w:proofErr w:type="gramStart"/>
      <w:r>
        <w:rPr>
          <w:rFonts w:ascii="Times New Roman" w:hAnsi="Times New Roman" w:cs="Times New Roman"/>
        </w:rPr>
        <w:t>…..</w:t>
      </w:r>
      <w:proofErr w:type="gramEnd"/>
      <w:r>
        <w:rPr>
          <w:rFonts w:ascii="Times New Roman" w:hAnsi="Times New Roman" w:cs="Times New Roman"/>
        </w:rPr>
        <w:t xml:space="preserve">        1</w:t>
      </w:r>
    </w:p>
    <w:p w14:paraId="596E368B" w14:textId="77777777" w:rsidR="00BB2920" w:rsidRPr="00D57536" w:rsidRDefault="00BB2920" w:rsidP="00DB32E3">
      <w:pPr>
        <w:spacing w:line="360" w:lineRule="auto"/>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t>Our Contribution ………………………………………………………</w:t>
      </w:r>
      <w:proofErr w:type="gramStart"/>
      <w:r>
        <w:rPr>
          <w:rFonts w:ascii="Times New Roman" w:hAnsi="Times New Roman" w:cs="Times New Roman"/>
        </w:rPr>
        <w:t>…..</w:t>
      </w:r>
      <w:proofErr w:type="gramEnd"/>
      <w:r>
        <w:rPr>
          <w:rFonts w:ascii="Times New Roman" w:hAnsi="Times New Roman" w:cs="Times New Roman"/>
        </w:rPr>
        <w:t xml:space="preserve">        2</w:t>
      </w:r>
    </w:p>
    <w:p w14:paraId="742F66B5" w14:textId="77777777" w:rsidR="00BB2920" w:rsidRDefault="00BB2920" w:rsidP="00DB32E3">
      <w:pPr>
        <w:spacing w:line="360" w:lineRule="auto"/>
        <w:jc w:val="both"/>
        <w:rPr>
          <w:rFonts w:ascii="Times New Roman" w:hAnsi="Times New Roman" w:cs="Times New Roman"/>
          <w:b/>
          <w:bCs/>
        </w:rPr>
      </w:pPr>
      <w:r w:rsidRPr="0055419C">
        <w:rPr>
          <w:rFonts w:ascii="Times New Roman" w:hAnsi="Times New Roman" w:cs="Times New Roman"/>
          <w:b/>
          <w:bCs/>
        </w:rPr>
        <w:t>CHAPTER 2 LITERATURE REVIEW</w:t>
      </w:r>
    </w:p>
    <w:p w14:paraId="59842364" w14:textId="77777777" w:rsidR="00BB2920" w:rsidRPr="000E2217" w:rsidRDefault="00BB2920" w:rsidP="00DB32E3">
      <w:pPr>
        <w:spacing w:line="360" w:lineRule="auto"/>
        <w:jc w:val="both"/>
        <w:rPr>
          <w:rFonts w:ascii="Times New Roman" w:hAnsi="Times New Roman" w:cs="Times New Roman"/>
        </w:rPr>
      </w:pPr>
      <w:r>
        <w:rPr>
          <w:rFonts w:ascii="Times New Roman" w:hAnsi="Times New Roman" w:cs="Times New Roman"/>
        </w:rPr>
        <w:t>2.1 Related works ………………………………………………………………….       3</w:t>
      </w:r>
    </w:p>
    <w:p w14:paraId="3D4E9410" w14:textId="77777777" w:rsidR="00BB2920" w:rsidRPr="0055419C" w:rsidRDefault="00BB2920" w:rsidP="00DB32E3">
      <w:pPr>
        <w:spacing w:line="360" w:lineRule="auto"/>
        <w:jc w:val="both"/>
        <w:rPr>
          <w:rFonts w:ascii="Times New Roman" w:hAnsi="Times New Roman" w:cs="Times New Roman"/>
          <w:b/>
          <w:bCs/>
        </w:rPr>
      </w:pPr>
      <w:r w:rsidRPr="0055419C">
        <w:rPr>
          <w:rFonts w:ascii="Times New Roman" w:hAnsi="Times New Roman" w:cs="Times New Roman"/>
          <w:b/>
          <w:bCs/>
        </w:rPr>
        <w:t>CHAPTER 3 METHODOLOGY</w:t>
      </w:r>
    </w:p>
    <w:p w14:paraId="0A92F066" w14:textId="77777777" w:rsidR="00BB2920" w:rsidRPr="0055419C" w:rsidRDefault="00BB2920" w:rsidP="00DB32E3">
      <w:pPr>
        <w:spacing w:line="360" w:lineRule="auto"/>
        <w:jc w:val="both"/>
        <w:rPr>
          <w:rFonts w:ascii="Times New Roman" w:hAnsi="Times New Roman" w:cs="Times New Roman"/>
          <w:b/>
          <w:bCs/>
        </w:rPr>
      </w:pPr>
      <w:r w:rsidRPr="0055419C">
        <w:rPr>
          <w:rFonts w:ascii="Times New Roman" w:hAnsi="Times New Roman" w:cs="Times New Roman"/>
          <w:b/>
          <w:bCs/>
        </w:rPr>
        <w:t>CHAPTER 4 RESULTS AND DISCUSSION</w:t>
      </w:r>
    </w:p>
    <w:p w14:paraId="421D3094" w14:textId="77777777" w:rsidR="00BB2920" w:rsidRPr="0055419C" w:rsidRDefault="00BB2920" w:rsidP="00DB32E3">
      <w:pPr>
        <w:spacing w:line="360" w:lineRule="auto"/>
        <w:jc w:val="both"/>
        <w:rPr>
          <w:rFonts w:ascii="Times New Roman" w:hAnsi="Times New Roman" w:cs="Times New Roman"/>
          <w:b/>
          <w:bCs/>
        </w:rPr>
      </w:pPr>
      <w:r w:rsidRPr="0055419C">
        <w:rPr>
          <w:rFonts w:ascii="Times New Roman" w:hAnsi="Times New Roman" w:cs="Times New Roman"/>
          <w:b/>
          <w:bCs/>
        </w:rPr>
        <w:t>CHAPTER 5 SUMMARY AND CONCLUSION</w:t>
      </w:r>
    </w:p>
    <w:p w14:paraId="74DD6817" w14:textId="77777777" w:rsidR="00BB2920" w:rsidRDefault="00BB2920" w:rsidP="00DB32E3">
      <w:pPr>
        <w:spacing w:line="360" w:lineRule="auto"/>
        <w:jc w:val="both"/>
        <w:rPr>
          <w:rFonts w:ascii="Times New Roman" w:hAnsi="Times New Roman" w:cs="Times New Roman"/>
          <w:b/>
          <w:bCs/>
        </w:rPr>
      </w:pPr>
      <w:r w:rsidRPr="0055419C">
        <w:rPr>
          <w:rFonts w:ascii="Times New Roman" w:hAnsi="Times New Roman" w:cs="Times New Roman"/>
          <w:b/>
          <w:bCs/>
        </w:rPr>
        <w:t>REFERENCES</w:t>
      </w:r>
    </w:p>
    <w:p w14:paraId="4FFF7159" w14:textId="77777777" w:rsidR="00BB2920" w:rsidRDefault="00BB2920" w:rsidP="00DB32E3">
      <w:pPr>
        <w:jc w:val="both"/>
      </w:pPr>
    </w:p>
    <w:p w14:paraId="16E3BCAD" w14:textId="77777777" w:rsidR="00BB2920" w:rsidRDefault="00BB2920" w:rsidP="00DB32E3">
      <w:pPr>
        <w:jc w:val="both"/>
      </w:pPr>
    </w:p>
    <w:p w14:paraId="11AD0724" w14:textId="77777777" w:rsidR="00BB2920" w:rsidRDefault="00BB2920" w:rsidP="00DB32E3">
      <w:pPr>
        <w:jc w:val="both"/>
      </w:pPr>
    </w:p>
    <w:p w14:paraId="76B2229E" w14:textId="77777777" w:rsidR="00BB2920" w:rsidRDefault="00BB2920" w:rsidP="00DB32E3">
      <w:pPr>
        <w:jc w:val="both"/>
      </w:pPr>
    </w:p>
    <w:p w14:paraId="7D7FE0A7" w14:textId="77777777" w:rsidR="00BB2920" w:rsidRDefault="00BB2920" w:rsidP="00DB32E3">
      <w:pPr>
        <w:jc w:val="both"/>
      </w:pPr>
    </w:p>
    <w:p w14:paraId="2DCBF4CB" w14:textId="77777777" w:rsidR="00BB2920" w:rsidRDefault="00BB2920" w:rsidP="00DB32E3">
      <w:pPr>
        <w:jc w:val="both"/>
      </w:pPr>
    </w:p>
    <w:p w14:paraId="78352A1F" w14:textId="77777777" w:rsidR="00BB2920" w:rsidRDefault="00BB2920" w:rsidP="00DB32E3">
      <w:pPr>
        <w:jc w:val="both"/>
      </w:pPr>
    </w:p>
    <w:p w14:paraId="052A8466" w14:textId="77777777" w:rsidR="00BB2920" w:rsidRDefault="00BB2920" w:rsidP="00DB32E3">
      <w:pPr>
        <w:jc w:val="both"/>
      </w:pPr>
    </w:p>
    <w:p w14:paraId="0B8BEBEF" w14:textId="77777777" w:rsidR="00BB2920" w:rsidRDefault="00BB2920" w:rsidP="00DB32E3">
      <w:pPr>
        <w:jc w:val="both"/>
      </w:pPr>
    </w:p>
    <w:p w14:paraId="07ECBE2E" w14:textId="5FCB8C0D" w:rsidR="00BB2920" w:rsidRPr="00904564" w:rsidRDefault="00BB2920" w:rsidP="00DB32E3">
      <w:pPr>
        <w:spacing w:line="360" w:lineRule="auto"/>
        <w:jc w:val="both"/>
        <w:rPr>
          <w:rFonts w:ascii="Times New Roman" w:hAnsi="Times New Roman" w:cs="Times New Roman"/>
          <w:b/>
          <w:bCs/>
        </w:rPr>
      </w:pPr>
      <w:bookmarkStart w:id="1" w:name="_Hlk196856750"/>
      <w:r>
        <w:rPr>
          <w:rFonts w:ascii="Times New Roman" w:hAnsi="Times New Roman" w:cs="Times New Roman"/>
          <w:b/>
          <w:bCs/>
        </w:rPr>
        <w:lastRenderedPageBreak/>
        <w:t xml:space="preserve">       </w:t>
      </w:r>
      <w:r w:rsidRPr="00904564">
        <w:rPr>
          <w:rFonts w:ascii="Times New Roman" w:hAnsi="Times New Roman" w:cs="Times New Roman"/>
          <w:b/>
          <w:bCs/>
        </w:rPr>
        <w:t>1.1 General Motivation</w:t>
      </w:r>
    </w:p>
    <w:bookmarkEnd w:id="1"/>
    <w:p w14:paraId="663BC474" w14:textId="77777777" w:rsidR="00BB2920" w:rsidRPr="00CC2EE3" w:rsidRDefault="00BB2920" w:rsidP="00DB32E3">
      <w:pPr>
        <w:pStyle w:val="BodyText"/>
        <w:spacing w:line="360" w:lineRule="auto"/>
        <w:jc w:val="both"/>
        <w:rPr>
          <w:lang w:val="en-IN"/>
        </w:rPr>
      </w:pPr>
      <w:r w:rsidRPr="00CC2EE3">
        <w:rPr>
          <w:rFonts w:eastAsiaTheme="majorEastAsia"/>
          <w:lang w:val="en-IN"/>
        </w:rPr>
        <w:t>I²C (Inter-Integrated Circuit)</w:t>
      </w:r>
      <w:r w:rsidRPr="00CC2EE3">
        <w:rPr>
          <w:lang w:val="en-IN"/>
        </w:rPr>
        <w:t xml:space="preserve"> is a widely used synchronous, multi-master, multi-slave, two-wire serial communication protocol. Developed by Philips (now NXP), I²C facilitates efficient short-distance communication between components like microcontrollers, EEPROMs, sensors, and peripherals on a single PCB. It operates using just two signals: </w:t>
      </w:r>
      <w:r w:rsidRPr="00CC2EE3">
        <w:rPr>
          <w:rFonts w:eastAsiaTheme="majorEastAsia"/>
          <w:lang w:val="en-IN"/>
        </w:rPr>
        <w:t>SDA (Serial Data Line)</w:t>
      </w:r>
      <w:r w:rsidRPr="00CC2EE3">
        <w:rPr>
          <w:lang w:val="en-IN"/>
        </w:rPr>
        <w:t xml:space="preserve"> and </w:t>
      </w:r>
      <w:r w:rsidRPr="00CC2EE3">
        <w:rPr>
          <w:rFonts w:eastAsiaTheme="majorEastAsia"/>
          <w:lang w:val="en-IN"/>
        </w:rPr>
        <w:t>SCL (Serial Clock Line)</w:t>
      </w:r>
      <w:r w:rsidRPr="00CC2EE3">
        <w:rPr>
          <w:lang w:val="en-IN"/>
        </w:rPr>
        <w:t>, making it ideal for low-complexity interconnects.</w:t>
      </w:r>
    </w:p>
    <w:p w14:paraId="1DEC71B5" w14:textId="77777777" w:rsidR="00BB2920" w:rsidRPr="00CC2EE3" w:rsidRDefault="00BB2920" w:rsidP="00DB32E3">
      <w:pPr>
        <w:pStyle w:val="BodyText"/>
        <w:spacing w:line="360" w:lineRule="auto"/>
        <w:jc w:val="both"/>
        <w:rPr>
          <w:lang w:val="en-IN"/>
        </w:rPr>
      </w:pPr>
      <w:r w:rsidRPr="00CC2EE3">
        <w:rPr>
          <w:lang w:val="en-IN"/>
        </w:rPr>
        <w:t xml:space="preserve">In the field of </w:t>
      </w:r>
      <w:r w:rsidRPr="00CC2EE3">
        <w:rPr>
          <w:rFonts w:eastAsiaTheme="majorEastAsia"/>
          <w:lang w:val="en-IN"/>
        </w:rPr>
        <w:t>VLSI verification engineering</w:t>
      </w:r>
      <w:r w:rsidRPr="00CC2EE3">
        <w:rPr>
          <w:lang w:val="en-IN"/>
        </w:rPr>
        <w:t xml:space="preserve">, I²C protocol plays a significant role during the </w:t>
      </w:r>
      <w:r w:rsidRPr="00CC2EE3">
        <w:rPr>
          <w:rFonts w:eastAsiaTheme="majorEastAsia"/>
          <w:lang w:val="en-IN"/>
        </w:rPr>
        <w:t>design verification of SoCs and IPs</w:t>
      </w:r>
      <w:r w:rsidRPr="00CC2EE3">
        <w:rPr>
          <w:lang w:val="en-IN"/>
        </w:rPr>
        <w:t xml:space="preserve"> that integrate embedded communication blocks. I²C controllers often serve as configuration or control interfaces for peripheral IPs such as ADCs, temperature sensors, or PMICs within a chip. As a verification engineer, it becomes crucial to </w:t>
      </w:r>
      <w:r w:rsidRPr="00CC2EE3">
        <w:rPr>
          <w:rFonts w:eastAsiaTheme="majorEastAsia"/>
          <w:lang w:val="en-IN"/>
        </w:rPr>
        <w:t>validate both functional correctness and protocol compliance</w:t>
      </w:r>
      <w:r w:rsidRPr="00CC2EE3">
        <w:rPr>
          <w:lang w:val="en-IN"/>
        </w:rPr>
        <w:t xml:space="preserve"> of these I²C components.</w:t>
      </w:r>
    </w:p>
    <w:p w14:paraId="12D2DEE2" w14:textId="77777777" w:rsidR="00BB2920" w:rsidRPr="00CC2EE3" w:rsidRDefault="00BB2920" w:rsidP="00DB32E3">
      <w:pPr>
        <w:pStyle w:val="BodyText"/>
        <w:spacing w:line="360" w:lineRule="auto"/>
        <w:jc w:val="both"/>
        <w:rPr>
          <w:lang w:val="en-IN"/>
        </w:rPr>
      </w:pPr>
      <w:r w:rsidRPr="00CC2EE3">
        <w:rPr>
          <w:lang w:val="en-IN"/>
        </w:rPr>
        <w:t xml:space="preserve">To ensure this, </w:t>
      </w:r>
      <w:r w:rsidRPr="00CC2EE3">
        <w:rPr>
          <w:rFonts w:eastAsiaTheme="majorEastAsia"/>
          <w:lang w:val="en-IN"/>
        </w:rPr>
        <w:t>System</w:t>
      </w:r>
      <w:r>
        <w:rPr>
          <w:lang w:val="en-IN"/>
        </w:rPr>
        <w:t xml:space="preserve"> </w:t>
      </w:r>
      <w:r w:rsidRPr="00CC2EE3">
        <w:rPr>
          <w:rFonts w:eastAsiaTheme="majorEastAsia"/>
          <w:lang w:val="en-IN"/>
        </w:rPr>
        <w:t>Verilog testbenches</w:t>
      </w:r>
      <w:r w:rsidRPr="00CC2EE3">
        <w:rPr>
          <w:lang w:val="en-IN"/>
        </w:rPr>
        <w:t xml:space="preserve"> are created that mimic real-world I²C master or slave devices, generate random transactions, monitor response behavio</w:t>
      </w:r>
      <w:r>
        <w:rPr>
          <w:lang w:val="en-IN"/>
        </w:rPr>
        <w:t>u</w:t>
      </w:r>
      <w:r w:rsidRPr="00CC2EE3">
        <w:rPr>
          <w:lang w:val="en-IN"/>
        </w:rPr>
        <w:t xml:space="preserve">r, and flag protocol violations. The use of </w:t>
      </w:r>
      <w:r w:rsidRPr="00CC2EE3">
        <w:rPr>
          <w:rFonts w:eastAsiaTheme="majorEastAsia"/>
          <w:lang w:val="en-IN"/>
        </w:rPr>
        <w:t>System</w:t>
      </w:r>
      <w:r>
        <w:rPr>
          <w:lang w:val="en-IN"/>
        </w:rPr>
        <w:t xml:space="preserve"> </w:t>
      </w:r>
      <w:r w:rsidRPr="00CC2EE3">
        <w:rPr>
          <w:rFonts w:eastAsiaTheme="majorEastAsia"/>
          <w:lang w:val="en-IN"/>
        </w:rPr>
        <w:t>Verilog assertions (SVA)</w:t>
      </w:r>
      <w:r w:rsidRPr="00CC2EE3">
        <w:rPr>
          <w:lang w:val="en-IN"/>
        </w:rPr>
        <w:t xml:space="preserve"> enhances the reliability of this process by checking for conditions like valid START and STOP sequences, correct clock-to-data relationships, and proper acknowledgment handling. These assertions help catch corner-case bugs early in simulation.</w:t>
      </w:r>
    </w:p>
    <w:p w14:paraId="3EBD4B6F" w14:textId="77777777" w:rsidR="00BB2920" w:rsidRPr="00CC2EE3" w:rsidRDefault="00BB2920" w:rsidP="00DB32E3">
      <w:pPr>
        <w:pStyle w:val="BodyText"/>
        <w:spacing w:line="360" w:lineRule="auto"/>
        <w:jc w:val="both"/>
        <w:rPr>
          <w:lang w:val="en-IN"/>
        </w:rPr>
      </w:pPr>
      <w:r w:rsidRPr="00CC2EE3">
        <w:rPr>
          <w:lang w:val="en-IN"/>
        </w:rPr>
        <w:t xml:space="preserve">To complement simulation-based checks, </w:t>
      </w:r>
      <w:r w:rsidRPr="00CC2EE3">
        <w:rPr>
          <w:rFonts w:eastAsiaTheme="majorEastAsia"/>
          <w:lang w:val="en-IN"/>
        </w:rPr>
        <w:t>Perl scripting</w:t>
      </w:r>
      <w:r w:rsidRPr="00CC2EE3">
        <w:rPr>
          <w:lang w:val="en-IN"/>
        </w:rPr>
        <w:t xml:space="preserve"> is often used in the verification workflow for </w:t>
      </w:r>
      <w:r w:rsidRPr="00CC2EE3">
        <w:rPr>
          <w:rFonts w:eastAsiaTheme="majorEastAsia"/>
          <w:lang w:val="en-IN"/>
        </w:rPr>
        <w:t>post-processing simulation logs</w:t>
      </w:r>
      <w:r w:rsidRPr="00CC2EE3">
        <w:rPr>
          <w:lang w:val="en-IN"/>
        </w:rPr>
        <w:t>. Perl is well-suited for parsing large log files, identifying transaction boundaries, extracting payloads, flagging anomalies, and generating summarized reports. For instance, a Perl script can automatically analy</w:t>
      </w:r>
      <w:r>
        <w:rPr>
          <w:lang w:val="en-IN"/>
        </w:rPr>
        <w:t>s</w:t>
      </w:r>
      <w:r w:rsidRPr="00CC2EE3">
        <w:rPr>
          <w:lang w:val="en-IN"/>
        </w:rPr>
        <w:t xml:space="preserve">e a waveform log to find whether a STOP condition occurred after every complete data transaction or if NACK was sent after an incorrect address. This allows verification engineers to </w:t>
      </w:r>
      <w:r w:rsidRPr="00CC2EE3">
        <w:rPr>
          <w:rFonts w:eastAsiaTheme="majorEastAsia"/>
          <w:lang w:val="en-IN"/>
        </w:rPr>
        <w:t>automate validation and debugging</w:t>
      </w:r>
      <w:r w:rsidRPr="00CC2EE3">
        <w:rPr>
          <w:lang w:val="en-IN"/>
        </w:rPr>
        <w:t xml:space="preserve"> without manually inspecting waveforms.</w:t>
      </w:r>
    </w:p>
    <w:p w14:paraId="7F03B82A" w14:textId="77777777" w:rsidR="00BB2920" w:rsidRPr="00CC2EE3" w:rsidRDefault="00BB2920" w:rsidP="00DB32E3">
      <w:pPr>
        <w:pStyle w:val="BodyText"/>
        <w:spacing w:line="360" w:lineRule="auto"/>
        <w:jc w:val="both"/>
        <w:rPr>
          <w:lang w:val="en-IN"/>
        </w:rPr>
      </w:pPr>
      <w:r w:rsidRPr="00CC2EE3">
        <w:rPr>
          <w:lang w:val="en-IN"/>
        </w:rPr>
        <w:t xml:space="preserve">Furthermore, in advanced chip designs, I²C signals might be routed over </w:t>
      </w:r>
      <w:r w:rsidRPr="00CC2EE3">
        <w:rPr>
          <w:rFonts w:eastAsiaTheme="majorEastAsia"/>
          <w:lang w:val="en-IN"/>
        </w:rPr>
        <w:t>SERDES (Serializer/</w:t>
      </w:r>
      <w:proofErr w:type="spellStart"/>
      <w:r w:rsidRPr="00CC2EE3">
        <w:rPr>
          <w:rFonts w:eastAsiaTheme="majorEastAsia"/>
          <w:lang w:val="en-IN"/>
        </w:rPr>
        <w:t>Deserializer</w:t>
      </w:r>
      <w:proofErr w:type="spellEnd"/>
      <w:r w:rsidRPr="00CC2EE3">
        <w:rPr>
          <w:rFonts w:eastAsiaTheme="majorEastAsia"/>
          <w:lang w:val="en-IN"/>
        </w:rPr>
        <w:t>)</w:t>
      </w:r>
      <w:r w:rsidRPr="00CC2EE3">
        <w:rPr>
          <w:lang w:val="en-IN"/>
        </w:rPr>
        <w:t xml:space="preserve"> lanes in compact, high-speed environments. This makes protocol verification more complex, as control signals may be serialized along with other traffic. Nevertheless, fundamental I²C compliance must still be ensured, and the verification principles remain applicable even in these high-speed</w:t>
      </w:r>
      <w:r>
        <w:rPr>
          <w:lang w:val="en-IN"/>
        </w:rPr>
        <w:t>.</w:t>
      </w:r>
    </w:p>
    <w:p w14:paraId="6049428D" w14:textId="77777777" w:rsidR="00BB2920" w:rsidRDefault="00BB2920" w:rsidP="00DB32E3">
      <w:pPr>
        <w:jc w:val="both"/>
      </w:pPr>
    </w:p>
    <w:p w14:paraId="189ED4B8" w14:textId="288C673F" w:rsidR="00BB2920" w:rsidRDefault="00BB2920" w:rsidP="00DB32E3">
      <w:pPr>
        <w:widowControl w:val="0"/>
        <w:tabs>
          <w:tab w:val="left" w:pos="695"/>
        </w:tabs>
        <w:autoSpaceDE w:val="0"/>
        <w:autoSpaceDN w:val="0"/>
        <w:spacing w:before="140" w:after="0" w:line="240" w:lineRule="auto"/>
        <w:jc w:val="both"/>
      </w:pPr>
    </w:p>
    <w:p w14:paraId="15803509" w14:textId="6A8CDA07" w:rsidR="00BB2920" w:rsidRPr="002153C9" w:rsidRDefault="00BB2920" w:rsidP="00DB32E3">
      <w:pPr>
        <w:spacing w:line="360" w:lineRule="auto"/>
        <w:ind w:firstLine="360"/>
        <w:jc w:val="both"/>
        <w:rPr>
          <w:rFonts w:ascii="Times New Roman" w:hAnsi="Times New Roman" w:cs="Times New Roman"/>
          <w:b/>
          <w:bCs/>
        </w:rPr>
      </w:pPr>
      <w:bookmarkStart w:id="2" w:name="_Hlk196855948"/>
      <w:r w:rsidRPr="002153C9">
        <w:rPr>
          <w:rFonts w:ascii="Times New Roman" w:hAnsi="Times New Roman" w:cs="Times New Roman"/>
          <w:b/>
          <w:bCs/>
        </w:rPr>
        <w:lastRenderedPageBreak/>
        <w:t>1.2 Our Contributions</w:t>
      </w:r>
      <w:bookmarkEnd w:id="2"/>
    </w:p>
    <w:p w14:paraId="1DE6FA47" w14:textId="7D298D32" w:rsidR="00BB2920" w:rsidRPr="00BB2920" w:rsidRDefault="00BB2920" w:rsidP="00DB32E3">
      <w:pPr>
        <w:numPr>
          <w:ilvl w:val="0"/>
          <w:numId w:val="4"/>
        </w:numPr>
        <w:spacing w:line="240" w:lineRule="auto"/>
        <w:jc w:val="both"/>
        <w:rPr>
          <w:rFonts w:ascii="Times New Roman" w:hAnsi="Times New Roman" w:cs="Times New Roman"/>
        </w:rPr>
      </w:pPr>
      <w:r w:rsidRPr="00BB2920">
        <w:rPr>
          <w:rFonts w:ascii="Times New Roman" w:hAnsi="Times New Roman" w:cs="Times New Roman"/>
        </w:rPr>
        <w:t>To learn about System Verilog, UVM (Universal Verification Methodology), Perl scripting language</w:t>
      </w:r>
    </w:p>
    <w:p w14:paraId="74A97CB9" w14:textId="01EEF3CB" w:rsidR="00BB2920" w:rsidRPr="00BB2920" w:rsidRDefault="00BB2920" w:rsidP="00DB32E3">
      <w:pPr>
        <w:numPr>
          <w:ilvl w:val="0"/>
          <w:numId w:val="4"/>
        </w:numPr>
        <w:spacing w:line="240" w:lineRule="auto"/>
        <w:jc w:val="both"/>
        <w:rPr>
          <w:rFonts w:ascii="Times New Roman" w:hAnsi="Times New Roman" w:cs="Times New Roman"/>
        </w:rPr>
      </w:pPr>
      <w:r w:rsidRPr="00BB2920">
        <w:rPr>
          <w:rFonts w:ascii="Times New Roman" w:hAnsi="Times New Roman" w:cs="Times New Roman"/>
        </w:rPr>
        <w:t>Write Verilog Code for master and slave of I2C and testbench code in System Verilog</w:t>
      </w:r>
    </w:p>
    <w:p w14:paraId="2522A99D" w14:textId="77777777" w:rsidR="00BB2920" w:rsidRPr="00BB2920" w:rsidRDefault="00BB2920" w:rsidP="00DB32E3">
      <w:pPr>
        <w:numPr>
          <w:ilvl w:val="0"/>
          <w:numId w:val="4"/>
        </w:numPr>
        <w:spacing w:line="240" w:lineRule="auto"/>
        <w:jc w:val="both"/>
        <w:rPr>
          <w:rFonts w:ascii="Times New Roman" w:hAnsi="Times New Roman" w:cs="Times New Roman"/>
        </w:rPr>
      </w:pPr>
      <w:r w:rsidRPr="00BB2920">
        <w:rPr>
          <w:rFonts w:ascii="Times New Roman" w:hAnsi="Times New Roman" w:cs="Times New Roman"/>
        </w:rPr>
        <w:t>Create a Perl script for I2C bus log analyzer</w:t>
      </w:r>
      <w:r w:rsidRPr="00BB2920">
        <w:rPr>
          <w:rFonts w:ascii="Times New Roman" w:hAnsi="Times New Roman" w:cs="Times New Roman"/>
        </w:rPr>
        <w:tab/>
      </w:r>
    </w:p>
    <w:p w14:paraId="3DD1AECC" w14:textId="77777777" w:rsidR="00BB2920" w:rsidRPr="00BB2920" w:rsidRDefault="00BB2920" w:rsidP="00DB32E3">
      <w:pPr>
        <w:numPr>
          <w:ilvl w:val="0"/>
          <w:numId w:val="4"/>
        </w:numPr>
        <w:spacing w:line="240" w:lineRule="auto"/>
        <w:jc w:val="both"/>
        <w:rPr>
          <w:rFonts w:ascii="Times New Roman" w:hAnsi="Times New Roman" w:cs="Times New Roman"/>
        </w:rPr>
      </w:pPr>
      <w:r w:rsidRPr="00BB2920">
        <w:rPr>
          <w:rFonts w:ascii="Times New Roman" w:hAnsi="Times New Roman" w:cs="Times New Roman"/>
        </w:rPr>
        <w:t xml:space="preserve">Code Coverage for a proc in Synopsys </w:t>
      </w:r>
    </w:p>
    <w:p w14:paraId="76482F99" w14:textId="77777777" w:rsidR="00BB2920" w:rsidRDefault="00BB2920" w:rsidP="00DB32E3">
      <w:pPr>
        <w:spacing w:line="360" w:lineRule="auto"/>
        <w:ind w:firstLine="360"/>
        <w:jc w:val="both"/>
      </w:pPr>
    </w:p>
    <w:p w14:paraId="50D22EF7" w14:textId="77777777" w:rsidR="00BB2920" w:rsidRDefault="00BB2920" w:rsidP="00DB32E3">
      <w:pPr>
        <w:spacing w:line="360" w:lineRule="auto"/>
        <w:ind w:firstLine="360"/>
        <w:jc w:val="both"/>
      </w:pPr>
    </w:p>
    <w:p w14:paraId="55F03AE0" w14:textId="77777777" w:rsidR="00BB2920" w:rsidRDefault="00BB2920" w:rsidP="00DB32E3">
      <w:pPr>
        <w:spacing w:line="360" w:lineRule="auto"/>
        <w:ind w:firstLine="360"/>
        <w:jc w:val="both"/>
      </w:pPr>
    </w:p>
    <w:p w14:paraId="79015BA0" w14:textId="77777777" w:rsidR="00BB2920" w:rsidRDefault="00BB2920" w:rsidP="00DB32E3">
      <w:pPr>
        <w:spacing w:line="360" w:lineRule="auto"/>
        <w:ind w:firstLine="360"/>
        <w:jc w:val="both"/>
      </w:pPr>
    </w:p>
    <w:p w14:paraId="58CA50F5" w14:textId="77777777" w:rsidR="00BB2920" w:rsidRDefault="00BB2920" w:rsidP="00DB32E3">
      <w:pPr>
        <w:spacing w:line="360" w:lineRule="auto"/>
        <w:ind w:firstLine="360"/>
        <w:jc w:val="both"/>
      </w:pPr>
    </w:p>
    <w:p w14:paraId="1A6BFC2C" w14:textId="77777777" w:rsidR="00BB2920" w:rsidRDefault="00BB2920" w:rsidP="00DB32E3">
      <w:pPr>
        <w:spacing w:line="360" w:lineRule="auto"/>
        <w:ind w:firstLine="360"/>
        <w:jc w:val="both"/>
      </w:pPr>
    </w:p>
    <w:p w14:paraId="49F7FCF6" w14:textId="77777777" w:rsidR="00BB2920" w:rsidRDefault="00BB2920" w:rsidP="00DB32E3">
      <w:pPr>
        <w:spacing w:line="360" w:lineRule="auto"/>
        <w:ind w:firstLine="360"/>
        <w:jc w:val="both"/>
      </w:pPr>
    </w:p>
    <w:p w14:paraId="0B092EAE" w14:textId="77777777" w:rsidR="00BB2920" w:rsidRDefault="00BB2920" w:rsidP="00DB32E3">
      <w:pPr>
        <w:spacing w:line="360" w:lineRule="auto"/>
        <w:ind w:firstLine="360"/>
        <w:jc w:val="both"/>
      </w:pPr>
    </w:p>
    <w:p w14:paraId="7ABE3546" w14:textId="77777777" w:rsidR="00BB2920" w:rsidRDefault="00BB2920" w:rsidP="00DB32E3">
      <w:pPr>
        <w:spacing w:line="360" w:lineRule="auto"/>
        <w:ind w:firstLine="360"/>
        <w:jc w:val="both"/>
      </w:pPr>
    </w:p>
    <w:p w14:paraId="44AEB5E1" w14:textId="77777777" w:rsidR="00BB2920" w:rsidRDefault="00BB2920" w:rsidP="00DB32E3">
      <w:pPr>
        <w:spacing w:line="360" w:lineRule="auto"/>
        <w:ind w:firstLine="360"/>
        <w:jc w:val="both"/>
      </w:pPr>
    </w:p>
    <w:p w14:paraId="558C6A07" w14:textId="77777777" w:rsidR="00BB2920" w:rsidRDefault="00BB2920" w:rsidP="00DB32E3">
      <w:pPr>
        <w:spacing w:line="360" w:lineRule="auto"/>
        <w:ind w:firstLine="360"/>
        <w:jc w:val="both"/>
      </w:pPr>
    </w:p>
    <w:p w14:paraId="6B294522" w14:textId="77777777" w:rsidR="00BB2920" w:rsidRDefault="00BB2920" w:rsidP="00DB32E3">
      <w:pPr>
        <w:spacing w:line="360" w:lineRule="auto"/>
        <w:ind w:firstLine="360"/>
        <w:jc w:val="both"/>
      </w:pPr>
    </w:p>
    <w:p w14:paraId="3407DC14" w14:textId="77777777" w:rsidR="00BB2920" w:rsidRDefault="00BB2920" w:rsidP="00DB32E3">
      <w:pPr>
        <w:spacing w:line="360" w:lineRule="auto"/>
        <w:ind w:firstLine="360"/>
        <w:jc w:val="both"/>
      </w:pPr>
    </w:p>
    <w:p w14:paraId="14EB56A2" w14:textId="77777777" w:rsidR="00BB2920" w:rsidRDefault="00BB2920" w:rsidP="00DB32E3">
      <w:pPr>
        <w:spacing w:line="360" w:lineRule="auto"/>
        <w:ind w:firstLine="360"/>
        <w:jc w:val="both"/>
      </w:pPr>
    </w:p>
    <w:p w14:paraId="4881705A" w14:textId="77777777" w:rsidR="00BB2920" w:rsidRDefault="00BB2920" w:rsidP="00DB32E3">
      <w:pPr>
        <w:spacing w:line="360" w:lineRule="auto"/>
        <w:ind w:firstLine="360"/>
        <w:jc w:val="both"/>
      </w:pPr>
    </w:p>
    <w:p w14:paraId="6C2BCBE5" w14:textId="77777777" w:rsidR="00BB2920" w:rsidRDefault="00BB2920" w:rsidP="00DB32E3">
      <w:pPr>
        <w:spacing w:line="360" w:lineRule="auto"/>
        <w:ind w:firstLine="360"/>
        <w:jc w:val="both"/>
      </w:pPr>
    </w:p>
    <w:p w14:paraId="34721F9E" w14:textId="77777777" w:rsidR="00BB2920" w:rsidRDefault="00BB2920" w:rsidP="00DB32E3">
      <w:pPr>
        <w:spacing w:line="360" w:lineRule="auto"/>
        <w:ind w:firstLine="360"/>
        <w:jc w:val="both"/>
      </w:pPr>
    </w:p>
    <w:p w14:paraId="13707F25" w14:textId="77777777" w:rsidR="00BB2920" w:rsidRDefault="00BB2920" w:rsidP="00DB32E3">
      <w:pPr>
        <w:spacing w:line="360" w:lineRule="auto"/>
        <w:ind w:firstLine="360"/>
        <w:jc w:val="both"/>
      </w:pPr>
    </w:p>
    <w:p w14:paraId="66E70E1B" w14:textId="77777777" w:rsidR="00BB2920" w:rsidRDefault="00BB2920" w:rsidP="00DB32E3">
      <w:pPr>
        <w:spacing w:line="360" w:lineRule="auto"/>
        <w:ind w:left="720"/>
        <w:jc w:val="both"/>
        <w:rPr>
          <w:rFonts w:ascii="Times New Roman" w:hAnsi="Times New Roman" w:cs="Times New Roman"/>
          <w:lang w:val="en-IN"/>
        </w:rPr>
      </w:pPr>
    </w:p>
    <w:p w14:paraId="0C119FEC" w14:textId="1B30EB24" w:rsidR="00BB2920" w:rsidRDefault="00BB2920" w:rsidP="00DB32E3">
      <w:pPr>
        <w:spacing w:line="360" w:lineRule="auto"/>
        <w:ind w:left="72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3. </w:t>
      </w:r>
      <w:r w:rsidRPr="008E4821">
        <w:rPr>
          <w:rFonts w:ascii="Times New Roman" w:hAnsi="Times New Roman" w:cs="Times New Roman"/>
          <w:b/>
          <w:bCs/>
          <w:sz w:val="28"/>
          <w:szCs w:val="28"/>
          <w:lang w:val="en-IN"/>
        </w:rPr>
        <w:t>METHODOLOGY</w:t>
      </w:r>
    </w:p>
    <w:p w14:paraId="61478A35" w14:textId="13CED2AC" w:rsidR="002153C9" w:rsidRDefault="00BB2920" w:rsidP="00DB32E3">
      <w:pPr>
        <w:spacing w:line="360" w:lineRule="auto"/>
        <w:ind w:left="720"/>
        <w:jc w:val="both"/>
        <w:rPr>
          <w:rFonts w:ascii="Times New Roman" w:hAnsi="Times New Roman" w:cs="Times New Roman"/>
          <w:lang w:val="en-IN"/>
        </w:rPr>
      </w:pPr>
      <w:r>
        <w:rPr>
          <w:rFonts w:ascii="Times New Roman" w:hAnsi="Times New Roman" w:cs="Times New Roman"/>
          <w:b/>
          <w:bCs/>
          <w:sz w:val="28"/>
          <w:szCs w:val="28"/>
          <w:lang w:val="en-IN"/>
        </w:rPr>
        <w:t>3.1Master</w:t>
      </w:r>
      <w:r w:rsidR="00DB32E3">
        <w:rPr>
          <w:rFonts w:ascii="Times New Roman" w:hAnsi="Times New Roman" w:cs="Times New Roman"/>
          <w:b/>
          <w:bCs/>
          <w:sz w:val="28"/>
          <w:szCs w:val="28"/>
          <w:lang w:val="en-IN"/>
        </w:rPr>
        <w:t>_</w:t>
      </w:r>
      <w:r w:rsidR="002153C9">
        <w:rPr>
          <w:rFonts w:ascii="Times New Roman" w:hAnsi="Times New Roman" w:cs="Times New Roman"/>
          <w:b/>
          <w:bCs/>
          <w:sz w:val="28"/>
          <w:szCs w:val="28"/>
          <w:lang w:val="en-IN"/>
        </w:rPr>
        <w:t xml:space="preserve">Module </w:t>
      </w:r>
      <w:r w:rsidR="002153C9">
        <w:rPr>
          <w:rFonts w:ascii="Times New Roman" w:hAnsi="Times New Roman" w:cs="Times New Roman"/>
          <w:b/>
          <w:bCs/>
          <w:sz w:val="28"/>
          <w:szCs w:val="28"/>
          <w:lang w:val="en-IN"/>
        </w:rPr>
        <w:br/>
      </w:r>
      <w:r w:rsidR="002153C9" w:rsidRPr="002153C9">
        <w:rPr>
          <w:rFonts w:ascii="Times New Roman" w:hAnsi="Times New Roman" w:cs="Times New Roman"/>
          <w:lang w:val="en-IN"/>
        </w:rPr>
        <w:t>This Verilog module models an I²C master controller that communicates with an I²C slave using standard protocol sequences. It includes inputs such as clock (</w:t>
      </w:r>
      <w:proofErr w:type="spellStart"/>
      <w:r w:rsidR="002153C9" w:rsidRPr="002153C9">
        <w:rPr>
          <w:rFonts w:ascii="Times New Roman" w:hAnsi="Times New Roman" w:cs="Times New Roman"/>
          <w:lang w:val="en-IN"/>
        </w:rPr>
        <w:t>clk</w:t>
      </w:r>
      <w:proofErr w:type="spellEnd"/>
      <w:r w:rsidR="002153C9" w:rsidRPr="002153C9">
        <w:rPr>
          <w:rFonts w:ascii="Times New Roman" w:hAnsi="Times New Roman" w:cs="Times New Roman"/>
          <w:lang w:val="en-IN"/>
        </w:rPr>
        <w:t>), read/write control (</w:t>
      </w:r>
      <w:proofErr w:type="spellStart"/>
      <w:r w:rsidR="002153C9" w:rsidRPr="002153C9">
        <w:rPr>
          <w:rFonts w:ascii="Times New Roman" w:hAnsi="Times New Roman" w:cs="Times New Roman"/>
          <w:lang w:val="en-IN"/>
        </w:rPr>
        <w:t>rd_wr</w:t>
      </w:r>
      <w:proofErr w:type="spellEnd"/>
      <w:r w:rsidR="002153C9" w:rsidRPr="002153C9">
        <w:rPr>
          <w:rFonts w:ascii="Times New Roman" w:hAnsi="Times New Roman" w:cs="Times New Roman"/>
          <w:lang w:val="en-IN"/>
        </w:rPr>
        <w:t>), start and stop control, a reset signal, a 7-bit slave address, and 8-bit input data. The outputs include an 8-bit data output (</w:t>
      </w:r>
      <w:proofErr w:type="spellStart"/>
      <w:r w:rsidR="002153C9" w:rsidRPr="002153C9">
        <w:rPr>
          <w:rFonts w:ascii="Times New Roman" w:hAnsi="Times New Roman" w:cs="Times New Roman"/>
          <w:lang w:val="en-IN"/>
        </w:rPr>
        <w:t>dout</w:t>
      </w:r>
      <w:proofErr w:type="spellEnd"/>
      <w:r w:rsidR="002153C9" w:rsidRPr="002153C9">
        <w:rPr>
          <w:rFonts w:ascii="Times New Roman" w:hAnsi="Times New Roman" w:cs="Times New Roman"/>
          <w:lang w:val="en-IN"/>
        </w:rPr>
        <w:t>) and open-drain lines for the I²C clock (SCL) and data (SDA). The master controls both SCL and SDA lines to initiate communication, transmit the slave address, read or write data, and properly terminate the session. The bidirectional nature of SDA is handled using conditional assignments to support reading acknowledgments and data from the slave.</w:t>
      </w:r>
    </w:p>
    <w:p w14:paraId="176FE248" w14:textId="31865B81" w:rsidR="00DB32E3" w:rsidRDefault="00DB32E3" w:rsidP="00DB32E3">
      <w:pPr>
        <w:spacing w:line="360" w:lineRule="auto"/>
        <w:ind w:left="720"/>
        <w:jc w:val="both"/>
        <w:rPr>
          <w:rFonts w:ascii="Times New Roman" w:hAnsi="Times New Roman" w:cs="Times New Roman"/>
          <w:lang w:val="en-IN"/>
        </w:rPr>
      </w:pPr>
      <w:r w:rsidRPr="00836FF2">
        <w:rPr>
          <w:rFonts w:ascii="Times New Roman" w:hAnsi="Times New Roman" w:cs="Times New Roman"/>
        </w:rPr>
        <w:drawing>
          <wp:inline distT="0" distB="0" distL="0" distR="0" wp14:anchorId="4873592E" wp14:editId="0C312490">
            <wp:extent cx="5489575" cy="2004695"/>
            <wp:effectExtent l="0" t="0" r="0" b="0"/>
            <wp:docPr id="185935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57052" name=""/>
                    <pic:cNvPicPr/>
                  </pic:nvPicPr>
                  <pic:blipFill>
                    <a:blip r:embed="rId6"/>
                    <a:stretch>
                      <a:fillRect/>
                    </a:stretch>
                  </pic:blipFill>
                  <pic:spPr>
                    <a:xfrm>
                      <a:off x="0" y="0"/>
                      <a:ext cx="5489575" cy="2004695"/>
                    </a:xfrm>
                    <a:prstGeom prst="rect">
                      <a:avLst/>
                    </a:prstGeom>
                  </pic:spPr>
                </pic:pic>
              </a:graphicData>
            </a:graphic>
          </wp:inline>
        </w:drawing>
      </w:r>
    </w:p>
    <w:p w14:paraId="63993EDA" w14:textId="3FAA48B2" w:rsidR="002153C9" w:rsidRDefault="002153C9" w:rsidP="00DB32E3">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lang w:val="en-IN"/>
        </w:rPr>
        <w:t xml:space="preserve">3.1.1 </w:t>
      </w:r>
      <w:r w:rsidRPr="002153C9">
        <w:rPr>
          <w:rFonts w:ascii="Times New Roman" w:hAnsi="Times New Roman" w:cs="Times New Roman"/>
          <w:b/>
          <w:bCs/>
          <w:sz w:val="28"/>
          <w:szCs w:val="28"/>
        </w:rPr>
        <w:t>State Machine Design</w:t>
      </w:r>
    </w:p>
    <w:p w14:paraId="771DD20F" w14:textId="231B9EFE" w:rsidR="002153C9" w:rsidRDefault="002153C9" w:rsidP="00DB32E3">
      <w:pPr>
        <w:spacing w:line="360" w:lineRule="auto"/>
        <w:ind w:left="720"/>
        <w:jc w:val="both"/>
        <w:rPr>
          <w:rFonts w:ascii="Times New Roman" w:hAnsi="Times New Roman" w:cs="Times New Roman"/>
        </w:rPr>
      </w:pPr>
      <w:r w:rsidRPr="002153C9">
        <w:rPr>
          <w:rFonts w:ascii="Times New Roman" w:hAnsi="Times New Roman" w:cs="Times New Roman"/>
        </w:rPr>
        <w:t>The I²C master logic is governed by a finite state machine (FSM) with 15 defined states, from S0 (idle) to S14 (stop). These states manage the sequential flow of the protocol. The FSM begins in the idle state and waits for a high signal on the start input. When this occurs, the FSM transitions through states to generate the start condition, transmit the address and R/W bit, check for acknowledgment, transfer or receive data, and finally generate the stop condition. This clear state separation makes the design structured and easier to manage for both write and read transactions.</w:t>
      </w:r>
    </w:p>
    <w:p w14:paraId="6946B96D" w14:textId="3464BDD1" w:rsidR="002153C9" w:rsidRDefault="002153C9" w:rsidP="00DB32E3">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lang w:val="en-IN"/>
        </w:rPr>
        <w:t>3.1.</w:t>
      </w:r>
      <w:r>
        <w:rPr>
          <w:rFonts w:ascii="Times New Roman" w:hAnsi="Times New Roman" w:cs="Times New Roman"/>
          <w:b/>
          <w:bCs/>
          <w:sz w:val="28"/>
          <w:szCs w:val="28"/>
          <w:lang w:val="en-IN"/>
        </w:rPr>
        <w:t xml:space="preserve">2 </w:t>
      </w:r>
      <w:r w:rsidRPr="002153C9">
        <w:rPr>
          <w:rFonts w:ascii="Times New Roman" w:hAnsi="Times New Roman" w:cs="Times New Roman"/>
          <w:b/>
          <w:bCs/>
          <w:sz w:val="28"/>
          <w:szCs w:val="28"/>
        </w:rPr>
        <w:t>Start and Address Phases</w:t>
      </w:r>
    </w:p>
    <w:p w14:paraId="745E8A64" w14:textId="4258C52C" w:rsidR="002153C9" w:rsidRDefault="002153C9" w:rsidP="00DB32E3">
      <w:pPr>
        <w:spacing w:line="360" w:lineRule="auto"/>
        <w:ind w:left="720"/>
        <w:jc w:val="both"/>
        <w:rPr>
          <w:rFonts w:ascii="Times New Roman" w:hAnsi="Times New Roman" w:cs="Times New Roman"/>
        </w:rPr>
      </w:pPr>
      <w:r w:rsidRPr="002153C9">
        <w:rPr>
          <w:rFonts w:ascii="Times New Roman" w:hAnsi="Times New Roman" w:cs="Times New Roman"/>
        </w:rPr>
        <w:t xml:space="preserve">The communication begins in state S0 when the master is idle. Upon receiving a high start signal, the FSM moves to S1, where it pulls SDA low while SCL remains high to </w:t>
      </w:r>
      <w:r w:rsidRPr="002153C9">
        <w:rPr>
          <w:rFonts w:ascii="Times New Roman" w:hAnsi="Times New Roman" w:cs="Times New Roman"/>
        </w:rPr>
        <w:lastRenderedPageBreak/>
        <w:t>create a valid I²C start condition. Then, in S1 to S3, the master serially transmits the 7-bit address concatenated with the R/W bit through the SDA line. This is done by shifting out bits from a transmission register (</w:t>
      </w:r>
      <w:proofErr w:type="spellStart"/>
      <w:r w:rsidRPr="002153C9">
        <w:rPr>
          <w:rFonts w:ascii="Times New Roman" w:hAnsi="Times New Roman" w:cs="Times New Roman"/>
        </w:rPr>
        <w:t>tx_reg</w:t>
      </w:r>
      <w:proofErr w:type="spellEnd"/>
      <w:r w:rsidRPr="002153C9">
        <w:rPr>
          <w:rFonts w:ascii="Times New Roman" w:hAnsi="Times New Roman" w:cs="Times New Roman"/>
        </w:rPr>
        <w:t>) and toggling the SCL line appropriately to latch the bits.</w:t>
      </w:r>
    </w:p>
    <w:p w14:paraId="31BE3D94" w14:textId="6A4D1C4C" w:rsidR="00DB32E3" w:rsidRDefault="00DB32E3" w:rsidP="00DB32E3">
      <w:pPr>
        <w:spacing w:line="360" w:lineRule="auto"/>
        <w:ind w:left="720"/>
        <w:jc w:val="both"/>
        <w:rPr>
          <w:rFonts w:ascii="Times New Roman" w:hAnsi="Times New Roman" w:cs="Times New Roman"/>
        </w:rPr>
      </w:pPr>
      <w:r w:rsidRPr="00836FF2">
        <w:rPr>
          <w:rFonts w:ascii="Times New Roman" w:hAnsi="Times New Roman" w:cs="Times New Roman"/>
        </w:rPr>
        <w:drawing>
          <wp:inline distT="0" distB="0" distL="0" distR="0" wp14:anchorId="2B437F08" wp14:editId="576D0D34">
            <wp:extent cx="5489575" cy="2536825"/>
            <wp:effectExtent l="0" t="0" r="0" b="0"/>
            <wp:docPr id="69305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54984" name=""/>
                    <pic:cNvPicPr/>
                  </pic:nvPicPr>
                  <pic:blipFill>
                    <a:blip r:embed="rId7"/>
                    <a:stretch>
                      <a:fillRect/>
                    </a:stretch>
                  </pic:blipFill>
                  <pic:spPr>
                    <a:xfrm>
                      <a:off x="0" y="0"/>
                      <a:ext cx="5489575" cy="2536825"/>
                    </a:xfrm>
                    <a:prstGeom prst="rect">
                      <a:avLst/>
                    </a:prstGeom>
                  </pic:spPr>
                </pic:pic>
              </a:graphicData>
            </a:graphic>
          </wp:inline>
        </w:drawing>
      </w:r>
    </w:p>
    <w:p w14:paraId="625B46EF" w14:textId="095FBDAF" w:rsidR="002153C9" w:rsidRDefault="002153C9" w:rsidP="00DB32E3">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lang w:val="en-IN"/>
        </w:rPr>
        <w:t>3.1.</w:t>
      </w:r>
      <w:r>
        <w:rPr>
          <w:rFonts w:ascii="Times New Roman" w:hAnsi="Times New Roman" w:cs="Times New Roman"/>
          <w:b/>
          <w:bCs/>
          <w:sz w:val="28"/>
          <w:szCs w:val="28"/>
          <w:lang w:val="en-IN"/>
        </w:rPr>
        <w:t xml:space="preserve">3 </w:t>
      </w:r>
      <w:r w:rsidRPr="002153C9">
        <w:rPr>
          <w:rFonts w:ascii="Times New Roman" w:hAnsi="Times New Roman" w:cs="Times New Roman"/>
          <w:b/>
          <w:bCs/>
          <w:sz w:val="28"/>
          <w:szCs w:val="28"/>
        </w:rPr>
        <w:t>Acknowledge Phase</w:t>
      </w:r>
    </w:p>
    <w:p w14:paraId="22B11E34" w14:textId="78112346" w:rsidR="002153C9" w:rsidRDefault="002153C9" w:rsidP="00DB32E3">
      <w:pPr>
        <w:spacing w:line="360" w:lineRule="auto"/>
        <w:ind w:left="720"/>
        <w:jc w:val="both"/>
        <w:rPr>
          <w:rFonts w:ascii="Times New Roman" w:hAnsi="Times New Roman" w:cs="Times New Roman"/>
        </w:rPr>
      </w:pPr>
      <w:r w:rsidRPr="002153C9">
        <w:rPr>
          <w:rFonts w:ascii="Times New Roman" w:hAnsi="Times New Roman" w:cs="Times New Roman"/>
        </w:rPr>
        <w:t xml:space="preserve">Once the address and R/W bit are transmitted, the FSM moves into the acknowledgment phase (S4 and S5). The master releases the SDA line and waits for the slave to pull it low, indicating an ACK. If the slave sends a NACK (SDA remains high), the master resets to the idle state. If ACK is received, the FSM proceeds to either the transmit (write) or receive (read) phase based on the value of the </w:t>
      </w:r>
      <w:proofErr w:type="spellStart"/>
      <w:r w:rsidRPr="002153C9">
        <w:rPr>
          <w:rFonts w:ascii="Times New Roman" w:hAnsi="Times New Roman" w:cs="Times New Roman"/>
        </w:rPr>
        <w:t>rd_wr</w:t>
      </w:r>
      <w:proofErr w:type="spellEnd"/>
      <w:r w:rsidRPr="002153C9">
        <w:rPr>
          <w:rFonts w:ascii="Times New Roman" w:hAnsi="Times New Roman" w:cs="Times New Roman"/>
        </w:rPr>
        <w:t xml:space="preserve"> signal.</w:t>
      </w:r>
    </w:p>
    <w:p w14:paraId="45865995" w14:textId="023D0809" w:rsidR="002153C9" w:rsidRDefault="002153C9" w:rsidP="00DB32E3">
      <w:pPr>
        <w:spacing w:line="360" w:lineRule="auto"/>
        <w:ind w:left="720"/>
        <w:jc w:val="both"/>
        <w:rPr>
          <w:rFonts w:ascii="Times New Roman" w:hAnsi="Times New Roman" w:cs="Times New Roman"/>
          <w:b/>
          <w:bCs/>
        </w:rPr>
      </w:pPr>
      <w:r w:rsidRPr="002153C9">
        <w:rPr>
          <w:rFonts w:ascii="Times New Roman" w:hAnsi="Times New Roman" w:cs="Times New Roman"/>
          <w:b/>
          <w:bCs/>
          <w:lang w:val="en-IN"/>
        </w:rPr>
        <w:t>3.1.</w:t>
      </w:r>
      <w:r>
        <w:rPr>
          <w:rFonts w:ascii="Times New Roman" w:hAnsi="Times New Roman" w:cs="Times New Roman"/>
          <w:b/>
          <w:bCs/>
          <w:lang w:val="en-IN"/>
        </w:rPr>
        <w:t xml:space="preserve">4 </w:t>
      </w:r>
      <w:r w:rsidRPr="002153C9">
        <w:rPr>
          <w:rFonts w:ascii="Times New Roman" w:hAnsi="Times New Roman" w:cs="Times New Roman"/>
          <w:b/>
          <w:bCs/>
        </w:rPr>
        <w:t>Write Operation</w:t>
      </w:r>
    </w:p>
    <w:p w14:paraId="53C60059" w14:textId="77777777" w:rsidR="002153C9" w:rsidRDefault="002153C9" w:rsidP="00DB32E3">
      <w:pPr>
        <w:spacing w:line="360" w:lineRule="auto"/>
        <w:ind w:left="720"/>
        <w:jc w:val="both"/>
        <w:rPr>
          <w:rFonts w:ascii="Times New Roman" w:hAnsi="Times New Roman" w:cs="Times New Roman"/>
          <w:lang w:val="en-IN"/>
        </w:rPr>
      </w:pPr>
      <w:r w:rsidRPr="002153C9">
        <w:rPr>
          <w:rFonts w:ascii="Times New Roman" w:hAnsi="Times New Roman" w:cs="Times New Roman"/>
          <w:lang w:val="en-IN"/>
        </w:rPr>
        <w:t>In write mode (</w:t>
      </w:r>
      <w:proofErr w:type="spellStart"/>
      <w:r w:rsidRPr="002153C9">
        <w:rPr>
          <w:rFonts w:ascii="Times New Roman" w:hAnsi="Times New Roman" w:cs="Times New Roman"/>
          <w:lang w:val="en-IN"/>
        </w:rPr>
        <w:t>rd_wr</w:t>
      </w:r>
      <w:proofErr w:type="spellEnd"/>
      <w:r w:rsidRPr="002153C9">
        <w:rPr>
          <w:rFonts w:ascii="Times New Roman" w:hAnsi="Times New Roman" w:cs="Times New Roman"/>
          <w:lang w:val="en-IN"/>
        </w:rPr>
        <w:t xml:space="preserve"> = 0), the FSM enters states S6 and S7, where the 8-bit data from the din input is loaded into </w:t>
      </w:r>
      <w:proofErr w:type="spellStart"/>
      <w:r w:rsidRPr="002153C9">
        <w:rPr>
          <w:rFonts w:ascii="Times New Roman" w:hAnsi="Times New Roman" w:cs="Times New Roman"/>
          <w:lang w:val="en-IN"/>
        </w:rPr>
        <w:t>tx_reg</w:t>
      </w:r>
      <w:proofErr w:type="spellEnd"/>
      <w:r w:rsidRPr="002153C9">
        <w:rPr>
          <w:rFonts w:ascii="Times New Roman" w:hAnsi="Times New Roman" w:cs="Times New Roman"/>
          <w:lang w:val="en-IN"/>
        </w:rPr>
        <w:t xml:space="preserve"> and sent to the slave, bit by bit, on the SDA line. As each bit is placed on SDA during the falling edge of SCL, the slave samples it on the rising edge. After transmitting 8 bits, the FSM checks for ACK and either sends more data or concludes with a stop condition if the stop signal is high.</w:t>
      </w:r>
    </w:p>
    <w:p w14:paraId="172E4B0B" w14:textId="64AF6F75" w:rsidR="002153C9" w:rsidRDefault="002153C9" w:rsidP="00DB32E3">
      <w:pPr>
        <w:spacing w:line="360" w:lineRule="auto"/>
        <w:ind w:left="720"/>
        <w:jc w:val="both"/>
        <w:rPr>
          <w:rFonts w:ascii="Times New Roman" w:hAnsi="Times New Roman" w:cs="Times New Roman"/>
          <w:b/>
          <w:bCs/>
        </w:rPr>
      </w:pPr>
      <w:r w:rsidRPr="002153C9">
        <w:rPr>
          <w:rFonts w:ascii="Times New Roman" w:hAnsi="Times New Roman" w:cs="Times New Roman"/>
          <w:b/>
          <w:bCs/>
          <w:lang w:val="en-IN"/>
        </w:rPr>
        <w:t>3.1.</w:t>
      </w:r>
      <w:r>
        <w:rPr>
          <w:rFonts w:ascii="Times New Roman" w:hAnsi="Times New Roman" w:cs="Times New Roman"/>
          <w:b/>
          <w:bCs/>
          <w:lang w:val="en-IN"/>
        </w:rPr>
        <w:t xml:space="preserve">5 </w:t>
      </w:r>
      <w:r w:rsidRPr="002153C9">
        <w:rPr>
          <w:rFonts w:ascii="Times New Roman" w:hAnsi="Times New Roman" w:cs="Times New Roman"/>
          <w:b/>
          <w:bCs/>
        </w:rPr>
        <w:t>Read Operation</w:t>
      </w:r>
    </w:p>
    <w:p w14:paraId="042552C6" w14:textId="77777777" w:rsidR="002153C9" w:rsidRPr="002153C9" w:rsidRDefault="002153C9" w:rsidP="00DB32E3">
      <w:pPr>
        <w:spacing w:line="360" w:lineRule="auto"/>
        <w:ind w:left="720"/>
        <w:jc w:val="both"/>
        <w:rPr>
          <w:rFonts w:ascii="Times New Roman" w:hAnsi="Times New Roman" w:cs="Times New Roman"/>
          <w:lang w:val="en-IN"/>
        </w:rPr>
      </w:pPr>
      <w:r w:rsidRPr="002153C9">
        <w:rPr>
          <w:rFonts w:ascii="Times New Roman" w:hAnsi="Times New Roman" w:cs="Times New Roman"/>
          <w:lang w:val="en-IN"/>
        </w:rPr>
        <w:t>In read mode (</w:t>
      </w:r>
      <w:proofErr w:type="spellStart"/>
      <w:r w:rsidRPr="002153C9">
        <w:rPr>
          <w:rFonts w:ascii="Times New Roman" w:hAnsi="Times New Roman" w:cs="Times New Roman"/>
          <w:lang w:val="en-IN"/>
        </w:rPr>
        <w:t>rd_wr</w:t>
      </w:r>
      <w:proofErr w:type="spellEnd"/>
      <w:r w:rsidRPr="002153C9">
        <w:rPr>
          <w:rFonts w:ascii="Times New Roman" w:hAnsi="Times New Roman" w:cs="Times New Roman"/>
          <w:lang w:val="en-IN"/>
        </w:rPr>
        <w:t xml:space="preserve"> = 1), the FSM proceeds to states S8 through S12. The master releases the SDA line (sets it to 1) and begins reading one bit at a time from the slave on each rising edge of SCL. These bits are stored into a temporary register (</w:t>
      </w:r>
      <w:proofErr w:type="spellStart"/>
      <w:r w:rsidRPr="002153C9">
        <w:rPr>
          <w:rFonts w:ascii="Times New Roman" w:hAnsi="Times New Roman" w:cs="Times New Roman"/>
          <w:lang w:val="en-IN"/>
        </w:rPr>
        <w:t>tx_reg</w:t>
      </w:r>
      <w:proofErr w:type="spellEnd"/>
      <w:r w:rsidRPr="002153C9">
        <w:rPr>
          <w:rFonts w:ascii="Times New Roman" w:hAnsi="Times New Roman" w:cs="Times New Roman"/>
          <w:lang w:val="en-IN"/>
        </w:rPr>
        <w:t xml:space="preserve">), and </w:t>
      </w:r>
      <w:r w:rsidRPr="002153C9">
        <w:rPr>
          <w:rFonts w:ascii="Times New Roman" w:hAnsi="Times New Roman" w:cs="Times New Roman"/>
          <w:lang w:val="en-IN"/>
        </w:rPr>
        <w:lastRenderedPageBreak/>
        <w:t xml:space="preserve">after 8 bits, the register value is assigned to </w:t>
      </w:r>
      <w:proofErr w:type="spellStart"/>
      <w:r w:rsidRPr="002153C9">
        <w:rPr>
          <w:rFonts w:ascii="Times New Roman" w:hAnsi="Times New Roman" w:cs="Times New Roman"/>
          <w:lang w:val="en-IN"/>
        </w:rPr>
        <w:t>dout</w:t>
      </w:r>
      <w:proofErr w:type="spellEnd"/>
      <w:r w:rsidRPr="002153C9">
        <w:rPr>
          <w:rFonts w:ascii="Times New Roman" w:hAnsi="Times New Roman" w:cs="Times New Roman"/>
          <w:lang w:val="en-IN"/>
        </w:rPr>
        <w:t>. The master then sends an ACK and prepares for the next byte or finishes the transaction if the stop signal is asserted.</w:t>
      </w:r>
    </w:p>
    <w:p w14:paraId="2B8281AA" w14:textId="481AB552" w:rsidR="002153C9" w:rsidRDefault="002153C9" w:rsidP="00DB32E3">
      <w:pPr>
        <w:spacing w:line="360" w:lineRule="auto"/>
        <w:ind w:left="720"/>
        <w:jc w:val="both"/>
        <w:rPr>
          <w:rFonts w:ascii="Times New Roman" w:hAnsi="Times New Roman" w:cs="Times New Roman"/>
          <w:b/>
          <w:bCs/>
        </w:rPr>
      </w:pPr>
      <w:r w:rsidRPr="002153C9">
        <w:rPr>
          <w:rFonts w:ascii="Times New Roman" w:hAnsi="Times New Roman" w:cs="Times New Roman"/>
          <w:b/>
          <w:bCs/>
          <w:lang w:val="en-IN"/>
        </w:rPr>
        <w:t>3.1.</w:t>
      </w:r>
      <w:r>
        <w:rPr>
          <w:rFonts w:ascii="Times New Roman" w:hAnsi="Times New Roman" w:cs="Times New Roman"/>
          <w:b/>
          <w:bCs/>
          <w:lang w:val="en-IN"/>
        </w:rPr>
        <w:t xml:space="preserve">6 </w:t>
      </w:r>
      <w:r w:rsidRPr="002153C9">
        <w:rPr>
          <w:rFonts w:ascii="Times New Roman" w:hAnsi="Times New Roman" w:cs="Times New Roman"/>
          <w:b/>
          <w:bCs/>
        </w:rPr>
        <w:t>Stop Condition</w:t>
      </w:r>
    </w:p>
    <w:p w14:paraId="4CC0A070" w14:textId="48810F93" w:rsidR="002153C9" w:rsidRDefault="002153C9" w:rsidP="00DB32E3">
      <w:pPr>
        <w:spacing w:line="360" w:lineRule="auto"/>
        <w:ind w:left="720"/>
        <w:jc w:val="both"/>
        <w:rPr>
          <w:rFonts w:ascii="Times New Roman" w:hAnsi="Times New Roman" w:cs="Times New Roman"/>
          <w:lang w:val="en-IN"/>
        </w:rPr>
      </w:pPr>
      <w:r w:rsidRPr="002153C9">
        <w:rPr>
          <w:rFonts w:ascii="Times New Roman" w:hAnsi="Times New Roman" w:cs="Times New Roman"/>
          <w:lang w:val="en-IN"/>
        </w:rPr>
        <w:t>The FSM enters states S13 and S14 to generate a proper stop condition. In S13, the SCL line is driven high, and in S14, the SDA line is released to go high. This sequence (SDA going high while SCL is high) is recognized by the slave as a stop condition, ending the communication session and returning the FSM to the idle state S0.</w:t>
      </w:r>
    </w:p>
    <w:p w14:paraId="5E91408E" w14:textId="05666789" w:rsidR="00DB32E3" w:rsidRDefault="00DB32E3" w:rsidP="00DB32E3">
      <w:pPr>
        <w:spacing w:line="360" w:lineRule="auto"/>
        <w:ind w:left="720"/>
        <w:jc w:val="both"/>
        <w:rPr>
          <w:rFonts w:ascii="Times New Roman" w:hAnsi="Times New Roman" w:cs="Times New Roman"/>
          <w:lang w:val="en-IN"/>
        </w:rPr>
      </w:pPr>
      <w:r w:rsidRPr="00836FF2">
        <w:rPr>
          <w:rFonts w:ascii="Times New Roman" w:hAnsi="Times New Roman" w:cs="Times New Roman"/>
        </w:rPr>
        <w:drawing>
          <wp:inline distT="0" distB="0" distL="0" distR="0" wp14:anchorId="449EA9C4" wp14:editId="15E3AA7C">
            <wp:extent cx="5489575" cy="3037205"/>
            <wp:effectExtent l="0" t="0" r="0" b="0"/>
            <wp:docPr id="187068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80349" name=""/>
                    <pic:cNvPicPr/>
                  </pic:nvPicPr>
                  <pic:blipFill>
                    <a:blip r:embed="rId8"/>
                    <a:stretch>
                      <a:fillRect/>
                    </a:stretch>
                  </pic:blipFill>
                  <pic:spPr>
                    <a:xfrm>
                      <a:off x="0" y="0"/>
                      <a:ext cx="5489575" cy="3037205"/>
                    </a:xfrm>
                    <a:prstGeom prst="rect">
                      <a:avLst/>
                    </a:prstGeom>
                  </pic:spPr>
                </pic:pic>
              </a:graphicData>
            </a:graphic>
          </wp:inline>
        </w:drawing>
      </w:r>
    </w:p>
    <w:p w14:paraId="4D73F223" w14:textId="14D6E37B" w:rsidR="002153C9" w:rsidRDefault="002153C9" w:rsidP="00DB32E3">
      <w:pPr>
        <w:spacing w:line="360" w:lineRule="auto"/>
        <w:ind w:left="720"/>
        <w:jc w:val="both"/>
        <w:rPr>
          <w:rFonts w:ascii="Times New Roman" w:hAnsi="Times New Roman" w:cs="Times New Roman"/>
          <w:b/>
          <w:bCs/>
        </w:rPr>
      </w:pPr>
      <w:r w:rsidRPr="002153C9">
        <w:rPr>
          <w:rFonts w:ascii="Times New Roman" w:hAnsi="Times New Roman" w:cs="Times New Roman"/>
          <w:b/>
          <w:bCs/>
          <w:lang w:val="en-IN"/>
        </w:rPr>
        <w:t>3.1.</w:t>
      </w:r>
      <w:r>
        <w:rPr>
          <w:rFonts w:ascii="Times New Roman" w:hAnsi="Times New Roman" w:cs="Times New Roman"/>
          <w:b/>
          <w:bCs/>
          <w:lang w:val="en-IN"/>
        </w:rPr>
        <w:t>6</w:t>
      </w:r>
      <w:r>
        <w:rPr>
          <w:rFonts w:ascii="Times New Roman" w:hAnsi="Times New Roman" w:cs="Times New Roman"/>
          <w:b/>
          <w:bCs/>
          <w:lang w:val="en-IN"/>
        </w:rPr>
        <w:t xml:space="preserve"> </w:t>
      </w:r>
      <w:r w:rsidRPr="002153C9">
        <w:rPr>
          <w:rFonts w:ascii="Times New Roman" w:hAnsi="Times New Roman" w:cs="Times New Roman"/>
          <w:b/>
          <w:bCs/>
        </w:rPr>
        <w:t>Open-Drain Handling for SDA and SCL</w:t>
      </w:r>
    </w:p>
    <w:p w14:paraId="2C825466" w14:textId="57984E79" w:rsidR="002153C9" w:rsidRDefault="002153C9" w:rsidP="00DB32E3">
      <w:pPr>
        <w:spacing w:line="360" w:lineRule="auto"/>
        <w:ind w:left="720"/>
        <w:jc w:val="both"/>
        <w:rPr>
          <w:rFonts w:ascii="Times New Roman" w:hAnsi="Times New Roman" w:cs="Times New Roman"/>
        </w:rPr>
      </w:pPr>
      <w:r w:rsidRPr="002153C9">
        <w:rPr>
          <w:rFonts w:ascii="Times New Roman" w:hAnsi="Times New Roman" w:cs="Times New Roman"/>
        </w:rPr>
        <w:t>Since I²C buses operate on open-drain (wired-AND) signaling, the SDA and SCL lines are handled using conditional assignments: assign SDA = (</w:t>
      </w:r>
      <w:proofErr w:type="spellStart"/>
      <w:r w:rsidRPr="002153C9">
        <w:rPr>
          <w:rFonts w:ascii="Times New Roman" w:hAnsi="Times New Roman" w:cs="Times New Roman"/>
        </w:rPr>
        <w:t>sda</w:t>
      </w:r>
      <w:proofErr w:type="spellEnd"/>
      <w:r w:rsidRPr="002153C9">
        <w:rPr>
          <w:rFonts w:ascii="Times New Roman" w:hAnsi="Times New Roman" w:cs="Times New Roman"/>
        </w:rPr>
        <w:t xml:space="preserve"> == 0</w:t>
      </w:r>
      <w:proofErr w:type="gramStart"/>
      <w:r w:rsidRPr="002153C9">
        <w:rPr>
          <w:rFonts w:ascii="Times New Roman" w:hAnsi="Times New Roman" w:cs="Times New Roman"/>
        </w:rPr>
        <w:t>) ?</w:t>
      </w:r>
      <w:proofErr w:type="gramEnd"/>
      <w:r w:rsidRPr="002153C9">
        <w:rPr>
          <w:rFonts w:ascii="Times New Roman" w:hAnsi="Times New Roman" w:cs="Times New Roman"/>
        </w:rPr>
        <w:t xml:space="preserve"> </w:t>
      </w:r>
      <w:proofErr w:type="gramStart"/>
      <w:r w:rsidRPr="002153C9">
        <w:rPr>
          <w:rFonts w:ascii="Times New Roman" w:hAnsi="Times New Roman" w:cs="Times New Roman"/>
        </w:rPr>
        <w:t>0 :</w:t>
      </w:r>
      <w:proofErr w:type="gramEnd"/>
      <w:r w:rsidRPr="002153C9">
        <w:rPr>
          <w:rFonts w:ascii="Times New Roman" w:hAnsi="Times New Roman" w:cs="Times New Roman"/>
        </w:rPr>
        <w:t xml:space="preserve"> 1'bz and similarly for SCL. This ensures the master only pulls the line low when necessary and otherwise leaves it floating ('z) so that other devices can drive it. Pull-up resistors (external or simulated with pullup) ensure the line returns to high when not driven.</w:t>
      </w:r>
    </w:p>
    <w:p w14:paraId="3B5B6CFC" w14:textId="77777777" w:rsidR="002153C9" w:rsidRDefault="002153C9" w:rsidP="00DB32E3">
      <w:pPr>
        <w:spacing w:line="360" w:lineRule="auto"/>
        <w:ind w:left="720"/>
        <w:jc w:val="both"/>
        <w:rPr>
          <w:rFonts w:ascii="Times New Roman" w:hAnsi="Times New Roman" w:cs="Times New Roman"/>
        </w:rPr>
      </w:pPr>
    </w:p>
    <w:p w14:paraId="1CC6ABAE" w14:textId="1F5F51FE" w:rsidR="002153C9" w:rsidRDefault="002153C9" w:rsidP="00DB32E3">
      <w:pPr>
        <w:spacing w:line="360" w:lineRule="auto"/>
        <w:jc w:val="both"/>
        <w:rPr>
          <w:rFonts w:ascii="Times New Roman" w:hAnsi="Times New Roman" w:cs="Times New Roman"/>
          <w:lang w:val="en-IN"/>
        </w:rPr>
      </w:pPr>
    </w:p>
    <w:p w14:paraId="664995ED" w14:textId="77777777" w:rsidR="00DB32E3" w:rsidRDefault="00DB32E3" w:rsidP="00DB32E3">
      <w:pPr>
        <w:spacing w:line="360" w:lineRule="auto"/>
        <w:ind w:left="720"/>
        <w:jc w:val="both"/>
        <w:rPr>
          <w:rFonts w:ascii="Times New Roman" w:hAnsi="Times New Roman" w:cs="Times New Roman"/>
          <w:b/>
          <w:bCs/>
          <w:lang w:val="en-IN"/>
        </w:rPr>
      </w:pPr>
    </w:p>
    <w:p w14:paraId="7C709424" w14:textId="77777777" w:rsidR="00DB32E3" w:rsidRDefault="00DB32E3" w:rsidP="00DB32E3">
      <w:pPr>
        <w:spacing w:line="360" w:lineRule="auto"/>
        <w:ind w:left="720"/>
        <w:jc w:val="both"/>
        <w:rPr>
          <w:rFonts w:ascii="Times New Roman" w:hAnsi="Times New Roman" w:cs="Times New Roman"/>
          <w:b/>
          <w:bCs/>
          <w:lang w:val="en-IN"/>
        </w:rPr>
      </w:pPr>
    </w:p>
    <w:p w14:paraId="7EBF6DB4" w14:textId="77777777" w:rsidR="00DB32E3" w:rsidRDefault="00DB32E3" w:rsidP="00DB32E3">
      <w:pPr>
        <w:spacing w:line="360" w:lineRule="auto"/>
        <w:ind w:left="720"/>
        <w:jc w:val="both"/>
        <w:rPr>
          <w:rFonts w:ascii="Times New Roman" w:hAnsi="Times New Roman" w:cs="Times New Roman"/>
          <w:b/>
          <w:bCs/>
          <w:lang w:val="en-IN"/>
        </w:rPr>
      </w:pPr>
    </w:p>
    <w:p w14:paraId="08173CA7" w14:textId="4B2C54D6" w:rsidR="002153C9" w:rsidRDefault="002153C9" w:rsidP="00DB32E3">
      <w:pPr>
        <w:spacing w:line="360" w:lineRule="auto"/>
        <w:ind w:left="720"/>
        <w:jc w:val="both"/>
        <w:rPr>
          <w:rFonts w:ascii="Times New Roman" w:hAnsi="Times New Roman" w:cs="Times New Roman"/>
          <w:b/>
          <w:bCs/>
          <w:sz w:val="28"/>
          <w:szCs w:val="28"/>
          <w:lang w:val="en-IN"/>
        </w:rPr>
      </w:pPr>
      <w:r w:rsidRPr="002153C9">
        <w:rPr>
          <w:rFonts w:ascii="Times New Roman" w:hAnsi="Times New Roman" w:cs="Times New Roman"/>
          <w:b/>
          <w:bCs/>
          <w:lang w:val="en-IN"/>
        </w:rPr>
        <w:lastRenderedPageBreak/>
        <w:t>3</w:t>
      </w:r>
      <w:r>
        <w:rPr>
          <w:rFonts w:ascii="Times New Roman" w:hAnsi="Times New Roman" w:cs="Times New Roman"/>
          <w:b/>
          <w:bCs/>
          <w:lang w:val="en-IN"/>
        </w:rPr>
        <w:t xml:space="preserve">.2 </w:t>
      </w:r>
      <w:proofErr w:type="spellStart"/>
      <w:r>
        <w:rPr>
          <w:rFonts w:ascii="Times New Roman" w:hAnsi="Times New Roman" w:cs="Times New Roman"/>
          <w:b/>
          <w:bCs/>
          <w:sz w:val="28"/>
          <w:szCs w:val="28"/>
          <w:lang w:val="en-IN"/>
        </w:rPr>
        <w:t>Slave</w:t>
      </w:r>
      <w:r w:rsidR="00DB32E3">
        <w:rPr>
          <w:rFonts w:ascii="Times New Roman" w:hAnsi="Times New Roman" w:cs="Times New Roman"/>
          <w:b/>
          <w:bCs/>
          <w:sz w:val="28"/>
          <w:szCs w:val="28"/>
          <w:lang w:val="en-IN"/>
        </w:rPr>
        <w:t>_</w:t>
      </w:r>
      <w:r>
        <w:rPr>
          <w:rFonts w:ascii="Times New Roman" w:hAnsi="Times New Roman" w:cs="Times New Roman"/>
          <w:b/>
          <w:bCs/>
          <w:sz w:val="28"/>
          <w:szCs w:val="28"/>
          <w:lang w:val="en-IN"/>
        </w:rPr>
        <w:t>Module</w:t>
      </w:r>
      <w:proofErr w:type="spellEnd"/>
    </w:p>
    <w:p w14:paraId="4D2CD815" w14:textId="77777777" w:rsidR="002153C9" w:rsidRDefault="002153C9" w:rsidP="00DB32E3">
      <w:pPr>
        <w:spacing w:line="360" w:lineRule="auto"/>
        <w:ind w:left="720"/>
        <w:jc w:val="both"/>
        <w:rPr>
          <w:rFonts w:ascii="Times New Roman" w:hAnsi="Times New Roman" w:cs="Times New Roman"/>
          <w:lang w:val="en-IN"/>
        </w:rPr>
      </w:pPr>
      <w:r w:rsidRPr="002153C9">
        <w:rPr>
          <w:rFonts w:ascii="Times New Roman" w:hAnsi="Times New Roman" w:cs="Times New Roman"/>
          <w:lang w:val="en-IN"/>
        </w:rPr>
        <w:t>The i2c_slave module represents an I²C slave device that can receive or transmit data based on the master's command. It interacts with the SDA (bidirectional data line) and SCL (clock line), and it uses a reset signal to initialize its operation. The slave receives an address and data (din) from the system and responds with output data (</w:t>
      </w:r>
      <w:proofErr w:type="spellStart"/>
      <w:r w:rsidRPr="002153C9">
        <w:rPr>
          <w:rFonts w:ascii="Times New Roman" w:hAnsi="Times New Roman" w:cs="Times New Roman"/>
          <w:lang w:val="en-IN"/>
        </w:rPr>
        <w:t>dout</w:t>
      </w:r>
      <w:proofErr w:type="spellEnd"/>
      <w:r w:rsidRPr="002153C9">
        <w:rPr>
          <w:rFonts w:ascii="Times New Roman" w:hAnsi="Times New Roman" w:cs="Times New Roman"/>
          <w:lang w:val="en-IN"/>
        </w:rPr>
        <w:t>) after receiving the correct read/write command from the I²C master. Internally, it uses a finite state machine (FSM), a data register, and control signals such as ACK, mode, and count to manage protocol operations.</w:t>
      </w:r>
    </w:p>
    <w:p w14:paraId="1C81189B" w14:textId="7AA4ED7B" w:rsidR="00DB32E3" w:rsidRDefault="00DB32E3" w:rsidP="00DB32E3">
      <w:pPr>
        <w:spacing w:line="360" w:lineRule="auto"/>
        <w:ind w:left="720"/>
        <w:jc w:val="both"/>
        <w:rPr>
          <w:rFonts w:ascii="Times New Roman" w:hAnsi="Times New Roman" w:cs="Times New Roman"/>
          <w:lang w:val="en-IN"/>
        </w:rPr>
      </w:pPr>
      <w:r w:rsidRPr="00A536E7">
        <w:rPr>
          <w:rFonts w:ascii="Times New Roman" w:hAnsi="Times New Roman" w:cs="Times New Roman"/>
        </w:rPr>
        <w:drawing>
          <wp:inline distT="0" distB="0" distL="0" distR="0" wp14:anchorId="24377CCC" wp14:editId="7FBB7459">
            <wp:extent cx="5489575" cy="1437640"/>
            <wp:effectExtent l="0" t="0" r="0" b="0"/>
            <wp:docPr id="110878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86656" name=""/>
                    <pic:cNvPicPr/>
                  </pic:nvPicPr>
                  <pic:blipFill>
                    <a:blip r:embed="rId9"/>
                    <a:stretch>
                      <a:fillRect/>
                    </a:stretch>
                  </pic:blipFill>
                  <pic:spPr>
                    <a:xfrm>
                      <a:off x="0" y="0"/>
                      <a:ext cx="5489575" cy="1437640"/>
                    </a:xfrm>
                    <a:prstGeom prst="rect">
                      <a:avLst/>
                    </a:prstGeom>
                  </pic:spPr>
                </pic:pic>
              </a:graphicData>
            </a:graphic>
          </wp:inline>
        </w:drawing>
      </w:r>
    </w:p>
    <w:p w14:paraId="3D6261F7" w14:textId="0255267D" w:rsidR="00DB32E3" w:rsidRPr="002153C9" w:rsidRDefault="00DB32E3" w:rsidP="00DB32E3">
      <w:pPr>
        <w:spacing w:line="360" w:lineRule="auto"/>
        <w:ind w:left="720"/>
        <w:jc w:val="both"/>
        <w:rPr>
          <w:rFonts w:ascii="Times New Roman" w:hAnsi="Times New Roman" w:cs="Times New Roman"/>
          <w:lang w:val="en-IN"/>
        </w:rPr>
      </w:pPr>
      <w:r w:rsidRPr="00A536E7">
        <w:rPr>
          <w:rFonts w:ascii="Times New Roman" w:hAnsi="Times New Roman" w:cs="Times New Roman"/>
        </w:rPr>
        <w:drawing>
          <wp:inline distT="0" distB="0" distL="0" distR="0" wp14:anchorId="17B23027" wp14:editId="29EDF820">
            <wp:extent cx="5489575" cy="2522220"/>
            <wp:effectExtent l="0" t="0" r="0" b="0"/>
            <wp:docPr id="139043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0453" name=""/>
                    <pic:cNvPicPr/>
                  </pic:nvPicPr>
                  <pic:blipFill>
                    <a:blip r:embed="rId10"/>
                    <a:stretch>
                      <a:fillRect/>
                    </a:stretch>
                  </pic:blipFill>
                  <pic:spPr>
                    <a:xfrm>
                      <a:off x="0" y="0"/>
                      <a:ext cx="5489575" cy="2522220"/>
                    </a:xfrm>
                    <a:prstGeom prst="rect">
                      <a:avLst/>
                    </a:prstGeom>
                  </pic:spPr>
                </pic:pic>
              </a:graphicData>
            </a:graphic>
          </wp:inline>
        </w:drawing>
      </w:r>
    </w:p>
    <w:p w14:paraId="701D1B2C" w14:textId="12B7C3FE" w:rsidR="002153C9" w:rsidRDefault="002153C9" w:rsidP="00DB32E3">
      <w:pPr>
        <w:spacing w:line="360" w:lineRule="auto"/>
        <w:ind w:left="720"/>
        <w:jc w:val="both"/>
        <w:rPr>
          <w:rFonts w:ascii="Times New Roman" w:hAnsi="Times New Roman" w:cs="Times New Roman"/>
          <w:b/>
          <w:bCs/>
        </w:rPr>
      </w:pPr>
      <w:r w:rsidRPr="002153C9">
        <w:rPr>
          <w:rFonts w:ascii="Times New Roman" w:hAnsi="Times New Roman" w:cs="Times New Roman"/>
          <w:b/>
          <w:bCs/>
          <w:lang w:val="en-IN"/>
        </w:rPr>
        <w:t>3</w:t>
      </w:r>
      <w:r>
        <w:rPr>
          <w:rFonts w:ascii="Times New Roman" w:hAnsi="Times New Roman" w:cs="Times New Roman"/>
          <w:b/>
          <w:bCs/>
          <w:lang w:val="en-IN"/>
        </w:rPr>
        <w:t>.2</w:t>
      </w:r>
      <w:r>
        <w:rPr>
          <w:rFonts w:ascii="Times New Roman" w:hAnsi="Times New Roman" w:cs="Times New Roman"/>
          <w:b/>
          <w:bCs/>
          <w:lang w:val="en-IN"/>
        </w:rPr>
        <w:t xml:space="preserve">.1 </w:t>
      </w:r>
      <w:r w:rsidR="000A60DF" w:rsidRPr="000A60DF">
        <w:rPr>
          <w:rFonts w:ascii="Times New Roman" w:hAnsi="Times New Roman" w:cs="Times New Roman"/>
          <w:b/>
          <w:bCs/>
        </w:rPr>
        <w:t>Start Detection and State Machine Initialization</w:t>
      </w:r>
    </w:p>
    <w:p w14:paraId="50568E76" w14:textId="77777777" w:rsidR="000A60DF" w:rsidRPr="000A60DF" w:rsidRDefault="000A60DF" w:rsidP="00DB32E3">
      <w:pPr>
        <w:spacing w:line="360" w:lineRule="auto"/>
        <w:ind w:left="720"/>
        <w:jc w:val="both"/>
        <w:rPr>
          <w:rFonts w:ascii="Times New Roman" w:hAnsi="Times New Roman" w:cs="Times New Roman"/>
          <w:lang w:val="en-IN"/>
        </w:rPr>
      </w:pPr>
      <w:r w:rsidRPr="000A60DF">
        <w:rPr>
          <w:rFonts w:ascii="Times New Roman" w:hAnsi="Times New Roman" w:cs="Times New Roman"/>
          <w:lang w:val="en-IN"/>
        </w:rPr>
        <w:t xml:space="preserve">The FSM starts in S0, where it waits for a valid START condition, which is indicated by SDA going low while SCL is high. This is detected using an additional signal </w:t>
      </w:r>
      <w:proofErr w:type="spellStart"/>
      <w:r w:rsidRPr="000A60DF">
        <w:rPr>
          <w:rFonts w:ascii="Times New Roman" w:hAnsi="Times New Roman" w:cs="Times New Roman"/>
          <w:lang w:val="en-IN"/>
        </w:rPr>
        <w:t>sda_sense</w:t>
      </w:r>
      <w:proofErr w:type="spellEnd"/>
      <w:r w:rsidRPr="000A60DF">
        <w:rPr>
          <w:rFonts w:ascii="Times New Roman" w:hAnsi="Times New Roman" w:cs="Times New Roman"/>
          <w:lang w:val="en-IN"/>
        </w:rPr>
        <w:t>, which gates the sensitivity of the FSM to avoid unnecessary triggering. Upon detecting a START, the slave enters S1 and initializes counters and flags. The FSM uses 10 states (S0 to S9) to handle the full I²C transaction, transitioning between them based on SCL, SDA, and internal logic.</w:t>
      </w:r>
    </w:p>
    <w:p w14:paraId="48CD2B04" w14:textId="479FB123" w:rsidR="000A60DF" w:rsidRPr="000A60DF" w:rsidRDefault="000A60DF" w:rsidP="00DB32E3">
      <w:pPr>
        <w:spacing w:line="360" w:lineRule="auto"/>
        <w:ind w:left="720"/>
        <w:jc w:val="both"/>
        <w:rPr>
          <w:rFonts w:ascii="Times New Roman" w:hAnsi="Times New Roman" w:cs="Times New Roman"/>
          <w:b/>
          <w:bCs/>
          <w:lang w:val="en-IN"/>
        </w:rPr>
      </w:pPr>
      <w:r w:rsidRPr="000A60DF">
        <w:rPr>
          <w:rFonts w:ascii="Times New Roman" w:hAnsi="Times New Roman" w:cs="Times New Roman"/>
          <w:b/>
          <w:bCs/>
          <w:lang w:val="en-IN"/>
        </w:rPr>
        <w:lastRenderedPageBreak/>
        <w:t>3.</w:t>
      </w:r>
      <w:r>
        <w:rPr>
          <w:rFonts w:ascii="Times New Roman" w:hAnsi="Times New Roman" w:cs="Times New Roman"/>
          <w:b/>
          <w:bCs/>
          <w:lang w:val="en-IN"/>
        </w:rPr>
        <w:t>2.2</w:t>
      </w:r>
      <w:r w:rsidRPr="000A60DF">
        <w:rPr>
          <w:rFonts w:ascii="Times New Roman" w:hAnsi="Times New Roman" w:cs="Times New Roman"/>
          <w:b/>
          <w:bCs/>
          <w:lang w:val="en-IN"/>
        </w:rPr>
        <w:t xml:space="preserve"> Address Recognition</w:t>
      </w:r>
    </w:p>
    <w:p w14:paraId="01F80496" w14:textId="77777777" w:rsidR="000A60DF" w:rsidRPr="000A60DF" w:rsidRDefault="000A60DF" w:rsidP="00DB32E3">
      <w:pPr>
        <w:spacing w:line="360" w:lineRule="auto"/>
        <w:ind w:left="720"/>
        <w:jc w:val="both"/>
        <w:rPr>
          <w:rFonts w:ascii="Times New Roman" w:hAnsi="Times New Roman" w:cs="Times New Roman"/>
          <w:lang w:val="en-IN"/>
        </w:rPr>
      </w:pPr>
      <w:r w:rsidRPr="000A60DF">
        <w:rPr>
          <w:rFonts w:ascii="Times New Roman" w:hAnsi="Times New Roman" w:cs="Times New Roman"/>
          <w:lang w:val="en-IN"/>
        </w:rPr>
        <w:t xml:space="preserve">In states S1 and S2, the slave shifts in 8 bits of data from the SDA line, storing them in </w:t>
      </w:r>
      <w:proofErr w:type="spellStart"/>
      <w:r w:rsidRPr="000A60DF">
        <w:rPr>
          <w:rFonts w:ascii="Times New Roman" w:hAnsi="Times New Roman" w:cs="Times New Roman"/>
          <w:lang w:val="en-IN"/>
        </w:rPr>
        <w:t>tx_reg</w:t>
      </w:r>
      <w:proofErr w:type="spellEnd"/>
      <w:r w:rsidRPr="000A60DF">
        <w:rPr>
          <w:rFonts w:ascii="Times New Roman" w:hAnsi="Times New Roman" w:cs="Times New Roman"/>
          <w:lang w:val="en-IN"/>
        </w:rPr>
        <w:t xml:space="preserve">. These bits represent the 7-bit address and 1-bit R/W command sent by the master. In S3, the module compares the received address (top 7 bits of </w:t>
      </w:r>
      <w:proofErr w:type="spellStart"/>
      <w:r w:rsidRPr="000A60DF">
        <w:rPr>
          <w:rFonts w:ascii="Times New Roman" w:hAnsi="Times New Roman" w:cs="Times New Roman"/>
          <w:lang w:val="en-IN"/>
        </w:rPr>
        <w:t>tx_reg</w:t>
      </w:r>
      <w:proofErr w:type="spellEnd"/>
      <w:r w:rsidRPr="000A60DF">
        <w:rPr>
          <w:rFonts w:ascii="Times New Roman" w:hAnsi="Times New Roman" w:cs="Times New Roman"/>
          <w:lang w:val="en-IN"/>
        </w:rPr>
        <w:t>) with its own. If matched, the slave acknowledges by pulling SDA low (</w:t>
      </w:r>
      <w:proofErr w:type="spellStart"/>
      <w:r w:rsidRPr="000A60DF">
        <w:rPr>
          <w:rFonts w:ascii="Times New Roman" w:hAnsi="Times New Roman" w:cs="Times New Roman"/>
          <w:lang w:val="en-IN"/>
        </w:rPr>
        <w:t>sda</w:t>
      </w:r>
      <w:proofErr w:type="spellEnd"/>
      <w:r w:rsidRPr="000A60DF">
        <w:rPr>
          <w:rFonts w:ascii="Times New Roman" w:hAnsi="Times New Roman" w:cs="Times New Roman"/>
          <w:lang w:val="en-IN"/>
        </w:rPr>
        <w:t xml:space="preserve"> = 0) and determines the operation mode (read or write) based on the LSB of </w:t>
      </w:r>
      <w:proofErr w:type="spellStart"/>
      <w:r w:rsidRPr="000A60DF">
        <w:rPr>
          <w:rFonts w:ascii="Times New Roman" w:hAnsi="Times New Roman" w:cs="Times New Roman"/>
          <w:lang w:val="en-IN"/>
        </w:rPr>
        <w:t>tx_reg</w:t>
      </w:r>
      <w:proofErr w:type="spellEnd"/>
      <w:r w:rsidRPr="000A60DF">
        <w:rPr>
          <w:rFonts w:ascii="Times New Roman" w:hAnsi="Times New Roman" w:cs="Times New Roman"/>
          <w:lang w:val="en-IN"/>
        </w:rPr>
        <w:t>.</w:t>
      </w:r>
    </w:p>
    <w:p w14:paraId="211ABD31" w14:textId="15643B05" w:rsidR="000A60DF" w:rsidRPr="000A60DF" w:rsidRDefault="000A60DF" w:rsidP="00DB32E3">
      <w:pPr>
        <w:spacing w:line="360" w:lineRule="auto"/>
        <w:ind w:left="720"/>
        <w:jc w:val="both"/>
        <w:rPr>
          <w:rFonts w:ascii="Times New Roman" w:hAnsi="Times New Roman" w:cs="Times New Roman"/>
          <w:b/>
          <w:bCs/>
          <w:lang w:val="en-IN"/>
        </w:rPr>
      </w:pPr>
      <w:r>
        <w:rPr>
          <w:rFonts w:ascii="Times New Roman" w:hAnsi="Times New Roman" w:cs="Times New Roman"/>
          <w:b/>
          <w:bCs/>
          <w:lang w:val="en-IN"/>
        </w:rPr>
        <w:t>3.2.3</w:t>
      </w:r>
      <w:r w:rsidRPr="000A60DF">
        <w:rPr>
          <w:rFonts w:ascii="Times New Roman" w:hAnsi="Times New Roman" w:cs="Times New Roman"/>
          <w:b/>
          <w:bCs/>
          <w:lang w:val="en-IN"/>
        </w:rPr>
        <w:t xml:space="preserve"> Read/Write Data Phase</w:t>
      </w:r>
    </w:p>
    <w:p w14:paraId="2125B790" w14:textId="0EC6EEB5" w:rsidR="00DB32E3" w:rsidRPr="000A60DF" w:rsidRDefault="000A60DF" w:rsidP="00DB32E3">
      <w:pPr>
        <w:spacing w:line="360" w:lineRule="auto"/>
        <w:ind w:left="720"/>
        <w:jc w:val="both"/>
        <w:rPr>
          <w:rFonts w:ascii="Times New Roman" w:hAnsi="Times New Roman" w:cs="Times New Roman"/>
          <w:lang w:val="en-IN"/>
        </w:rPr>
      </w:pPr>
      <w:r w:rsidRPr="000A60DF">
        <w:rPr>
          <w:rFonts w:ascii="Times New Roman" w:hAnsi="Times New Roman" w:cs="Times New Roman"/>
          <w:lang w:val="en-IN"/>
        </w:rPr>
        <w:t xml:space="preserve">In S4 and S5, the slave either prepares to send data (din) if in transmit mode, or prepares to receive data if in receive mode. The FSM uses count to keep track of bits transferred. In transmit mode, data bits are placed on the SDA line during SCL = 0. In receive mode, it keeps SDA high and reads bits into </w:t>
      </w:r>
      <w:proofErr w:type="spellStart"/>
      <w:r w:rsidRPr="000A60DF">
        <w:rPr>
          <w:rFonts w:ascii="Times New Roman" w:hAnsi="Times New Roman" w:cs="Times New Roman"/>
          <w:lang w:val="en-IN"/>
        </w:rPr>
        <w:t>tx_reg</w:t>
      </w:r>
      <w:proofErr w:type="spellEnd"/>
      <w:r w:rsidRPr="000A60DF">
        <w:rPr>
          <w:rFonts w:ascii="Times New Roman" w:hAnsi="Times New Roman" w:cs="Times New Roman"/>
          <w:lang w:val="en-IN"/>
        </w:rPr>
        <w:t xml:space="preserve"> on SCL = 1. The ACK flag tracks successful byte reception or transmission.</w:t>
      </w:r>
    </w:p>
    <w:p w14:paraId="76FEE9E9" w14:textId="377846FE" w:rsidR="000A60DF" w:rsidRPr="000A60DF" w:rsidRDefault="000A60DF" w:rsidP="00DB32E3">
      <w:pPr>
        <w:spacing w:line="360" w:lineRule="auto"/>
        <w:ind w:left="720"/>
        <w:jc w:val="both"/>
        <w:rPr>
          <w:rFonts w:ascii="Times New Roman" w:hAnsi="Times New Roman" w:cs="Times New Roman"/>
          <w:b/>
          <w:bCs/>
          <w:lang w:val="en-IN"/>
        </w:rPr>
      </w:pPr>
      <w:r>
        <w:rPr>
          <w:rFonts w:ascii="Times New Roman" w:hAnsi="Times New Roman" w:cs="Times New Roman"/>
          <w:b/>
          <w:bCs/>
          <w:lang w:val="en-IN"/>
        </w:rPr>
        <w:t>3.2.4</w:t>
      </w:r>
      <w:r w:rsidRPr="000A60DF">
        <w:rPr>
          <w:rFonts w:ascii="Times New Roman" w:hAnsi="Times New Roman" w:cs="Times New Roman"/>
          <w:b/>
          <w:bCs/>
          <w:lang w:val="en-IN"/>
        </w:rPr>
        <w:t xml:space="preserve"> Data Acknowledgment and Latching</w:t>
      </w:r>
    </w:p>
    <w:p w14:paraId="2C60970B" w14:textId="77777777" w:rsidR="000A60DF" w:rsidRDefault="000A60DF" w:rsidP="00DB32E3">
      <w:pPr>
        <w:spacing w:line="360" w:lineRule="auto"/>
        <w:ind w:left="720"/>
        <w:jc w:val="both"/>
        <w:rPr>
          <w:rFonts w:ascii="Times New Roman" w:hAnsi="Times New Roman" w:cs="Times New Roman"/>
          <w:lang w:val="en-IN"/>
        </w:rPr>
      </w:pPr>
      <w:r w:rsidRPr="000A60DF">
        <w:rPr>
          <w:rFonts w:ascii="Times New Roman" w:hAnsi="Times New Roman" w:cs="Times New Roman"/>
          <w:lang w:val="en-IN"/>
        </w:rPr>
        <w:t xml:space="preserve">In S6 and S7, the slave handles acknowledgment and processes the received byte. If in receive mode, once 8 bits are received, the slave pulls SDA low to ACK the reception. The received byte is latched to </w:t>
      </w:r>
      <w:proofErr w:type="spellStart"/>
      <w:r w:rsidRPr="000A60DF">
        <w:rPr>
          <w:rFonts w:ascii="Times New Roman" w:hAnsi="Times New Roman" w:cs="Times New Roman"/>
          <w:lang w:val="en-IN"/>
        </w:rPr>
        <w:t>dout</w:t>
      </w:r>
      <w:proofErr w:type="spellEnd"/>
      <w:r w:rsidRPr="000A60DF">
        <w:rPr>
          <w:rFonts w:ascii="Times New Roman" w:hAnsi="Times New Roman" w:cs="Times New Roman"/>
          <w:lang w:val="en-IN"/>
        </w:rPr>
        <w:t xml:space="preserve"> in state S8. If in transmit mode and the master ACKs the sent byte, the slave prepares the next data byte. If the master doesn't ACK, the slave resets or waits for a STOP.</w:t>
      </w:r>
    </w:p>
    <w:p w14:paraId="6A4ABF2D" w14:textId="0591A0D5" w:rsidR="00DB32E3" w:rsidRPr="000A60DF" w:rsidRDefault="00DB32E3" w:rsidP="00DB32E3">
      <w:pPr>
        <w:spacing w:line="360" w:lineRule="auto"/>
        <w:ind w:left="720"/>
        <w:jc w:val="both"/>
        <w:rPr>
          <w:rFonts w:ascii="Times New Roman" w:hAnsi="Times New Roman" w:cs="Times New Roman"/>
          <w:lang w:val="en-IN"/>
        </w:rPr>
      </w:pPr>
      <w:r w:rsidRPr="00A536E7">
        <w:rPr>
          <w:rFonts w:ascii="Times New Roman" w:hAnsi="Times New Roman" w:cs="Times New Roman"/>
        </w:rPr>
        <w:drawing>
          <wp:inline distT="0" distB="0" distL="0" distR="0" wp14:anchorId="3ED3C5F9" wp14:editId="5D5EC871">
            <wp:extent cx="5489575" cy="3074670"/>
            <wp:effectExtent l="0" t="0" r="0" b="0"/>
            <wp:docPr id="135777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73344" name=""/>
                    <pic:cNvPicPr/>
                  </pic:nvPicPr>
                  <pic:blipFill>
                    <a:blip r:embed="rId11"/>
                    <a:stretch>
                      <a:fillRect/>
                    </a:stretch>
                  </pic:blipFill>
                  <pic:spPr>
                    <a:xfrm>
                      <a:off x="0" y="0"/>
                      <a:ext cx="5489575" cy="3074670"/>
                    </a:xfrm>
                    <a:prstGeom prst="rect">
                      <a:avLst/>
                    </a:prstGeom>
                  </pic:spPr>
                </pic:pic>
              </a:graphicData>
            </a:graphic>
          </wp:inline>
        </w:drawing>
      </w:r>
    </w:p>
    <w:p w14:paraId="1E34BC03" w14:textId="77777777" w:rsidR="00DB32E3" w:rsidRDefault="00DB32E3" w:rsidP="00DB32E3">
      <w:pPr>
        <w:spacing w:line="360" w:lineRule="auto"/>
        <w:ind w:left="720"/>
        <w:jc w:val="both"/>
        <w:rPr>
          <w:rFonts w:ascii="Times New Roman" w:hAnsi="Times New Roman" w:cs="Times New Roman"/>
          <w:b/>
          <w:bCs/>
          <w:lang w:val="en-IN"/>
        </w:rPr>
      </w:pPr>
    </w:p>
    <w:p w14:paraId="5256B21A" w14:textId="0074DC51" w:rsidR="000A60DF" w:rsidRPr="000A60DF" w:rsidRDefault="000A60DF" w:rsidP="00DB32E3">
      <w:pPr>
        <w:spacing w:line="360" w:lineRule="auto"/>
        <w:ind w:left="720"/>
        <w:jc w:val="both"/>
        <w:rPr>
          <w:rFonts w:ascii="Times New Roman" w:hAnsi="Times New Roman" w:cs="Times New Roman"/>
          <w:b/>
          <w:bCs/>
          <w:lang w:val="en-IN"/>
        </w:rPr>
      </w:pPr>
      <w:r>
        <w:rPr>
          <w:rFonts w:ascii="Times New Roman" w:hAnsi="Times New Roman" w:cs="Times New Roman"/>
          <w:b/>
          <w:bCs/>
          <w:lang w:val="en-IN"/>
        </w:rPr>
        <w:lastRenderedPageBreak/>
        <w:t>3.2.5</w:t>
      </w:r>
      <w:r w:rsidRPr="000A60DF">
        <w:rPr>
          <w:rFonts w:ascii="Times New Roman" w:hAnsi="Times New Roman" w:cs="Times New Roman"/>
          <w:b/>
          <w:bCs/>
          <w:lang w:val="en-IN"/>
        </w:rPr>
        <w:t xml:space="preserve"> Stop Condition and Recovery</w:t>
      </w:r>
    </w:p>
    <w:p w14:paraId="17412C2D" w14:textId="589E833B" w:rsidR="00DB32E3" w:rsidRPr="000604FF" w:rsidRDefault="000A60DF" w:rsidP="000604FF">
      <w:pPr>
        <w:spacing w:line="360" w:lineRule="auto"/>
        <w:ind w:left="720"/>
        <w:jc w:val="both"/>
        <w:rPr>
          <w:rFonts w:ascii="Times New Roman" w:hAnsi="Times New Roman" w:cs="Times New Roman"/>
          <w:lang w:val="en-IN"/>
        </w:rPr>
      </w:pPr>
      <w:r w:rsidRPr="000A60DF">
        <w:rPr>
          <w:rFonts w:ascii="Times New Roman" w:hAnsi="Times New Roman" w:cs="Times New Roman"/>
          <w:lang w:val="en-IN"/>
        </w:rPr>
        <w:t xml:space="preserve">The STOP condition is detected in state S9, where SDA goes high while SCL is high. If STOP is detected, the FSM resets to S0 and sets </w:t>
      </w:r>
      <w:proofErr w:type="spellStart"/>
      <w:r w:rsidRPr="000A60DF">
        <w:rPr>
          <w:rFonts w:ascii="Times New Roman" w:hAnsi="Times New Roman" w:cs="Times New Roman"/>
          <w:lang w:val="en-IN"/>
        </w:rPr>
        <w:t>sda_sense</w:t>
      </w:r>
      <w:proofErr w:type="spellEnd"/>
      <w:r w:rsidRPr="000A60DF">
        <w:rPr>
          <w:rFonts w:ascii="Times New Roman" w:hAnsi="Times New Roman" w:cs="Times New Roman"/>
          <w:lang w:val="en-IN"/>
        </w:rPr>
        <w:t xml:space="preserve"> = 1, preparing to detect the next START condition. If not, and SCL = 0, the FSM continues to the data transfer state (S6) depending on the mode. The FSM is also designed to handle repeated starts.</w:t>
      </w:r>
    </w:p>
    <w:p w14:paraId="5C814E37" w14:textId="3280EE42" w:rsidR="000A60DF" w:rsidRPr="000A60DF" w:rsidRDefault="000A60DF" w:rsidP="00DB32E3">
      <w:pPr>
        <w:spacing w:line="360" w:lineRule="auto"/>
        <w:ind w:left="720"/>
        <w:jc w:val="both"/>
        <w:rPr>
          <w:rFonts w:ascii="Times New Roman" w:hAnsi="Times New Roman" w:cs="Times New Roman"/>
          <w:b/>
          <w:bCs/>
          <w:lang w:val="en-IN"/>
        </w:rPr>
      </w:pPr>
      <w:r>
        <w:rPr>
          <w:rFonts w:ascii="Times New Roman" w:hAnsi="Times New Roman" w:cs="Times New Roman"/>
          <w:b/>
          <w:bCs/>
          <w:lang w:val="en-IN"/>
        </w:rPr>
        <w:t>3.2.6</w:t>
      </w:r>
      <w:r w:rsidRPr="000A60DF">
        <w:rPr>
          <w:rFonts w:ascii="Times New Roman" w:hAnsi="Times New Roman" w:cs="Times New Roman"/>
          <w:b/>
          <w:bCs/>
          <w:lang w:val="en-IN"/>
        </w:rPr>
        <w:t xml:space="preserve"> Open-Drain Output Handling</w:t>
      </w:r>
    </w:p>
    <w:p w14:paraId="67A269B3" w14:textId="6A9C8D08" w:rsidR="000A60DF" w:rsidRDefault="000A60DF" w:rsidP="00DB32E3">
      <w:pPr>
        <w:spacing w:line="360" w:lineRule="auto"/>
        <w:ind w:left="720"/>
        <w:jc w:val="both"/>
        <w:rPr>
          <w:rFonts w:ascii="Times New Roman" w:hAnsi="Times New Roman" w:cs="Times New Roman"/>
          <w:lang w:val="en-IN"/>
        </w:rPr>
      </w:pPr>
      <w:r w:rsidRPr="000A60DF">
        <w:rPr>
          <w:rFonts w:ascii="Times New Roman" w:hAnsi="Times New Roman" w:cs="Times New Roman"/>
          <w:lang w:val="en-IN"/>
        </w:rPr>
        <w:t xml:space="preserve">Since the I²C protocol requires open-drain (wired-AND) </w:t>
      </w:r>
      <w:r w:rsidR="000604FF" w:rsidRPr="000A60DF">
        <w:rPr>
          <w:rFonts w:ascii="Times New Roman" w:hAnsi="Times New Roman" w:cs="Times New Roman"/>
          <w:lang w:val="en-IN"/>
        </w:rPr>
        <w:t>signalling</w:t>
      </w:r>
      <w:r w:rsidRPr="000A60DF">
        <w:rPr>
          <w:rFonts w:ascii="Times New Roman" w:hAnsi="Times New Roman" w:cs="Times New Roman"/>
          <w:lang w:val="en-IN"/>
        </w:rPr>
        <w:t xml:space="preserve"> for the SDA line, the module uses a conditional assign: assign SDA = (</w:t>
      </w:r>
      <w:proofErr w:type="spellStart"/>
      <w:r w:rsidRPr="000A60DF">
        <w:rPr>
          <w:rFonts w:ascii="Times New Roman" w:hAnsi="Times New Roman" w:cs="Times New Roman"/>
          <w:lang w:val="en-IN"/>
        </w:rPr>
        <w:t>sda</w:t>
      </w:r>
      <w:proofErr w:type="spellEnd"/>
      <w:r w:rsidRPr="000A60DF">
        <w:rPr>
          <w:rFonts w:ascii="Times New Roman" w:hAnsi="Times New Roman" w:cs="Times New Roman"/>
          <w:lang w:val="en-IN"/>
        </w:rPr>
        <w:t xml:space="preserve"> == 1</w:t>
      </w:r>
      <w:proofErr w:type="gramStart"/>
      <w:r w:rsidRPr="000A60DF">
        <w:rPr>
          <w:rFonts w:ascii="Times New Roman" w:hAnsi="Times New Roman" w:cs="Times New Roman"/>
          <w:lang w:val="en-IN"/>
        </w:rPr>
        <w:t>) ?</w:t>
      </w:r>
      <w:proofErr w:type="gramEnd"/>
      <w:r w:rsidRPr="000A60DF">
        <w:rPr>
          <w:rFonts w:ascii="Times New Roman" w:hAnsi="Times New Roman" w:cs="Times New Roman"/>
          <w:lang w:val="en-IN"/>
        </w:rPr>
        <w:t xml:space="preserve"> 1'</w:t>
      </w:r>
      <w:proofErr w:type="gramStart"/>
      <w:r w:rsidRPr="000A60DF">
        <w:rPr>
          <w:rFonts w:ascii="Times New Roman" w:hAnsi="Times New Roman" w:cs="Times New Roman"/>
          <w:lang w:val="en-IN"/>
        </w:rPr>
        <w:t>bz :</w:t>
      </w:r>
      <w:proofErr w:type="gramEnd"/>
      <w:r w:rsidRPr="000A60DF">
        <w:rPr>
          <w:rFonts w:ascii="Times New Roman" w:hAnsi="Times New Roman" w:cs="Times New Roman"/>
          <w:lang w:val="en-IN"/>
        </w:rPr>
        <w:t xml:space="preserve"> 1'b</w:t>
      </w:r>
      <w:proofErr w:type="gramStart"/>
      <w:r w:rsidRPr="000A60DF">
        <w:rPr>
          <w:rFonts w:ascii="Times New Roman" w:hAnsi="Times New Roman" w:cs="Times New Roman"/>
          <w:lang w:val="en-IN"/>
        </w:rPr>
        <w:t>0;.</w:t>
      </w:r>
      <w:proofErr w:type="gramEnd"/>
      <w:r w:rsidRPr="000A60DF">
        <w:rPr>
          <w:rFonts w:ascii="Times New Roman" w:hAnsi="Times New Roman" w:cs="Times New Roman"/>
          <w:lang w:val="en-IN"/>
        </w:rPr>
        <w:t xml:space="preserve"> This ensures the slave only pulls the line low when needed (ACK, data transmit), and leaves it in high-impedance otherwise, allowing proper bus sharing.</w:t>
      </w:r>
    </w:p>
    <w:p w14:paraId="119AB917" w14:textId="7EC67FFF" w:rsidR="00DB32E3" w:rsidRDefault="000604FF" w:rsidP="00DB32E3">
      <w:pPr>
        <w:spacing w:line="360" w:lineRule="auto"/>
        <w:ind w:left="720"/>
        <w:jc w:val="both"/>
        <w:rPr>
          <w:rFonts w:ascii="Times New Roman" w:hAnsi="Times New Roman" w:cs="Times New Roman"/>
          <w:b/>
          <w:bCs/>
          <w:lang w:val="en-IN"/>
        </w:rPr>
      </w:pPr>
      <w:r>
        <w:rPr>
          <w:rFonts w:ascii="Times New Roman" w:hAnsi="Times New Roman" w:cs="Times New Roman"/>
          <w:b/>
          <w:bCs/>
          <w:lang w:val="en-IN"/>
        </w:rPr>
        <w:t>3.</w:t>
      </w:r>
      <w:r>
        <w:rPr>
          <w:rFonts w:ascii="Times New Roman" w:hAnsi="Times New Roman" w:cs="Times New Roman"/>
          <w:b/>
          <w:bCs/>
          <w:lang w:val="en-IN"/>
        </w:rPr>
        <w:t>3 Verification Environment</w:t>
      </w:r>
    </w:p>
    <w:p w14:paraId="6E6B1336" w14:textId="12CE39A9" w:rsidR="000604FF" w:rsidRDefault="000604FF" w:rsidP="00DB32E3">
      <w:pPr>
        <w:spacing w:line="360" w:lineRule="auto"/>
        <w:ind w:left="720"/>
        <w:jc w:val="both"/>
        <w:rPr>
          <w:rFonts w:ascii="Times New Roman" w:hAnsi="Times New Roman" w:cs="Times New Roman"/>
          <w:b/>
          <w:bCs/>
          <w:lang w:val="en-IN"/>
        </w:rPr>
      </w:pPr>
      <w:r>
        <w:rPr>
          <w:noProof/>
        </w:rPr>
        <w:drawing>
          <wp:inline distT="0" distB="0" distL="0" distR="0" wp14:anchorId="4D0B31D9" wp14:editId="196798AB">
            <wp:extent cx="3810976" cy="2049816"/>
            <wp:effectExtent l="0" t="0" r="0" b="7620"/>
            <wp:docPr id="1910063578" name="Picture 1" descr="SystemVerilog TestBench Example - with Scb - Verifica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ystemVerilog TestBench Example - with Scb - Verification Gu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583" cy="2057673"/>
                    </a:xfrm>
                    <a:prstGeom prst="rect">
                      <a:avLst/>
                    </a:prstGeom>
                    <a:noFill/>
                    <a:ln>
                      <a:noFill/>
                    </a:ln>
                  </pic:spPr>
                </pic:pic>
              </a:graphicData>
            </a:graphic>
          </wp:inline>
        </w:drawing>
      </w:r>
    </w:p>
    <w:p w14:paraId="12289E66" w14:textId="5D5576C2" w:rsidR="00427071" w:rsidRDefault="00427071" w:rsidP="00DB32E3">
      <w:pPr>
        <w:spacing w:line="360" w:lineRule="auto"/>
        <w:ind w:left="720"/>
        <w:jc w:val="both"/>
        <w:rPr>
          <w:rFonts w:ascii="Times New Roman" w:hAnsi="Times New Roman" w:cs="Times New Roman"/>
          <w:lang w:val="en-IN"/>
        </w:rPr>
      </w:pPr>
      <w:r w:rsidRPr="00427071">
        <w:rPr>
          <w:rFonts w:ascii="Times New Roman" w:hAnsi="Times New Roman" w:cs="Times New Roman"/>
          <w:lang w:val="en-IN"/>
        </w:rPr>
        <w:t>These are the main Components of System Verilog</w:t>
      </w:r>
    </w:p>
    <w:p w14:paraId="1FD7D177" w14:textId="7C2FE831" w:rsidR="00427071" w:rsidRDefault="00427071" w:rsidP="00DB32E3">
      <w:pPr>
        <w:spacing w:line="360" w:lineRule="auto"/>
        <w:ind w:left="720"/>
        <w:jc w:val="both"/>
        <w:rPr>
          <w:rFonts w:ascii="Times New Roman" w:hAnsi="Times New Roman" w:cs="Times New Roman"/>
          <w:b/>
          <w:bCs/>
          <w:lang w:val="en-IN"/>
        </w:rPr>
      </w:pPr>
      <w:r w:rsidRPr="00427071">
        <w:rPr>
          <w:rFonts w:ascii="Times New Roman" w:hAnsi="Times New Roman" w:cs="Times New Roman"/>
          <w:b/>
          <w:bCs/>
          <w:lang w:val="en-IN"/>
        </w:rPr>
        <w:t>3.3.1 packet</w:t>
      </w:r>
      <w:r>
        <w:rPr>
          <w:rFonts w:ascii="Times New Roman" w:hAnsi="Times New Roman" w:cs="Times New Roman"/>
          <w:b/>
          <w:bCs/>
          <w:lang w:val="en-IN"/>
        </w:rPr>
        <w:t xml:space="preserve"> (transaction)</w:t>
      </w:r>
    </w:p>
    <w:p w14:paraId="4F259FE1" w14:textId="64E5E836" w:rsidR="00427071" w:rsidRDefault="00427071" w:rsidP="00DB32E3">
      <w:pPr>
        <w:spacing w:line="360" w:lineRule="auto"/>
        <w:ind w:left="720"/>
        <w:jc w:val="both"/>
        <w:rPr>
          <w:rFonts w:ascii="Times New Roman" w:hAnsi="Times New Roman" w:cs="Times New Roman"/>
        </w:rPr>
      </w:pPr>
      <w:r w:rsidRPr="00427071">
        <w:rPr>
          <w:rFonts w:ascii="Times New Roman" w:hAnsi="Times New Roman" w:cs="Times New Roman"/>
        </w:rPr>
        <w:t>The packet class in System</w:t>
      </w:r>
      <w:r>
        <w:rPr>
          <w:rFonts w:ascii="Times New Roman" w:hAnsi="Times New Roman" w:cs="Times New Roman"/>
        </w:rPr>
        <w:t xml:space="preserve"> </w:t>
      </w:r>
      <w:r w:rsidRPr="00427071">
        <w:rPr>
          <w:rFonts w:ascii="Times New Roman" w:hAnsi="Times New Roman" w:cs="Times New Roman"/>
        </w:rPr>
        <w:t xml:space="preserve">Verilog models a data transaction for I²C verification. It contains randomized fields like address, data, and mode to simulate various inputs, while an error flag is used to detect mismatches during simulation. The </w:t>
      </w:r>
      <w:proofErr w:type="gramStart"/>
      <w:r w:rsidRPr="00427071">
        <w:rPr>
          <w:rFonts w:ascii="Times New Roman" w:hAnsi="Times New Roman" w:cs="Times New Roman"/>
        </w:rPr>
        <w:t>display(</w:t>
      </w:r>
      <w:proofErr w:type="gramEnd"/>
      <w:r w:rsidRPr="00427071">
        <w:rPr>
          <w:rFonts w:ascii="Times New Roman" w:hAnsi="Times New Roman" w:cs="Times New Roman"/>
        </w:rPr>
        <w:t xml:space="preserve">) task prints the packet contents, and the </w:t>
      </w:r>
      <w:proofErr w:type="gramStart"/>
      <w:r w:rsidRPr="00427071">
        <w:rPr>
          <w:rFonts w:ascii="Times New Roman" w:hAnsi="Times New Roman" w:cs="Times New Roman"/>
        </w:rPr>
        <w:t>compare(</w:t>
      </w:r>
      <w:proofErr w:type="gramEnd"/>
      <w:r w:rsidRPr="00427071">
        <w:rPr>
          <w:rFonts w:ascii="Times New Roman" w:hAnsi="Times New Roman" w:cs="Times New Roman"/>
        </w:rPr>
        <w:t>) task checks the received packet against an expected one, reporting any mismatch. This class plays a key role in testbenches by enabling structured stimulus generation and result validation, which is essential for functional verification.</w:t>
      </w:r>
      <w:r>
        <w:rPr>
          <w:rFonts w:ascii="Times New Roman" w:hAnsi="Times New Roman" w:cs="Times New Roman"/>
        </w:rPr>
        <w:t xml:space="preserve"> </w:t>
      </w:r>
    </w:p>
    <w:p w14:paraId="7B7BFFB9" w14:textId="77777777" w:rsidR="00427071" w:rsidRDefault="00427071" w:rsidP="00DB32E3">
      <w:pPr>
        <w:spacing w:line="360" w:lineRule="auto"/>
        <w:ind w:left="720"/>
        <w:jc w:val="both"/>
        <w:rPr>
          <w:rFonts w:ascii="Times New Roman" w:hAnsi="Times New Roman" w:cs="Times New Roman"/>
          <w:b/>
          <w:bCs/>
        </w:rPr>
      </w:pPr>
    </w:p>
    <w:p w14:paraId="41A9202C" w14:textId="77777777" w:rsidR="00427071" w:rsidRDefault="00427071" w:rsidP="00DB32E3">
      <w:pPr>
        <w:spacing w:line="360" w:lineRule="auto"/>
        <w:ind w:left="720"/>
        <w:jc w:val="both"/>
        <w:rPr>
          <w:rFonts w:ascii="Times New Roman" w:hAnsi="Times New Roman" w:cs="Times New Roman"/>
          <w:b/>
          <w:bCs/>
        </w:rPr>
      </w:pPr>
    </w:p>
    <w:p w14:paraId="6B9D382E" w14:textId="5F0E463B" w:rsidR="00427071" w:rsidRPr="00427071" w:rsidRDefault="00427071" w:rsidP="00DB32E3">
      <w:pPr>
        <w:spacing w:line="360" w:lineRule="auto"/>
        <w:ind w:left="720"/>
        <w:jc w:val="both"/>
        <w:rPr>
          <w:rFonts w:ascii="Times New Roman" w:hAnsi="Times New Roman" w:cs="Times New Roman"/>
          <w:b/>
          <w:bCs/>
        </w:rPr>
      </w:pPr>
      <w:r w:rsidRPr="00427071">
        <w:rPr>
          <w:rFonts w:ascii="Times New Roman" w:hAnsi="Times New Roman" w:cs="Times New Roman"/>
          <w:b/>
          <w:bCs/>
        </w:rPr>
        <w:lastRenderedPageBreak/>
        <w:t xml:space="preserve">3.3.2 Interface </w:t>
      </w:r>
    </w:p>
    <w:p w14:paraId="1F0DD858" w14:textId="0FF8E13E" w:rsidR="00427071" w:rsidRDefault="00427071" w:rsidP="00DB32E3">
      <w:pPr>
        <w:spacing w:line="360" w:lineRule="auto"/>
        <w:ind w:left="720"/>
        <w:jc w:val="both"/>
        <w:rPr>
          <w:rFonts w:ascii="Times New Roman" w:hAnsi="Times New Roman" w:cs="Times New Roman"/>
          <w:lang w:val="en-IN"/>
        </w:rPr>
      </w:pPr>
      <w:r>
        <w:rPr>
          <w:rFonts w:ascii="Times New Roman" w:hAnsi="Times New Roman" w:cs="Times New Roman"/>
          <w:lang w:val="en-IN"/>
        </w:rPr>
        <w:t>This module has the declaration of all the signals of master and slave. All the datatypes should be of logic datatype.</w:t>
      </w:r>
    </w:p>
    <w:p w14:paraId="4D4028D1" w14:textId="4A3A85B6" w:rsidR="00ED4397" w:rsidRDefault="00ED4397" w:rsidP="00DB32E3">
      <w:pPr>
        <w:spacing w:line="360" w:lineRule="auto"/>
        <w:ind w:left="720"/>
        <w:jc w:val="both"/>
        <w:rPr>
          <w:rFonts w:ascii="Times New Roman" w:hAnsi="Times New Roman" w:cs="Times New Roman"/>
          <w:b/>
          <w:bCs/>
          <w:lang w:val="en-IN"/>
        </w:rPr>
      </w:pPr>
      <w:r w:rsidRPr="00ED4397">
        <w:rPr>
          <w:rFonts w:ascii="Times New Roman" w:hAnsi="Times New Roman" w:cs="Times New Roman"/>
          <w:b/>
          <w:bCs/>
          <w:lang w:val="en-IN"/>
        </w:rPr>
        <w:t>3.3.3 Driver</w:t>
      </w:r>
    </w:p>
    <w:p w14:paraId="262BA58A" w14:textId="0DCD5FD6" w:rsidR="00ED4397" w:rsidRPr="00ED4397" w:rsidRDefault="00ED4397" w:rsidP="00DB32E3">
      <w:pPr>
        <w:spacing w:line="360" w:lineRule="auto"/>
        <w:ind w:left="720"/>
        <w:jc w:val="both"/>
        <w:rPr>
          <w:rFonts w:ascii="Times New Roman" w:hAnsi="Times New Roman" w:cs="Times New Roman"/>
          <w:lang w:val="en-IN"/>
        </w:rPr>
      </w:pPr>
      <w:r w:rsidRPr="00ED4397">
        <w:rPr>
          <w:rFonts w:ascii="Times New Roman" w:hAnsi="Times New Roman" w:cs="Times New Roman"/>
        </w:rPr>
        <w:t xml:space="preserve">This </w:t>
      </w:r>
      <w:proofErr w:type="spellStart"/>
      <w:r w:rsidRPr="00ED4397">
        <w:rPr>
          <w:rFonts w:ascii="Times New Roman" w:hAnsi="Times New Roman" w:cs="Times New Roman"/>
        </w:rPr>
        <w:t>SystemVerilog</w:t>
      </w:r>
      <w:proofErr w:type="spellEnd"/>
      <w:r w:rsidRPr="00ED4397">
        <w:rPr>
          <w:rFonts w:ascii="Times New Roman" w:hAnsi="Times New Roman" w:cs="Times New Roman"/>
        </w:rPr>
        <w:t xml:space="preserve"> code defines two classes—</w:t>
      </w:r>
      <w:proofErr w:type="spellStart"/>
      <w:r w:rsidRPr="00ED4397">
        <w:rPr>
          <w:rFonts w:ascii="Times New Roman" w:hAnsi="Times New Roman" w:cs="Times New Roman"/>
        </w:rPr>
        <w:t>master_driver</w:t>
      </w:r>
      <w:proofErr w:type="spellEnd"/>
      <w:r w:rsidRPr="00ED4397">
        <w:rPr>
          <w:rFonts w:ascii="Times New Roman" w:hAnsi="Times New Roman" w:cs="Times New Roman"/>
        </w:rPr>
        <w:t xml:space="preserve"> and </w:t>
      </w:r>
      <w:proofErr w:type="spellStart"/>
      <w:r w:rsidRPr="00ED4397">
        <w:rPr>
          <w:rFonts w:ascii="Times New Roman" w:hAnsi="Times New Roman" w:cs="Times New Roman"/>
        </w:rPr>
        <w:t>slave_driver</w:t>
      </w:r>
      <w:proofErr w:type="spellEnd"/>
      <w:r w:rsidRPr="00ED4397">
        <w:rPr>
          <w:rFonts w:ascii="Times New Roman" w:hAnsi="Times New Roman" w:cs="Times New Roman"/>
        </w:rPr>
        <w:t>—that model the behavior of I²C master and slave components in a UVM-like verification environment. Each driver interfaces with its corresponding virtual interface (</w:t>
      </w:r>
      <w:proofErr w:type="spellStart"/>
      <w:r w:rsidRPr="00ED4397">
        <w:rPr>
          <w:rFonts w:ascii="Times New Roman" w:hAnsi="Times New Roman" w:cs="Times New Roman"/>
        </w:rPr>
        <w:t>master_interface</w:t>
      </w:r>
      <w:proofErr w:type="spellEnd"/>
      <w:r w:rsidRPr="00ED4397">
        <w:rPr>
          <w:rFonts w:ascii="Times New Roman" w:hAnsi="Times New Roman" w:cs="Times New Roman"/>
        </w:rPr>
        <w:t xml:space="preserve"> or </w:t>
      </w:r>
      <w:proofErr w:type="spellStart"/>
      <w:r w:rsidRPr="00ED4397">
        <w:rPr>
          <w:rFonts w:ascii="Times New Roman" w:hAnsi="Times New Roman" w:cs="Times New Roman"/>
        </w:rPr>
        <w:t>slave_interface</w:t>
      </w:r>
      <w:proofErr w:type="spellEnd"/>
      <w:r w:rsidRPr="00ED4397">
        <w:rPr>
          <w:rFonts w:ascii="Times New Roman" w:hAnsi="Times New Roman" w:cs="Times New Roman"/>
        </w:rPr>
        <w:t xml:space="preserve">) and communicates with a scoreboard through a mailbox. The </w:t>
      </w:r>
      <w:proofErr w:type="spellStart"/>
      <w:r w:rsidRPr="00ED4397">
        <w:rPr>
          <w:rFonts w:ascii="Times New Roman" w:hAnsi="Times New Roman" w:cs="Times New Roman"/>
        </w:rPr>
        <w:t>master_driver</w:t>
      </w:r>
      <w:proofErr w:type="spellEnd"/>
      <w:r w:rsidRPr="00ED4397">
        <w:rPr>
          <w:rFonts w:ascii="Times New Roman" w:hAnsi="Times New Roman" w:cs="Times New Roman"/>
        </w:rPr>
        <w:t xml:space="preserve"> class handles generating randomized transactions (read or write), toggling the start and stop signals appropriately, and sampling data at specific clock edges. It supports both master</w:t>
      </w:r>
      <w:r>
        <w:rPr>
          <w:rFonts w:ascii="Times New Roman" w:hAnsi="Times New Roman" w:cs="Times New Roman"/>
        </w:rPr>
        <w:t>s</w:t>
      </w:r>
      <w:r w:rsidRPr="00ED4397">
        <w:rPr>
          <w:rFonts w:ascii="Times New Roman" w:hAnsi="Times New Roman" w:cs="Times New Roman"/>
        </w:rPr>
        <w:t xml:space="preserve"> transmit and receive operations. Similarly, the </w:t>
      </w:r>
      <w:proofErr w:type="spellStart"/>
      <w:r w:rsidRPr="00ED4397">
        <w:rPr>
          <w:rFonts w:ascii="Times New Roman" w:hAnsi="Times New Roman" w:cs="Times New Roman"/>
        </w:rPr>
        <w:t>slave_driver</w:t>
      </w:r>
      <w:proofErr w:type="spellEnd"/>
      <w:r w:rsidRPr="00ED4397">
        <w:rPr>
          <w:rFonts w:ascii="Times New Roman" w:hAnsi="Times New Roman" w:cs="Times New Roman"/>
        </w:rPr>
        <w:t xml:space="preserve"> class responds to master transactions based on the mode; in receiver mode, it samples data from the master, and in transmitter mode, it generates random data to send back. Both classes utilize clock-based synchronization to model protocol timing and ensure accurate data exchange during testbench simulation.</w:t>
      </w:r>
    </w:p>
    <w:p w14:paraId="1E3BBF86" w14:textId="67B29E86" w:rsidR="00427071" w:rsidRDefault="00427071" w:rsidP="00DB32E3">
      <w:pPr>
        <w:spacing w:line="360" w:lineRule="auto"/>
        <w:ind w:left="720"/>
        <w:jc w:val="both"/>
        <w:rPr>
          <w:rFonts w:ascii="Times New Roman" w:hAnsi="Times New Roman" w:cs="Times New Roman"/>
          <w:b/>
          <w:bCs/>
        </w:rPr>
      </w:pPr>
      <w:r w:rsidRPr="00427071">
        <w:rPr>
          <w:rFonts w:ascii="Times New Roman" w:hAnsi="Times New Roman" w:cs="Times New Roman"/>
          <w:b/>
          <w:bCs/>
          <w:lang w:val="en-IN"/>
        </w:rPr>
        <w:t>3.3.</w:t>
      </w:r>
      <w:r w:rsidR="00ED4397">
        <w:rPr>
          <w:rFonts w:ascii="Times New Roman" w:hAnsi="Times New Roman" w:cs="Times New Roman"/>
          <w:b/>
          <w:bCs/>
          <w:lang w:val="en-IN"/>
        </w:rPr>
        <w:t>4</w:t>
      </w:r>
      <w:r w:rsidRPr="00427071">
        <w:rPr>
          <w:rFonts w:ascii="Times New Roman" w:hAnsi="Times New Roman" w:cs="Times New Roman"/>
          <w:b/>
          <w:bCs/>
          <w:lang w:val="en-IN"/>
        </w:rPr>
        <w:t xml:space="preserve"> </w:t>
      </w:r>
      <w:r>
        <w:rPr>
          <w:rFonts w:ascii="Times New Roman" w:hAnsi="Times New Roman" w:cs="Times New Roman"/>
          <w:b/>
          <w:bCs/>
        </w:rPr>
        <w:t>S</w:t>
      </w:r>
      <w:r w:rsidRPr="00427071">
        <w:rPr>
          <w:rFonts w:ascii="Times New Roman" w:hAnsi="Times New Roman" w:cs="Times New Roman"/>
          <w:b/>
          <w:bCs/>
        </w:rPr>
        <w:t>coreboard</w:t>
      </w:r>
    </w:p>
    <w:p w14:paraId="4BA70869" w14:textId="204CE49C" w:rsidR="00427071" w:rsidRDefault="00427071" w:rsidP="00DB32E3">
      <w:pPr>
        <w:spacing w:line="360" w:lineRule="auto"/>
        <w:ind w:left="720"/>
        <w:jc w:val="both"/>
        <w:rPr>
          <w:rFonts w:ascii="Times New Roman" w:hAnsi="Times New Roman" w:cs="Times New Roman"/>
        </w:rPr>
      </w:pPr>
      <w:r w:rsidRPr="00427071">
        <w:rPr>
          <w:rFonts w:ascii="Times New Roman" w:hAnsi="Times New Roman" w:cs="Times New Roman"/>
        </w:rPr>
        <w:t>This System</w:t>
      </w:r>
      <w:r>
        <w:rPr>
          <w:rFonts w:ascii="Times New Roman" w:hAnsi="Times New Roman" w:cs="Times New Roman"/>
        </w:rPr>
        <w:t xml:space="preserve"> </w:t>
      </w:r>
      <w:r w:rsidRPr="00427071">
        <w:rPr>
          <w:rFonts w:ascii="Times New Roman" w:hAnsi="Times New Roman" w:cs="Times New Roman"/>
        </w:rPr>
        <w:t>Verilog scoreboard class is used in the testbench to compare the data exchanged between the I²C master and slave during simulation. It uses two mailboxes (sdrv2sb and mdrv2sb) to receive data from the slave driver and master driver respectively. The start task runs for a given number of bytes, retrieves the transmitted and received values, and compares them. If the values match, a "PASS" message is displayed; otherwise, an error is counted and a "FAIL" message is shown. This helps in validating functional correctness of the data transfer. The class also includes commented-out code for an assertion to check correct start condition behavior, showing how assertions can be integrated to monitor protocol-level requirements.</w:t>
      </w:r>
    </w:p>
    <w:p w14:paraId="10097DC5" w14:textId="4FCAC191" w:rsidR="00427071" w:rsidRPr="00ED4397" w:rsidRDefault="00ED4397" w:rsidP="00DB32E3">
      <w:pPr>
        <w:spacing w:line="360" w:lineRule="auto"/>
        <w:ind w:left="720"/>
        <w:jc w:val="both"/>
        <w:rPr>
          <w:rFonts w:ascii="Times New Roman" w:hAnsi="Times New Roman" w:cs="Times New Roman"/>
          <w:b/>
          <w:bCs/>
        </w:rPr>
      </w:pPr>
      <w:r w:rsidRPr="00ED4397">
        <w:rPr>
          <w:rFonts w:ascii="Times New Roman" w:hAnsi="Times New Roman" w:cs="Times New Roman"/>
          <w:b/>
          <w:bCs/>
        </w:rPr>
        <w:t>3.3.5 Testcase</w:t>
      </w:r>
    </w:p>
    <w:p w14:paraId="5A12DA48" w14:textId="22E4B8A7" w:rsidR="00427071" w:rsidRPr="00ED4397" w:rsidRDefault="00ED4397" w:rsidP="00DB32E3">
      <w:pPr>
        <w:spacing w:line="360" w:lineRule="auto"/>
        <w:ind w:left="720"/>
        <w:jc w:val="both"/>
        <w:rPr>
          <w:rFonts w:ascii="Times New Roman" w:hAnsi="Times New Roman" w:cs="Times New Roman"/>
          <w:lang w:val="en-IN"/>
        </w:rPr>
      </w:pPr>
      <w:r w:rsidRPr="00ED4397">
        <w:rPr>
          <w:rFonts w:ascii="Times New Roman" w:hAnsi="Times New Roman" w:cs="Times New Roman"/>
        </w:rPr>
        <w:t>This System</w:t>
      </w:r>
      <w:r>
        <w:rPr>
          <w:rFonts w:ascii="Times New Roman" w:hAnsi="Times New Roman" w:cs="Times New Roman"/>
        </w:rPr>
        <w:t xml:space="preserve"> </w:t>
      </w:r>
      <w:r w:rsidRPr="00ED4397">
        <w:rPr>
          <w:rFonts w:ascii="Times New Roman" w:hAnsi="Times New Roman" w:cs="Times New Roman"/>
        </w:rPr>
        <w:t>Verilog testcase program sets up and runs a test scenario for verifying an I²C communication system using the environment class. It begins by creating an instance of the environment with master and slave interfaces (</w:t>
      </w:r>
      <w:proofErr w:type="spellStart"/>
      <w:r w:rsidRPr="00ED4397">
        <w:rPr>
          <w:rFonts w:ascii="Times New Roman" w:hAnsi="Times New Roman" w:cs="Times New Roman"/>
        </w:rPr>
        <w:t>mintf</w:t>
      </w:r>
      <w:proofErr w:type="spellEnd"/>
      <w:r w:rsidRPr="00ED4397">
        <w:rPr>
          <w:rFonts w:ascii="Times New Roman" w:hAnsi="Times New Roman" w:cs="Times New Roman"/>
        </w:rPr>
        <w:t xml:space="preserve"> and </w:t>
      </w:r>
      <w:proofErr w:type="spellStart"/>
      <w:r w:rsidRPr="00ED4397">
        <w:rPr>
          <w:rFonts w:ascii="Times New Roman" w:hAnsi="Times New Roman" w:cs="Times New Roman"/>
        </w:rPr>
        <w:t>sintf</w:t>
      </w:r>
      <w:proofErr w:type="spellEnd"/>
      <w:r w:rsidRPr="00ED4397">
        <w:rPr>
          <w:rFonts w:ascii="Times New Roman" w:hAnsi="Times New Roman" w:cs="Times New Roman"/>
        </w:rPr>
        <w:t xml:space="preserve">). The test sequence includes building the environment, applying a reset, and then initiating data transactions using the </w:t>
      </w:r>
      <w:proofErr w:type="gramStart"/>
      <w:r w:rsidRPr="00ED4397">
        <w:rPr>
          <w:rFonts w:ascii="Times New Roman" w:hAnsi="Times New Roman" w:cs="Times New Roman"/>
        </w:rPr>
        <w:t>start(</w:t>
      </w:r>
      <w:proofErr w:type="gramEnd"/>
      <w:r w:rsidRPr="00ED4397">
        <w:rPr>
          <w:rFonts w:ascii="Times New Roman" w:hAnsi="Times New Roman" w:cs="Times New Roman"/>
        </w:rPr>
        <w:t xml:space="preserve">) method with a specified number of bytes (5 in this case). </w:t>
      </w:r>
      <w:r w:rsidRPr="00ED4397">
        <w:rPr>
          <w:rFonts w:ascii="Times New Roman" w:hAnsi="Times New Roman" w:cs="Times New Roman"/>
        </w:rPr>
        <w:lastRenderedPageBreak/>
        <w:t>The code structure utilizes fork...join to allow concurrent execution of the test stimulus. After the first transaction, the test mistakenly attempts to rebuild the environment mid-simulation (</w:t>
      </w:r>
      <w:proofErr w:type="spellStart"/>
      <w:proofErr w:type="gramStart"/>
      <w:r w:rsidRPr="00ED4397">
        <w:rPr>
          <w:rFonts w:ascii="Times New Roman" w:hAnsi="Times New Roman" w:cs="Times New Roman"/>
        </w:rPr>
        <w:t>env.build</w:t>
      </w:r>
      <w:proofErr w:type="spellEnd"/>
      <w:proofErr w:type="gramEnd"/>
      <w:r w:rsidRPr="00ED4397">
        <w:rPr>
          <w:rFonts w:ascii="Times New Roman" w:hAnsi="Times New Roman" w:cs="Times New Roman"/>
        </w:rPr>
        <w:t>()), which may cause simulation errors due to reinitialization. Following this, another reset is applied and a second transaction is run. The test ends after a delay using $finish. This testbench mimics a realistic verification flow for validating read and write operations over an I²C protocol.</w:t>
      </w:r>
    </w:p>
    <w:p w14:paraId="5B5556EA" w14:textId="74B321D5" w:rsidR="00427071" w:rsidRDefault="00ED4397" w:rsidP="00DB32E3">
      <w:pPr>
        <w:spacing w:line="360" w:lineRule="auto"/>
        <w:ind w:left="720"/>
        <w:jc w:val="both"/>
        <w:rPr>
          <w:rFonts w:ascii="Times New Roman" w:hAnsi="Times New Roman" w:cs="Times New Roman"/>
          <w:b/>
          <w:bCs/>
          <w:lang w:val="en-IN"/>
        </w:rPr>
      </w:pPr>
      <w:r w:rsidRPr="00ED4397">
        <w:rPr>
          <w:rFonts w:ascii="Times New Roman" w:hAnsi="Times New Roman" w:cs="Times New Roman"/>
          <w:b/>
          <w:bCs/>
          <w:lang w:val="en-IN"/>
        </w:rPr>
        <w:t>3.3.6 Assertion</w:t>
      </w:r>
    </w:p>
    <w:p w14:paraId="242A6FF2" w14:textId="77777777" w:rsidR="00ED4397" w:rsidRPr="00ED4397" w:rsidRDefault="00ED4397" w:rsidP="00DB32E3">
      <w:pPr>
        <w:spacing w:line="360" w:lineRule="auto"/>
        <w:ind w:left="720"/>
        <w:jc w:val="both"/>
        <w:rPr>
          <w:rFonts w:ascii="Times New Roman" w:hAnsi="Times New Roman" w:cs="Times New Roman"/>
          <w:b/>
          <w:bCs/>
          <w:lang w:val="en-IN"/>
        </w:rPr>
      </w:pPr>
    </w:p>
    <w:p w14:paraId="357430B4" w14:textId="77777777" w:rsidR="000604FF" w:rsidRDefault="000604FF" w:rsidP="00DB32E3">
      <w:pPr>
        <w:spacing w:line="360" w:lineRule="auto"/>
        <w:ind w:left="720"/>
        <w:jc w:val="both"/>
        <w:rPr>
          <w:rFonts w:ascii="Times New Roman" w:hAnsi="Times New Roman" w:cs="Times New Roman"/>
          <w:lang w:val="en-IN"/>
        </w:rPr>
      </w:pPr>
    </w:p>
    <w:p w14:paraId="09285821" w14:textId="77777777" w:rsidR="00DB32E3" w:rsidRDefault="00DB32E3" w:rsidP="00DB32E3">
      <w:pPr>
        <w:spacing w:line="360" w:lineRule="auto"/>
        <w:ind w:left="720"/>
        <w:jc w:val="both"/>
        <w:rPr>
          <w:rFonts w:ascii="Times New Roman" w:hAnsi="Times New Roman" w:cs="Times New Roman"/>
          <w:lang w:val="en-IN"/>
        </w:rPr>
      </w:pPr>
    </w:p>
    <w:p w14:paraId="46C3199E" w14:textId="77777777" w:rsidR="00DB32E3" w:rsidRPr="000A60DF" w:rsidRDefault="00DB32E3" w:rsidP="00DB32E3">
      <w:pPr>
        <w:spacing w:line="360" w:lineRule="auto"/>
        <w:ind w:left="720"/>
        <w:jc w:val="both"/>
        <w:rPr>
          <w:rFonts w:ascii="Times New Roman" w:hAnsi="Times New Roman" w:cs="Times New Roman"/>
          <w:lang w:val="en-IN"/>
        </w:rPr>
      </w:pPr>
    </w:p>
    <w:p w14:paraId="740DC3A2" w14:textId="77777777" w:rsidR="000A60DF" w:rsidRPr="000A60DF" w:rsidRDefault="000A60DF" w:rsidP="00DB32E3">
      <w:pPr>
        <w:spacing w:line="360" w:lineRule="auto"/>
        <w:ind w:left="720"/>
        <w:jc w:val="both"/>
        <w:rPr>
          <w:rFonts w:ascii="Times New Roman" w:hAnsi="Times New Roman" w:cs="Times New Roman"/>
          <w:lang w:val="en-IN"/>
        </w:rPr>
      </w:pPr>
    </w:p>
    <w:p w14:paraId="44AB42E6" w14:textId="77777777" w:rsidR="002153C9" w:rsidRPr="002153C9" w:rsidRDefault="002153C9" w:rsidP="00DB32E3">
      <w:pPr>
        <w:spacing w:line="360" w:lineRule="auto"/>
        <w:ind w:left="720"/>
        <w:jc w:val="both"/>
        <w:rPr>
          <w:rFonts w:ascii="Times New Roman" w:hAnsi="Times New Roman" w:cs="Times New Roman"/>
          <w:lang w:val="en-IN"/>
        </w:rPr>
      </w:pPr>
    </w:p>
    <w:p w14:paraId="35B58218" w14:textId="77777777" w:rsidR="002153C9" w:rsidRPr="002153C9" w:rsidRDefault="002153C9" w:rsidP="00DB32E3">
      <w:pPr>
        <w:spacing w:line="360" w:lineRule="auto"/>
        <w:ind w:left="720"/>
        <w:jc w:val="both"/>
        <w:rPr>
          <w:rFonts w:ascii="Times New Roman" w:hAnsi="Times New Roman" w:cs="Times New Roman"/>
          <w:lang w:val="en-IN"/>
        </w:rPr>
      </w:pPr>
    </w:p>
    <w:p w14:paraId="1694B7D9" w14:textId="108E000E" w:rsidR="00BB2920" w:rsidRPr="002153C9" w:rsidRDefault="00BB2920" w:rsidP="00DB32E3">
      <w:pPr>
        <w:spacing w:line="360" w:lineRule="auto"/>
        <w:ind w:left="720"/>
        <w:jc w:val="both"/>
        <w:rPr>
          <w:rFonts w:ascii="Times New Roman" w:hAnsi="Times New Roman" w:cs="Times New Roman"/>
          <w:sz w:val="28"/>
          <w:szCs w:val="28"/>
          <w:lang w:val="en-IN"/>
        </w:rPr>
      </w:pPr>
    </w:p>
    <w:p w14:paraId="18A78B1B" w14:textId="60953F21" w:rsidR="00BB2920" w:rsidRPr="00CB64CA" w:rsidRDefault="00BB2920" w:rsidP="00DB32E3">
      <w:pPr>
        <w:spacing w:line="360" w:lineRule="auto"/>
        <w:ind w:left="720"/>
        <w:jc w:val="both"/>
        <w:rPr>
          <w:rFonts w:ascii="Times New Roman" w:hAnsi="Times New Roman" w:cs="Times New Roman"/>
          <w:b/>
          <w:bCs/>
          <w:sz w:val="28"/>
          <w:szCs w:val="28"/>
          <w:lang w:val="en-IN"/>
        </w:rPr>
      </w:pPr>
    </w:p>
    <w:p w14:paraId="39A51453" w14:textId="77777777" w:rsidR="00BB2920" w:rsidRDefault="00BB2920" w:rsidP="00DB32E3">
      <w:pPr>
        <w:spacing w:line="360" w:lineRule="auto"/>
        <w:ind w:firstLine="360"/>
        <w:jc w:val="both"/>
      </w:pPr>
    </w:p>
    <w:sectPr w:rsidR="00BB2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A5014"/>
    <w:multiLevelType w:val="multilevel"/>
    <w:tmpl w:val="C48A5B68"/>
    <w:lvl w:ilvl="0">
      <w:start w:val="1"/>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413" w:hanging="360"/>
      </w:pPr>
      <w:rPr>
        <w:rFonts w:hint="default"/>
        <w:lang w:val="en-US" w:eastAsia="en-US" w:bidi="ar-SA"/>
      </w:rPr>
    </w:lvl>
    <w:lvl w:ilvl="3">
      <w:numFmt w:val="bullet"/>
      <w:lvlText w:val="•"/>
      <w:lvlJc w:val="left"/>
      <w:pPr>
        <w:ind w:left="3210" w:hanging="360"/>
      </w:pPr>
      <w:rPr>
        <w:rFonts w:hint="default"/>
        <w:lang w:val="en-US" w:eastAsia="en-US" w:bidi="ar-SA"/>
      </w:rPr>
    </w:lvl>
    <w:lvl w:ilvl="4">
      <w:numFmt w:val="bullet"/>
      <w:lvlText w:val="•"/>
      <w:lvlJc w:val="left"/>
      <w:pPr>
        <w:ind w:left="4007" w:hanging="360"/>
      </w:pPr>
      <w:rPr>
        <w:rFonts w:hint="default"/>
        <w:lang w:val="en-US" w:eastAsia="en-US" w:bidi="ar-SA"/>
      </w:rPr>
    </w:lvl>
    <w:lvl w:ilvl="5">
      <w:numFmt w:val="bullet"/>
      <w:lvlText w:val="•"/>
      <w:lvlJc w:val="left"/>
      <w:pPr>
        <w:ind w:left="4804" w:hanging="360"/>
      </w:pPr>
      <w:rPr>
        <w:rFonts w:hint="default"/>
        <w:lang w:val="en-US" w:eastAsia="en-US" w:bidi="ar-SA"/>
      </w:rPr>
    </w:lvl>
    <w:lvl w:ilvl="6">
      <w:numFmt w:val="bullet"/>
      <w:lvlText w:val="•"/>
      <w:lvlJc w:val="left"/>
      <w:pPr>
        <w:ind w:left="5601" w:hanging="360"/>
      </w:pPr>
      <w:rPr>
        <w:rFonts w:hint="default"/>
        <w:lang w:val="en-US" w:eastAsia="en-US" w:bidi="ar-SA"/>
      </w:rPr>
    </w:lvl>
    <w:lvl w:ilvl="7">
      <w:numFmt w:val="bullet"/>
      <w:lvlText w:val="•"/>
      <w:lvlJc w:val="left"/>
      <w:pPr>
        <w:ind w:left="6398" w:hanging="360"/>
      </w:pPr>
      <w:rPr>
        <w:rFonts w:hint="default"/>
        <w:lang w:val="en-US" w:eastAsia="en-US" w:bidi="ar-SA"/>
      </w:rPr>
    </w:lvl>
    <w:lvl w:ilvl="8">
      <w:numFmt w:val="bullet"/>
      <w:lvlText w:val="•"/>
      <w:lvlJc w:val="left"/>
      <w:pPr>
        <w:ind w:left="7195" w:hanging="360"/>
      </w:pPr>
      <w:rPr>
        <w:rFonts w:hint="default"/>
        <w:lang w:val="en-US" w:eastAsia="en-US" w:bidi="ar-SA"/>
      </w:rPr>
    </w:lvl>
  </w:abstractNum>
  <w:abstractNum w:abstractNumId="1" w15:restartNumberingAfterBreak="0">
    <w:nsid w:val="3AF4733F"/>
    <w:multiLevelType w:val="hybridMultilevel"/>
    <w:tmpl w:val="EE4EC934"/>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 w15:restartNumberingAfterBreak="0">
    <w:nsid w:val="454944E5"/>
    <w:multiLevelType w:val="hybridMultilevel"/>
    <w:tmpl w:val="07C8E9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57733654">
    <w:abstractNumId w:val="0"/>
  </w:num>
  <w:num w:numId="2" w16cid:durableId="872890586">
    <w:abstractNumId w:val="1"/>
  </w:num>
  <w:num w:numId="3" w16cid:durableId="1957521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775963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20"/>
    <w:rsid w:val="000604FF"/>
    <w:rsid w:val="000A60DF"/>
    <w:rsid w:val="002153C9"/>
    <w:rsid w:val="00396697"/>
    <w:rsid w:val="00427071"/>
    <w:rsid w:val="00966F20"/>
    <w:rsid w:val="009B19E8"/>
    <w:rsid w:val="00BB2920"/>
    <w:rsid w:val="00D23F33"/>
    <w:rsid w:val="00D66964"/>
    <w:rsid w:val="00DB32E3"/>
    <w:rsid w:val="00DF01EF"/>
    <w:rsid w:val="00ED4397"/>
    <w:rsid w:val="00F1668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1472"/>
  <w15:chartTrackingRefBased/>
  <w15:docId w15:val="{AB9615D2-0648-4F98-8B0E-F58A8C9C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920"/>
    <w:pPr>
      <w:spacing w:line="278" w:lineRule="auto"/>
    </w:pPr>
    <w:rPr>
      <w:sz w:val="24"/>
      <w:szCs w:val="24"/>
      <w:lang w:val="en-US" w:bidi="ar-SA"/>
    </w:rPr>
  </w:style>
  <w:style w:type="paragraph" w:styleId="Heading1">
    <w:name w:val="heading 1"/>
    <w:basedOn w:val="Normal"/>
    <w:next w:val="Normal"/>
    <w:link w:val="Heading1Char"/>
    <w:uiPriority w:val="9"/>
    <w:qFormat/>
    <w:rsid w:val="00966F2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66F2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66F2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66F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6F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6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F2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66F2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66F2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66F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6F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6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F20"/>
    <w:rPr>
      <w:rFonts w:eastAsiaTheme="majorEastAsia" w:cstheme="majorBidi"/>
      <w:color w:val="272727" w:themeColor="text1" w:themeTint="D8"/>
    </w:rPr>
  </w:style>
  <w:style w:type="paragraph" w:styleId="Title">
    <w:name w:val="Title"/>
    <w:basedOn w:val="Normal"/>
    <w:next w:val="Normal"/>
    <w:link w:val="TitleChar"/>
    <w:uiPriority w:val="10"/>
    <w:qFormat/>
    <w:rsid w:val="00966F2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66F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66F2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66F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66F20"/>
    <w:pPr>
      <w:spacing w:before="160"/>
      <w:jc w:val="center"/>
    </w:pPr>
    <w:rPr>
      <w:i/>
      <w:iCs/>
      <w:color w:val="404040" w:themeColor="text1" w:themeTint="BF"/>
    </w:rPr>
  </w:style>
  <w:style w:type="character" w:customStyle="1" w:styleId="QuoteChar">
    <w:name w:val="Quote Char"/>
    <w:basedOn w:val="DefaultParagraphFont"/>
    <w:link w:val="Quote"/>
    <w:uiPriority w:val="29"/>
    <w:rsid w:val="00966F20"/>
    <w:rPr>
      <w:i/>
      <w:iCs/>
      <w:color w:val="404040" w:themeColor="text1" w:themeTint="BF"/>
    </w:rPr>
  </w:style>
  <w:style w:type="paragraph" w:styleId="ListParagraph">
    <w:name w:val="List Paragraph"/>
    <w:basedOn w:val="Normal"/>
    <w:uiPriority w:val="1"/>
    <w:qFormat/>
    <w:rsid w:val="00966F20"/>
    <w:pPr>
      <w:ind w:left="720"/>
      <w:contextualSpacing/>
    </w:pPr>
  </w:style>
  <w:style w:type="character" w:styleId="IntenseEmphasis">
    <w:name w:val="Intense Emphasis"/>
    <w:basedOn w:val="DefaultParagraphFont"/>
    <w:uiPriority w:val="21"/>
    <w:qFormat/>
    <w:rsid w:val="00966F20"/>
    <w:rPr>
      <w:i/>
      <w:iCs/>
      <w:color w:val="2F5496" w:themeColor="accent1" w:themeShade="BF"/>
    </w:rPr>
  </w:style>
  <w:style w:type="paragraph" w:styleId="IntenseQuote">
    <w:name w:val="Intense Quote"/>
    <w:basedOn w:val="Normal"/>
    <w:next w:val="Normal"/>
    <w:link w:val="IntenseQuoteChar"/>
    <w:uiPriority w:val="30"/>
    <w:qFormat/>
    <w:rsid w:val="00966F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6F20"/>
    <w:rPr>
      <w:i/>
      <w:iCs/>
      <w:color w:val="2F5496" w:themeColor="accent1" w:themeShade="BF"/>
    </w:rPr>
  </w:style>
  <w:style w:type="character" w:styleId="IntenseReference">
    <w:name w:val="Intense Reference"/>
    <w:basedOn w:val="DefaultParagraphFont"/>
    <w:uiPriority w:val="32"/>
    <w:qFormat/>
    <w:rsid w:val="00966F20"/>
    <w:rPr>
      <w:b/>
      <w:bCs/>
      <w:smallCaps/>
      <w:color w:val="2F5496" w:themeColor="accent1" w:themeShade="BF"/>
      <w:spacing w:val="5"/>
    </w:rPr>
  </w:style>
  <w:style w:type="paragraph" w:styleId="BodyText">
    <w:name w:val="Body Text"/>
    <w:basedOn w:val="Normal"/>
    <w:link w:val="BodyTextChar"/>
    <w:uiPriority w:val="1"/>
    <w:qFormat/>
    <w:rsid w:val="00BB2920"/>
    <w:pPr>
      <w:widowControl w:val="0"/>
      <w:autoSpaceDE w:val="0"/>
      <w:autoSpaceDN w:val="0"/>
      <w:spacing w:after="0" w:line="240" w:lineRule="auto"/>
      <w:ind w:left="460"/>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BB2920"/>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4220">
      <w:bodyDiv w:val="1"/>
      <w:marLeft w:val="0"/>
      <w:marRight w:val="0"/>
      <w:marTop w:val="0"/>
      <w:marBottom w:val="0"/>
      <w:divBdr>
        <w:top w:val="none" w:sz="0" w:space="0" w:color="auto"/>
        <w:left w:val="none" w:sz="0" w:space="0" w:color="auto"/>
        <w:bottom w:val="none" w:sz="0" w:space="0" w:color="auto"/>
        <w:right w:val="none" w:sz="0" w:space="0" w:color="auto"/>
      </w:divBdr>
    </w:div>
    <w:div w:id="85925299">
      <w:bodyDiv w:val="1"/>
      <w:marLeft w:val="0"/>
      <w:marRight w:val="0"/>
      <w:marTop w:val="0"/>
      <w:marBottom w:val="0"/>
      <w:divBdr>
        <w:top w:val="none" w:sz="0" w:space="0" w:color="auto"/>
        <w:left w:val="none" w:sz="0" w:space="0" w:color="auto"/>
        <w:bottom w:val="none" w:sz="0" w:space="0" w:color="auto"/>
        <w:right w:val="none" w:sz="0" w:space="0" w:color="auto"/>
      </w:divBdr>
    </w:div>
    <w:div w:id="154995501">
      <w:bodyDiv w:val="1"/>
      <w:marLeft w:val="0"/>
      <w:marRight w:val="0"/>
      <w:marTop w:val="0"/>
      <w:marBottom w:val="0"/>
      <w:divBdr>
        <w:top w:val="none" w:sz="0" w:space="0" w:color="auto"/>
        <w:left w:val="none" w:sz="0" w:space="0" w:color="auto"/>
        <w:bottom w:val="none" w:sz="0" w:space="0" w:color="auto"/>
        <w:right w:val="none" w:sz="0" w:space="0" w:color="auto"/>
      </w:divBdr>
    </w:div>
    <w:div w:id="156041516">
      <w:bodyDiv w:val="1"/>
      <w:marLeft w:val="0"/>
      <w:marRight w:val="0"/>
      <w:marTop w:val="0"/>
      <w:marBottom w:val="0"/>
      <w:divBdr>
        <w:top w:val="none" w:sz="0" w:space="0" w:color="auto"/>
        <w:left w:val="none" w:sz="0" w:space="0" w:color="auto"/>
        <w:bottom w:val="none" w:sz="0" w:space="0" w:color="auto"/>
        <w:right w:val="none" w:sz="0" w:space="0" w:color="auto"/>
      </w:divBdr>
    </w:div>
    <w:div w:id="243608359">
      <w:bodyDiv w:val="1"/>
      <w:marLeft w:val="0"/>
      <w:marRight w:val="0"/>
      <w:marTop w:val="0"/>
      <w:marBottom w:val="0"/>
      <w:divBdr>
        <w:top w:val="none" w:sz="0" w:space="0" w:color="auto"/>
        <w:left w:val="none" w:sz="0" w:space="0" w:color="auto"/>
        <w:bottom w:val="none" w:sz="0" w:space="0" w:color="auto"/>
        <w:right w:val="none" w:sz="0" w:space="0" w:color="auto"/>
      </w:divBdr>
    </w:div>
    <w:div w:id="325597383">
      <w:bodyDiv w:val="1"/>
      <w:marLeft w:val="0"/>
      <w:marRight w:val="0"/>
      <w:marTop w:val="0"/>
      <w:marBottom w:val="0"/>
      <w:divBdr>
        <w:top w:val="none" w:sz="0" w:space="0" w:color="auto"/>
        <w:left w:val="none" w:sz="0" w:space="0" w:color="auto"/>
        <w:bottom w:val="none" w:sz="0" w:space="0" w:color="auto"/>
        <w:right w:val="none" w:sz="0" w:space="0" w:color="auto"/>
      </w:divBdr>
    </w:div>
    <w:div w:id="399670862">
      <w:bodyDiv w:val="1"/>
      <w:marLeft w:val="0"/>
      <w:marRight w:val="0"/>
      <w:marTop w:val="0"/>
      <w:marBottom w:val="0"/>
      <w:divBdr>
        <w:top w:val="none" w:sz="0" w:space="0" w:color="auto"/>
        <w:left w:val="none" w:sz="0" w:space="0" w:color="auto"/>
        <w:bottom w:val="none" w:sz="0" w:space="0" w:color="auto"/>
        <w:right w:val="none" w:sz="0" w:space="0" w:color="auto"/>
      </w:divBdr>
    </w:div>
    <w:div w:id="435057106">
      <w:bodyDiv w:val="1"/>
      <w:marLeft w:val="0"/>
      <w:marRight w:val="0"/>
      <w:marTop w:val="0"/>
      <w:marBottom w:val="0"/>
      <w:divBdr>
        <w:top w:val="none" w:sz="0" w:space="0" w:color="auto"/>
        <w:left w:val="none" w:sz="0" w:space="0" w:color="auto"/>
        <w:bottom w:val="none" w:sz="0" w:space="0" w:color="auto"/>
        <w:right w:val="none" w:sz="0" w:space="0" w:color="auto"/>
      </w:divBdr>
    </w:div>
    <w:div w:id="550573872">
      <w:bodyDiv w:val="1"/>
      <w:marLeft w:val="0"/>
      <w:marRight w:val="0"/>
      <w:marTop w:val="0"/>
      <w:marBottom w:val="0"/>
      <w:divBdr>
        <w:top w:val="none" w:sz="0" w:space="0" w:color="auto"/>
        <w:left w:val="none" w:sz="0" w:space="0" w:color="auto"/>
        <w:bottom w:val="none" w:sz="0" w:space="0" w:color="auto"/>
        <w:right w:val="none" w:sz="0" w:space="0" w:color="auto"/>
      </w:divBdr>
    </w:div>
    <w:div w:id="566570387">
      <w:bodyDiv w:val="1"/>
      <w:marLeft w:val="0"/>
      <w:marRight w:val="0"/>
      <w:marTop w:val="0"/>
      <w:marBottom w:val="0"/>
      <w:divBdr>
        <w:top w:val="none" w:sz="0" w:space="0" w:color="auto"/>
        <w:left w:val="none" w:sz="0" w:space="0" w:color="auto"/>
        <w:bottom w:val="none" w:sz="0" w:space="0" w:color="auto"/>
        <w:right w:val="none" w:sz="0" w:space="0" w:color="auto"/>
      </w:divBdr>
    </w:div>
    <w:div w:id="709648932">
      <w:bodyDiv w:val="1"/>
      <w:marLeft w:val="0"/>
      <w:marRight w:val="0"/>
      <w:marTop w:val="0"/>
      <w:marBottom w:val="0"/>
      <w:divBdr>
        <w:top w:val="none" w:sz="0" w:space="0" w:color="auto"/>
        <w:left w:val="none" w:sz="0" w:space="0" w:color="auto"/>
        <w:bottom w:val="none" w:sz="0" w:space="0" w:color="auto"/>
        <w:right w:val="none" w:sz="0" w:space="0" w:color="auto"/>
      </w:divBdr>
    </w:div>
    <w:div w:id="784662625">
      <w:bodyDiv w:val="1"/>
      <w:marLeft w:val="0"/>
      <w:marRight w:val="0"/>
      <w:marTop w:val="0"/>
      <w:marBottom w:val="0"/>
      <w:divBdr>
        <w:top w:val="none" w:sz="0" w:space="0" w:color="auto"/>
        <w:left w:val="none" w:sz="0" w:space="0" w:color="auto"/>
        <w:bottom w:val="none" w:sz="0" w:space="0" w:color="auto"/>
        <w:right w:val="none" w:sz="0" w:space="0" w:color="auto"/>
      </w:divBdr>
    </w:div>
    <w:div w:id="863438811">
      <w:bodyDiv w:val="1"/>
      <w:marLeft w:val="0"/>
      <w:marRight w:val="0"/>
      <w:marTop w:val="0"/>
      <w:marBottom w:val="0"/>
      <w:divBdr>
        <w:top w:val="none" w:sz="0" w:space="0" w:color="auto"/>
        <w:left w:val="none" w:sz="0" w:space="0" w:color="auto"/>
        <w:bottom w:val="none" w:sz="0" w:space="0" w:color="auto"/>
        <w:right w:val="none" w:sz="0" w:space="0" w:color="auto"/>
      </w:divBdr>
    </w:div>
    <w:div w:id="921258343">
      <w:bodyDiv w:val="1"/>
      <w:marLeft w:val="0"/>
      <w:marRight w:val="0"/>
      <w:marTop w:val="0"/>
      <w:marBottom w:val="0"/>
      <w:divBdr>
        <w:top w:val="none" w:sz="0" w:space="0" w:color="auto"/>
        <w:left w:val="none" w:sz="0" w:space="0" w:color="auto"/>
        <w:bottom w:val="none" w:sz="0" w:space="0" w:color="auto"/>
        <w:right w:val="none" w:sz="0" w:space="0" w:color="auto"/>
      </w:divBdr>
    </w:div>
    <w:div w:id="1060784267">
      <w:bodyDiv w:val="1"/>
      <w:marLeft w:val="0"/>
      <w:marRight w:val="0"/>
      <w:marTop w:val="0"/>
      <w:marBottom w:val="0"/>
      <w:divBdr>
        <w:top w:val="none" w:sz="0" w:space="0" w:color="auto"/>
        <w:left w:val="none" w:sz="0" w:space="0" w:color="auto"/>
        <w:bottom w:val="none" w:sz="0" w:space="0" w:color="auto"/>
        <w:right w:val="none" w:sz="0" w:space="0" w:color="auto"/>
      </w:divBdr>
    </w:div>
    <w:div w:id="1105810438">
      <w:bodyDiv w:val="1"/>
      <w:marLeft w:val="0"/>
      <w:marRight w:val="0"/>
      <w:marTop w:val="0"/>
      <w:marBottom w:val="0"/>
      <w:divBdr>
        <w:top w:val="none" w:sz="0" w:space="0" w:color="auto"/>
        <w:left w:val="none" w:sz="0" w:space="0" w:color="auto"/>
        <w:bottom w:val="none" w:sz="0" w:space="0" w:color="auto"/>
        <w:right w:val="none" w:sz="0" w:space="0" w:color="auto"/>
      </w:divBdr>
    </w:div>
    <w:div w:id="1180386891">
      <w:bodyDiv w:val="1"/>
      <w:marLeft w:val="0"/>
      <w:marRight w:val="0"/>
      <w:marTop w:val="0"/>
      <w:marBottom w:val="0"/>
      <w:divBdr>
        <w:top w:val="none" w:sz="0" w:space="0" w:color="auto"/>
        <w:left w:val="none" w:sz="0" w:space="0" w:color="auto"/>
        <w:bottom w:val="none" w:sz="0" w:space="0" w:color="auto"/>
        <w:right w:val="none" w:sz="0" w:space="0" w:color="auto"/>
      </w:divBdr>
    </w:div>
    <w:div w:id="1255700473">
      <w:bodyDiv w:val="1"/>
      <w:marLeft w:val="0"/>
      <w:marRight w:val="0"/>
      <w:marTop w:val="0"/>
      <w:marBottom w:val="0"/>
      <w:divBdr>
        <w:top w:val="none" w:sz="0" w:space="0" w:color="auto"/>
        <w:left w:val="none" w:sz="0" w:space="0" w:color="auto"/>
        <w:bottom w:val="none" w:sz="0" w:space="0" w:color="auto"/>
        <w:right w:val="none" w:sz="0" w:space="0" w:color="auto"/>
      </w:divBdr>
    </w:div>
    <w:div w:id="1378360708">
      <w:bodyDiv w:val="1"/>
      <w:marLeft w:val="0"/>
      <w:marRight w:val="0"/>
      <w:marTop w:val="0"/>
      <w:marBottom w:val="0"/>
      <w:divBdr>
        <w:top w:val="none" w:sz="0" w:space="0" w:color="auto"/>
        <w:left w:val="none" w:sz="0" w:space="0" w:color="auto"/>
        <w:bottom w:val="none" w:sz="0" w:space="0" w:color="auto"/>
        <w:right w:val="none" w:sz="0" w:space="0" w:color="auto"/>
      </w:divBdr>
    </w:div>
    <w:div w:id="1495805688">
      <w:bodyDiv w:val="1"/>
      <w:marLeft w:val="0"/>
      <w:marRight w:val="0"/>
      <w:marTop w:val="0"/>
      <w:marBottom w:val="0"/>
      <w:divBdr>
        <w:top w:val="none" w:sz="0" w:space="0" w:color="auto"/>
        <w:left w:val="none" w:sz="0" w:space="0" w:color="auto"/>
        <w:bottom w:val="none" w:sz="0" w:space="0" w:color="auto"/>
        <w:right w:val="none" w:sz="0" w:space="0" w:color="auto"/>
      </w:divBdr>
    </w:div>
    <w:div w:id="1686593872">
      <w:bodyDiv w:val="1"/>
      <w:marLeft w:val="0"/>
      <w:marRight w:val="0"/>
      <w:marTop w:val="0"/>
      <w:marBottom w:val="0"/>
      <w:divBdr>
        <w:top w:val="none" w:sz="0" w:space="0" w:color="auto"/>
        <w:left w:val="none" w:sz="0" w:space="0" w:color="auto"/>
        <w:bottom w:val="none" w:sz="0" w:space="0" w:color="auto"/>
        <w:right w:val="none" w:sz="0" w:space="0" w:color="auto"/>
      </w:divBdr>
    </w:div>
    <w:div w:id="1767533617">
      <w:bodyDiv w:val="1"/>
      <w:marLeft w:val="0"/>
      <w:marRight w:val="0"/>
      <w:marTop w:val="0"/>
      <w:marBottom w:val="0"/>
      <w:divBdr>
        <w:top w:val="none" w:sz="0" w:space="0" w:color="auto"/>
        <w:left w:val="none" w:sz="0" w:space="0" w:color="auto"/>
        <w:bottom w:val="none" w:sz="0" w:space="0" w:color="auto"/>
        <w:right w:val="none" w:sz="0" w:space="0" w:color="auto"/>
      </w:divBdr>
    </w:div>
    <w:div w:id="1815830116">
      <w:bodyDiv w:val="1"/>
      <w:marLeft w:val="0"/>
      <w:marRight w:val="0"/>
      <w:marTop w:val="0"/>
      <w:marBottom w:val="0"/>
      <w:divBdr>
        <w:top w:val="none" w:sz="0" w:space="0" w:color="auto"/>
        <w:left w:val="none" w:sz="0" w:space="0" w:color="auto"/>
        <w:bottom w:val="none" w:sz="0" w:space="0" w:color="auto"/>
        <w:right w:val="none" w:sz="0" w:space="0" w:color="auto"/>
      </w:divBdr>
    </w:div>
    <w:div w:id="1888759075">
      <w:bodyDiv w:val="1"/>
      <w:marLeft w:val="0"/>
      <w:marRight w:val="0"/>
      <w:marTop w:val="0"/>
      <w:marBottom w:val="0"/>
      <w:divBdr>
        <w:top w:val="none" w:sz="0" w:space="0" w:color="auto"/>
        <w:left w:val="none" w:sz="0" w:space="0" w:color="auto"/>
        <w:bottom w:val="none" w:sz="0" w:space="0" w:color="auto"/>
        <w:right w:val="none" w:sz="0" w:space="0" w:color="auto"/>
      </w:divBdr>
    </w:div>
    <w:div w:id="1894996623">
      <w:bodyDiv w:val="1"/>
      <w:marLeft w:val="0"/>
      <w:marRight w:val="0"/>
      <w:marTop w:val="0"/>
      <w:marBottom w:val="0"/>
      <w:divBdr>
        <w:top w:val="none" w:sz="0" w:space="0" w:color="auto"/>
        <w:left w:val="none" w:sz="0" w:space="0" w:color="auto"/>
        <w:bottom w:val="none" w:sz="0" w:space="0" w:color="auto"/>
        <w:right w:val="none" w:sz="0" w:space="0" w:color="auto"/>
      </w:divBdr>
    </w:div>
    <w:div w:id="1929540824">
      <w:bodyDiv w:val="1"/>
      <w:marLeft w:val="0"/>
      <w:marRight w:val="0"/>
      <w:marTop w:val="0"/>
      <w:marBottom w:val="0"/>
      <w:divBdr>
        <w:top w:val="none" w:sz="0" w:space="0" w:color="auto"/>
        <w:left w:val="none" w:sz="0" w:space="0" w:color="auto"/>
        <w:bottom w:val="none" w:sz="0" w:space="0" w:color="auto"/>
        <w:right w:val="none" w:sz="0" w:space="0" w:color="auto"/>
      </w:divBdr>
    </w:div>
    <w:div w:id="1954821654">
      <w:bodyDiv w:val="1"/>
      <w:marLeft w:val="0"/>
      <w:marRight w:val="0"/>
      <w:marTop w:val="0"/>
      <w:marBottom w:val="0"/>
      <w:divBdr>
        <w:top w:val="none" w:sz="0" w:space="0" w:color="auto"/>
        <w:left w:val="none" w:sz="0" w:space="0" w:color="auto"/>
        <w:bottom w:val="none" w:sz="0" w:space="0" w:color="auto"/>
        <w:right w:val="none" w:sz="0" w:space="0" w:color="auto"/>
      </w:divBdr>
    </w:div>
    <w:div w:id="1970738417">
      <w:bodyDiv w:val="1"/>
      <w:marLeft w:val="0"/>
      <w:marRight w:val="0"/>
      <w:marTop w:val="0"/>
      <w:marBottom w:val="0"/>
      <w:divBdr>
        <w:top w:val="none" w:sz="0" w:space="0" w:color="auto"/>
        <w:left w:val="none" w:sz="0" w:space="0" w:color="auto"/>
        <w:bottom w:val="none" w:sz="0" w:space="0" w:color="auto"/>
        <w:right w:val="none" w:sz="0" w:space="0" w:color="auto"/>
      </w:divBdr>
    </w:div>
    <w:div w:id="1992323178">
      <w:bodyDiv w:val="1"/>
      <w:marLeft w:val="0"/>
      <w:marRight w:val="0"/>
      <w:marTop w:val="0"/>
      <w:marBottom w:val="0"/>
      <w:divBdr>
        <w:top w:val="none" w:sz="0" w:space="0" w:color="auto"/>
        <w:left w:val="none" w:sz="0" w:space="0" w:color="auto"/>
        <w:bottom w:val="none" w:sz="0" w:space="0" w:color="auto"/>
        <w:right w:val="none" w:sz="0" w:space="0" w:color="auto"/>
      </w:divBdr>
    </w:div>
    <w:div w:id="21209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15</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 S</dc:creator>
  <cp:keywords/>
  <dc:description/>
  <cp:lastModifiedBy>Pranes S</cp:lastModifiedBy>
  <cp:revision>2</cp:revision>
  <cp:lastPrinted>2025-04-29T18:00:00Z</cp:lastPrinted>
  <dcterms:created xsi:type="dcterms:W3CDTF">2025-04-29T16:33:00Z</dcterms:created>
  <dcterms:modified xsi:type="dcterms:W3CDTF">2025-04-30T14:15:00Z</dcterms:modified>
</cp:coreProperties>
</file>