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2"/>
        </w:rPr>
        <w:t>COIMBATORE INSTITUTE OF TECHNOLOGY</w:t>
      </w:r>
    </w:p>
    <w:p>
      <w:pPr>
        <w:spacing w:after="280"/>
        <w:jc w:val="center"/>
      </w:pPr>
      <w:r>
        <w:rPr>
          <w:rFonts w:ascii="Times New Roman" w:hAnsi="Times New Roman"/>
          <w:i/>
          <w:sz w:val="22"/>
        </w:rPr>
        <w:t>(Government Aided Autonomous Institution Affiliated to Anna University)</w:t>
        <w:br/>
        <w:t>COIMBATORE - 641 014</w:t>
      </w:r>
    </w:p>
    <w:p>
      <w:pPr>
        <w:spacing w:after="280"/>
        <w:jc w:val="center"/>
      </w:pPr>
      <w:r>
        <w:drawing>
          <wp:inline xmlns:a="http://schemas.openxmlformats.org/drawingml/2006/main" xmlns:pic="http://schemas.openxmlformats.org/drawingml/2006/picture">
            <wp:extent cx="1645920" cy="1686393"/>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645920" cy="1686393"/>
                    </a:xfrm>
                    <a:prstGeom prst="rect"/>
                  </pic:spPr>
                </pic:pic>
              </a:graphicData>
            </a:graphic>
          </wp:inline>
        </w:drawing>
      </w:r>
    </w:p>
    <w:p>
      <w:pPr>
        <w:spacing w:after="120"/>
        <w:jc w:val="center"/>
      </w:pPr>
      <w:r>
        <w:rPr>
          <w:rFonts w:ascii="Times New Roman" w:hAnsi="Times New Roman"/>
          <w:b/>
          <w:sz w:val="28"/>
        </w:rPr>
        <w:t>23IT723 - DEVOPS LABORATORY</w:t>
      </w:r>
    </w:p>
    <w:p>
      <w:pPr>
        <w:spacing w:after="240"/>
        <w:jc w:val="center"/>
      </w:pPr>
      <w:r>
        <w:rPr>
          <w:rFonts w:ascii="Times New Roman" w:hAnsi="Times New Roman"/>
          <w:b/>
          <w:sz w:val="26"/>
        </w:rPr>
        <w:t>PROJECT REPORT</w:t>
      </w:r>
    </w:p>
    <w:p>
      <w:pPr>
        <w:spacing w:after="600"/>
        <w:jc w:val="center"/>
      </w:pPr>
      <w:r>
        <w:rPr>
          <w:rFonts w:ascii="Times New Roman" w:hAnsi="Times New Roman"/>
          <w:b/>
          <w:color w:val="1E3A8A"/>
          <w:sz w:val="34"/>
        </w:rPr>
        <w:t>TASKPULSE: MODERN TO-DO LIST WEB APPLICATION</w:t>
        <w:br/>
        <w:t>WITH END-TO-END CI/CD PIPELINE</w:t>
      </w:r>
    </w:p>
    <w:p>
      <w:pPr>
        <w:spacing w:after="120"/>
        <w:jc w:val="center"/>
      </w:pPr>
      <w:r>
        <w:rPr>
          <w:rFonts w:ascii="Times New Roman" w:hAnsi="Times New Roman"/>
          <w:b/>
          <w:sz w:val="24"/>
        </w:rPr>
        <w:t>OCTOBER 2026</w:t>
      </w:r>
    </w:p>
    <w:p>
      <w:pPr>
        <w:spacing w:before="600" w:after="80"/>
        <w:jc w:val="center"/>
      </w:pPr>
      <w:r>
        <w:rPr>
          <w:rFonts w:ascii="Times New Roman" w:hAnsi="Times New Roman"/>
          <w:i/>
          <w:sz w:val="24"/>
        </w:rPr>
        <w:t>Submitted by</w:t>
      </w:r>
    </w:p>
    <w:p>
      <w:pPr>
        <w:spacing w:after="0"/>
        <w:jc w:val="center"/>
      </w:pPr>
      <w:r>
        <w:rPr>
          <w:rFonts w:ascii="Times New Roman" w:hAnsi="Times New Roman"/>
          <w:b/>
          <w:sz w:val="26"/>
        </w:rPr>
        <w:t>PRANESH M</w:t>
        <w:br/>
        <w:t>(Roll No: 23IT723 / DevOps Laboratory)</w:t>
      </w:r>
    </w:p>
    <w:p>
      <w:r>
        <w:br w:type="page"/>
      </w:r>
    </w:p>
    <w:p>
      <w:pPr>
        <w:spacing w:after="40"/>
        <w:jc w:val="center"/>
      </w:pPr>
      <w:r>
        <w:rPr>
          <w:rFonts w:ascii="Times New Roman" w:hAnsi="Times New Roman"/>
          <w:b/>
          <w:sz w:val="30"/>
        </w:rPr>
        <w:t>COIMBATORE INSTITUTE OF TECHNOLOGY</w:t>
      </w:r>
    </w:p>
    <w:p>
      <w:pPr>
        <w:spacing w:after="400"/>
        <w:jc w:val="center"/>
      </w:pPr>
      <w:r>
        <w:rPr>
          <w:rFonts w:ascii="Times New Roman" w:hAnsi="Times New Roman"/>
          <w:i/>
          <w:sz w:val="22"/>
        </w:rPr>
        <w:t>(Government Aided Autonomous Institution Affiliated to Anna University)</w:t>
        <w:br/>
        <w:t>COIMBATORE - 641 014</w:t>
      </w:r>
    </w:p>
    <w:p>
      <w:pPr>
        <w:spacing w:after="480"/>
        <w:jc w:val="center"/>
      </w:pPr>
      <w:r>
        <w:rPr>
          <w:rFonts w:ascii="Times New Roman" w:hAnsi="Times New Roman"/>
          <w:b/>
          <w:sz w:val="28"/>
        </w:rPr>
        <w:t>BONAFIDE CERTIFICATE</w:t>
      </w:r>
    </w:p>
    <w:p>
      <w:pPr>
        <w:spacing w:before="0" w:after="280" w:line="276" w:lineRule="auto"/>
      </w:pPr>
      <w:r>
        <w:rPr>
          <w:rFonts w:ascii="Times New Roman" w:hAnsi="Times New Roman"/>
          <w:sz w:val="22"/>
        </w:rPr>
        <w:t>Certified that this project report titled "TASKPULSE: MODERN TO-DO LIST WEB APPLICATION WITH END-TO-END CI/CD PIPELINE" is the bonafide work of PRANESH M completed during the academic year 2025-2026 - Semester VII for the project presentation of 23IT723 - DEVOPS LABORATORY under our supervision.</w:t>
      </w:r>
    </w:p>
    <w:p>
      <w:pPr>
        <w:spacing w:before="0" w:after="800" w:line="276" w:lineRule="auto"/>
      </w:pPr>
      <w:r>
        <w:rPr>
          <w:rFonts w:ascii="Times New Roman" w:hAnsi="Times New Roman"/>
          <w:sz w:val="22"/>
        </w:rPr>
        <w:t>Certified that the candidate was examined by using the project work examination.</w:t>
      </w:r>
    </w:p>
    <w:p>
      <w:pPr>
        <w:spacing w:after="120"/>
      </w:pPr>
      <w:r>
        <w:rPr>
          <w:rFonts w:ascii="Times New Roman" w:hAnsi="Times New Roman"/>
          <w:b/>
          <w:sz w:val="24"/>
        </w:rPr>
        <w:t>Review Members:</w:t>
      </w:r>
    </w:p>
    <w:p>
      <w:pPr>
        <w:spacing w:after="1200"/>
      </w:pPr>
      <w:r>
        <w:rPr>
          <w:rFonts w:ascii="Times New Roman" w:hAnsi="Times New Roman"/>
          <w:b/>
          <w:sz w:val="24"/>
        </w:rPr>
        <w:t>Dr. M. Sangeetha</w:t>
        <w:br/>
        <w:t>Dr. E. Arul</w:t>
      </w:r>
    </w:p>
    <w:tbl>
      <w:tblPr>
        <w:tblW w:type="auto" w:w="0"/>
        <w:jc w:val="center"/>
        <w:tblLayout w:type="fixed"/>
        <w:tblLook w:firstColumn="1" w:firstRow="1" w:lastColumn="0" w:lastRow="0" w:noHBand="0" w:noVBand="1" w:val="04A0"/>
      </w:tblPr>
      <w:tblGrid>
        <w:gridCol w:w="4608"/>
        <w:gridCol w:w="4608"/>
      </w:tblGrid>
      <w:tr>
        <w:tc>
          <w:tcPr>
            <w:tcW w:type="dxa" w:w="4680"/>
          </w:tcPr>
          <w:p>
            <w:r>
              <w:t>Faculty In-Charge</w:t>
              <w:br/>
              <w:t>Signature: __________________</w:t>
            </w:r>
          </w:p>
        </w:tc>
        <w:tc>
          <w:tcPr>
            <w:tcW w:type="dxa" w:w="4680"/>
          </w:tcPr>
          <w:p>
            <w:r>
              <w:t>Head of the Department</w:t>
              <w:br/>
              <w:t>Signature: __________________</w:t>
            </w:r>
          </w:p>
        </w:tc>
      </w:tr>
    </w:tbl>
    <w:p>
      <w:r>
        <w:br w:type="page"/>
      </w:r>
    </w:p>
    <w:p>
      <w:pPr>
        <w:jc w:val="center"/>
      </w:pPr>
      <w:r>
        <w:rPr>
          <w:rFonts w:ascii="Times New Roman" w:hAnsi="Times New Roman"/>
          <w:b/>
          <w:sz w:val="26"/>
        </w:rPr>
        <w:t>23IT723 - DEVOPS LABORATORY</w:t>
        <w:br/>
        <w:t>FINAL MINI PROJECT - EVALUATION SCHEME</w:t>
      </w:r>
    </w:p>
    <w:p>
      <w:pPr>
        <w:spacing w:before="0" w:after="240" w:line="276" w:lineRule="auto"/>
      </w:pPr>
      <w:r>
        <w:rPr>
          <w:rFonts w:ascii="Times New Roman" w:hAnsi="Times New Roman"/>
          <w:b/>
          <w:sz w:val="22"/>
        </w:rPr>
        <w:t xml:space="preserve">Final Mini Project Assessment: </w:t>
      </w:r>
      <w:r>
        <w:rPr>
          <w:rFonts w:ascii="Times New Roman" w:hAnsi="Times New Roman"/>
          <w:sz w:val="22"/>
        </w:rPr>
        <w:t>The final mini project shall require students to integrate the major DevOps practices covered in the laboratory. The project should demonstrate practical implementation of version control, collaborative development, Continuous Integration, containerization and/or automated configuration/provisioning, with proper execution evidence.</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864"/>
        <w:gridCol w:w="3312"/>
        <w:gridCol w:w="4176"/>
        <w:gridCol w:w="1008"/>
      </w:tblGrid>
      <w:tr>
        <w:tc>
          <w:tcPr>
            <w:tcW w:type="dxa" w:w="2340"/>
            <w:tcMar>
              <w:top w:w="60" w:type="dxa"/>
              <w:bottom w:w="60" w:type="dxa"/>
              <w:left w:w="80" w:type="dxa"/>
              <w:right w:w="80" w:type="dxa"/>
            </w:tcMar>
            <w:shd w:val="clear" w:color="auto" w:fill="E5E7EB"/>
          </w:tcPr>
          <w:p>
            <w:pPr>
              <w:jc w:val="center"/>
            </w:pPr>
            <w:r>
              <w:rPr>
                <w:rFonts w:ascii="Times New Roman" w:hAnsi="Times New Roman"/>
                <w:b/>
                <w:sz w:val="19"/>
              </w:rPr>
              <w:t>S.No.</w:t>
            </w:r>
          </w:p>
        </w:tc>
        <w:tc>
          <w:tcPr>
            <w:tcW w:type="dxa" w:w="2340"/>
            <w:tcMar>
              <w:top w:w="60" w:type="dxa"/>
              <w:bottom w:w="60" w:type="dxa"/>
              <w:left w:w="80" w:type="dxa"/>
              <w:right w:w="80" w:type="dxa"/>
            </w:tcMar>
            <w:shd w:val="clear" w:color="auto" w:fill="E5E7EB"/>
          </w:tcPr>
          <w:p>
            <w:pPr>
              <w:jc w:val="left"/>
            </w:pPr>
            <w:r>
              <w:rPr>
                <w:rFonts w:ascii="Times New Roman" w:hAnsi="Times New Roman"/>
                <w:b/>
                <w:sz w:val="19"/>
              </w:rPr>
              <w:t>Evaluation Component</w:t>
            </w:r>
          </w:p>
        </w:tc>
        <w:tc>
          <w:tcPr>
            <w:tcW w:type="dxa" w:w="2340"/>
            <w:tcMar>
              <w:top w:w="60" w:type="dxa"/>
              <w:bottom w:w="60" w:type="dxa"/>
              <w:left w:w="80" w:type="dxa"/>
              <w:right w:w="80" w:type="dxa"/>
            </w:tcMar>
            <w:shd w:val="clear" w:color="auto" w:fill="E5E7EB"/>
          </w:tcPr>
          <w:p>
            <w:pPr>
              <w:jc w:val="left"/>
            </w:pPr>
            <w:r>
              <w:rPr>
                <w:rFonts w:ascii="Times New Roman" w:hAnsi="Times New Roman"/>
                <w:b/>
                <w:sz w:val="19"/>
              </w:rPr>
              <w:t>Key Verification Points</w:t>
            </w:r>
          </w:p>
        </w:tc>
        <w:tc>
          <w:tcPr>
            <w:tcW w:type="dxa" w:w="2340"/>
            <w:tcMar>
              <w:top w:w="60" w:type="dxa"/>
              <w:bottom w:w="60" w:type="dxa"/>
              <w:left w:w="80" w:type="dxa"/>
              <w:right w:w="80" w:type="dxa"/>
            </w:tcMar>
            <w:shd w:val="clear" w:color="auto" w:fill="E5E7EB"/>
          </w:tcPr>
          <w:p>
            <w:pPr>
              <w:jc w:val="center"/>
            </w:pPr>
            <w:r>
              <w:rPr>
                <w:rFonts w:ascii="Times New Roman" w:hAnsi="Times New Roman"/>
                <w:b/>
                <w:sz w:val="19"/>
              </w:rPr>
              <w:t>Marks</w:t>
            </w:r>
          </w:p>
        </w:tc>
      </w:tr>
      <w:tr>
        <w:tc>
          <w:tcPr>
            <w:tcW w:type="dxa" w:w="2340"/>
            <w:tcMar>
              <w:top w:w="60" w:type="dxa"/>
              <w:bottom w:w="60" w:type="dxa"/>
              <w:left w:w="80" w:type="dxa"/>
              <w:right w:w="80" w:type="dxa"/>
            </w:tcMar>
          </w:tcPr>
          <w:p>
            <w:pPr>
              <w:jc w:val="center"/>
            </w:pPr>
            <w:r>
              <w:rPr>
                <w:rFonts w:ascii="Times New Roman" w:hAnsi="Times New Roman"/>
                <w:sz w:val="19"/>
              </w:rPr>
              <w:t>1</w:t>
            </w:r>
          </w:p>
        </w:tc>
        <w:tc>
          <w:tcPr>
            <w:tcW w:type="dxa" w:w="2340"/>
            <w:tcMar>
              <w:top w:w="60" w:type="dxa"/>
              <w:bottom w:w="60" w:type="dxa"/>
              <w:left w:w="80" w:type="dxa"/>
              <w:right w:w="80" w:type="dxa"/>
            </w:tcMar>
          </w:tcPr>
          <w:p>
            <w:pPr>
              <w:jc w:val="left"/>
            </w:pPr>
            <w:r>
              <w:rPr>
                <w:rFonts w:ascii="Times New Roman" w:hAnsi="Times New Roman"/>
                <w:sz w:val="19"/>
              </w:rPr>
              <w:t>Problem Definition &amp; Project Planning</w:t>
            </w:r>
          </w:p>
        </w:tc>
        <w:tc>
          <w:tcPr>
            <w:tcW w:type="dxa" w:w="2340"/>
            <w:tcMar>
              <w:top w:w="60" w:type="dxa"/>
              <w:bottom w:w="60" w:type="dxa"/>
              <w:left w:w="80" w:type="dxa"/>
              <w:right w:w="80" w:type="dxa"/>
            </w:tcMar>
          </w:tcPr>
          <w:p>
            <w:pPr>
              <w:jc w:val="left"/>
            </w:pPr>
            <w:r>
              <w:rPr>
                <w:rFonts w:ascii="Times New Roman" w:hAnsi="Times New Roman"/>
                <w:sz w:val="19"/>
              </w:rPr>
              <w:t>Problem statement, objectives, requirements, scope, module identification, technology selection and workflow planning.</w:t>
            </w:r>
          </w:p>
        </w:tc>
        <w:tc>
          <w:tcPr>
            <w:tcW w:type="dxa" w:w="2340"/>
            <w:tcMar>
              <w:top w:w="60" w:type="dxa"/>
              <w:bottom w:w="60" w:type="dxa"/>
              <w:left w:w="80" w:type="dxa"/>
              <w:right w:w="80" w:type="dxa"/>
            </w:tcMar>
          </w:tcPr>
          <w:p>
            <w:pPr>
              <w:jc w:val="center"/>
            </w:pPr>
            <w:r>
              <w:rPr>
                <w:rFonts w:ascii="Times New Roman" w:hAnsi="Times New Roman"/>
                <w:sz w:val="19"/>
              </w:rPr>
              <w:t>10</w:t>
            </w:r>
          </w:p>
        </w:tc>
      </w:tr>
      <w:tr>
        <w:tc>
          <w:tcPr>
            <w:tcW w:type="dxa" w:w="2340"/>
            <w:tcMar>
              <w:top w:w="60" w:type="dxa"/>
              <w:bottom w:w="60" w:type="dxa"/>
              <w:left w:w="80" w:type="dxa"/>
              <w:right w:w="80" w:type="dxa"/>
            </w:tcMar>
          </w:tcPr>
          <w:p>
            <w:pPr>
              <w:jc w:val="center"/>
            </w:pPr>
            <w:r>
              <w:rPr>
                <w:rFonts w:ascii="Times New Roman" w:hAnsi="Times New Roman"/>
                <w:sz w:val="19"/>
              </w:rPr>
              <w:t>2</w:t>
            </w:r>
          </w:p>
        </w:tc>
        <w:tc>
          <w:tcPr>
            <w:tcW w:type="dxa" w:w="2340"/>
            <w:tcMar>
              <w:top w:w="60" w:type="dxa"/>
              <w:bottom w:w="60" w:type="dxa"/>
              <w:left w:w="80" w:type="dxa"/>
              <w:right w:w="80" w:type="dxa"/>
            </w:tcMar>
          </w:tcPr>
          <w:p>
            <w:pPr>
              <w:jc w:val="left"/>
            </w:pPr>
            <w:r>
              <w:rPr>
                <w:rFonts w:ascii="Times New Roman" w:hAnsi="Times New Roman"/>
                <w:sz w:val="19"/>
              </w:rPr>
              <w:t>Git Repository &amp; Version Control</w:t>
            </w:r>
          </w:p>
        </w:tc>
        <w:tc>
          <w:tcPr>
            <w:tcW w:type="dxa" w:w="2340"/>
            <w:tcMar>
              <w:top w:w="60" w:type="dxa"/>
              <w:bottom w:w="60" w:type="dxa"/>
              <w:left w:w="80" w:type="dxa"/>
              <w:right w:w="80" w:type="dxa"/>
            </w:tcMar>
          </w:tcPr>
          <w:p>
            <w:pPr>
              <w:jc w:val="left"/>
            </w:pPr>
            <w:r>
              <w:rPr>
                <w:rFonts w:ascii="Times New Roman" w:hAnsi="Times New Roman"/>
                <w:sz w:val="19"/>
              </w:rPr>
              <w:t>Repository creation, meaningful commits, README, .gitignore, remote repository, push/pull/fetch operations and commit history.</w:t>
            </w:r>
          </w:p>
        </w:tc>
        <w:tc>
          <w:tcPr>
            <w:tcW w:type="dxa" w:w="2340"/>
            <w:tcMar>
              <w:top w:w="60" w:type="dxa"/>
              <w:bottom w:w="60" w:type="dxa"/>
              <w:left w:w="80" w:type="dxa"/>
              <w:right w:w="80" w:type="dxa"/>
            </w:tcMar>
          </w:tcPr>
          <w:p>
            <w:pPr>
              <w:jc w:val="center"/>
            </w:pPr>
            <w:r>
              <w:rPr>
                <w:rFonts w:ascii="Times New Roman" w:hAnsi="Times New Roman"/>
                <w:sz w:val="19"/>
              </w:rPr>
              <w:t>15</w:t>
            </w:r>
          </w:p>
        </w:tc>
      </w:tr>
      <w:tr>
        <w:tc>
          <w:tcPr>
            <w:tcW w:type="dxa" w:w="2340"/>
            <w:tcMar>
              <w:top w:w="60" w:type="dxa"/>
              <w:bottom w:w="60" w:type="dxa"/>
              <w:left w:w="80" w:type="dxa"/>
              <w:right w:w="80" w:type="dxa"/>
            </w:tcMar>
          </w:tcPr>
          <w:p>
            <w:pPr>
              <w:jc w:val="center"/>
            </w:pPr>
            <w:r>
              <w:rPr>
                <w:rFonts w:ascii="Times New Roman" w:hAnsi="Times New Roman"/>
                <w:sz w:val="19"/>
              </w:rPr>
              <w:t>3</w:t>
            </w:r>
          </w:p>
        </w:tc>
        <w:tc>
          <w:tcPr>
            <w:tcW w:type="dxa" w:w="2340"/>
            <w:tcMar>
              <w:top w:w="60" w:type="dxa"/>
              <w:bottom w:w="60" w:type="dxa"/>
              <w:left w:w="80" w:type="dxa"/>
              <w:right w:w="80" w:type="dxa"/>
            </w:tcMar>
          </w:tcPr>
          <w:p>
            <w:pPr>
              <w:jc w:val="left"/>
            </w:pPr>
            <w:r>
              <w:rPr>
                <w:rFonts w:ascii="Times New Roman" w:hAnsi="Times New Roman"/>
                <w:sz w:val="19"/>
              </w:rPr>
              <w:t>Branching, Merging &amp; Collaboration</w:t>
            </w:r>
          </w:p>
        </w:tc>
        <w:tc>
          <w:tcPr>
            <w:tcW w:type="dxa" w:w="2340"/>
            <w:tcMar>
              <w:top w:w="60" w:type="dxa"/>
              <w:bottom w:w="60" w:type="dxa"/>
              <w:left w:w="80" w:type="dxa"/>
              <w:right w:w="80" w:type="dxa"/>
            </w:tcMar>
          </w:tcPr>
          <w:p>
            <w:pPr>
              <w:jc w:val="left"/>
            </w:pPr>
            <w:r>
              <w:rPr>
                <w:rFonts w:ascii="Times New Roman" w:hAnsi="Times New Roman"/>
                <w:sz w:val="19"/>
              </w:rPr>
              <w:t>Feature branches, parallel development, merging, conflict handling, branch organization and collaborative workflow.</w:t>
            </w:r>
          </w:p>
        </w:tc>
        <w:tc>
          <w:tcPr>
            <w:tcW w:type="dxa" w:w="2340"/>
            <w:tcMar>
              <w:top w:w="60" w:type="dxa"/>
              <w:bottom w:w="60" w:type="dxa"/>
              <w:left w:w="80" w:type="dxa"/>
              <w:right w:w="80" w:type="dxa"/>
            </w:tcMar>
          </w:tcPr>
          <w:p>
            <w:pPr>
              <w:jc w:val="center"/>
            </w:pPr>
            <w:r>
              <w:rPr>
                <w:rFonts w:ascii="Times New Roman" w:hAnsi="Times New Roman"/>
                <w:sz w:val="19"/>
              </w:rPr>
              <w:t>10</w:t>
            </w:r>
          </w:p>
        </w:tc>
      </w:tr>
      <w:tr>
        <w:tc>
          <w:tcPr>
            <w:tcW w:type="dxa" w:w="2340"/>
            <w:tcMar>
              <w:top w:w="60" w:type="dxa"/>
              <w:bottom w:w="60" w:type="dxa"/>
              <w:left w:w="80" w:type="dxa"/>
              <w:right w:w="80" w:type="dxa"/>
            </w:tcMar>
          </w:tcPr>
          <w:p>
            <w:pPr>
              <w:jc w:val="center"/>
            </w:pPr>
            <w:r>
              <w:rPr>
                <w:rFonts w:ascii="Times New Roman" w:hAnsi="Times New Roman"/>
                <w:sz w:val="19"/>
              </w:rPr>
              <w:t>4</w:t>
            </w:r>
          </w:p>
        </w:tc>
        <w:tc>
          <w:tcPr>
            <w:tcW w:type="dxa" w:w="2340"/>
            <w:tcMar>
              <w:top w:w="60" w:type="dxa"/>
              <w:bottom w:w="60" w:type="dxa"/>
              <w:left w:w="80" w:type="dxa"/>
              <w:right w:w="80" w:type="dxa"/>
            </w:tcMar>
          </w:tcPr>
          <w:p>
            <w:pPr>
              <w:jc w:val="left"/>
            </w:pPr>
            <w:r>
              <w:rPr>
                <w:rFonts w:ascii="Times New Roman" w:hAnsi="Times New Roman"/>
                <w:sz w:val="19"/>
              </w:rPr>
              <w:t>Application Development &amp; Build</w:t>
            </w:r>
          </w:p>
        </w:tc>
        <w:tc>
          <w:tcPr>
            <w:tcW w:type="dxa" w:w="2340"/>
            <w:tcMar>
              <w:top w:w="60" w:type="dxa"/>
              <w:bottom w:w="60" w:type="dxa"/>
              <w:left w:w="80" w:type="dxa"/>
              <w:right w:w="80" w:type="dxa"/>
            </w:tcMar>
          </w:tcPr>
          <w:p>
            <w:pPr>
              <w:jc w:val="left"/>
            </w:pPr>
            <w:r>
              <w:rPr>
                <w:rFonts w:ascii="Times New Roman" w:hAnsi="Times New Roman"/>
                <w:sz w:val="19"/>
              </w:rPr>
              <w:t>Working application/source code, project structure, dependency management, build configuration and successful execution.</w:t>
            </w:r>
          </w:p>
        </w:tc>
        <w:tc>
          <w:tcPr>
            <w:tcW w:type="dxa" w:w="2340"/>
            <w:tcMar>
              <w:top w:w="60" w:type="dxa"/>
              <w:bottom w:w="60" w:type="dxa"/>
              <w:left w:w="80" w:type="dxa"/>
              <w:right w:w="80" w:type="dxa"/>
            </w:tcMar>
          </w:tcPr>
          <w:p>
            <w:pPr>
              <w:jc w:val="center"/>
            </w:pPr>
            <w:r>
              <w:rPr>
                <w:rFonts w:ascii="Times New Roman" w:hAnsi="Times New Roman"/>
                <w:sz w:val="19"/>
              </w:rPr>
              <w:t>15</w:t>
            </w:r>
          </w:p>
        </w:tc>
      </w:tr>
      <w:tr>
        <w:tc>
          <w:tcPr>
            <w:tcW w:type="dxa" w:w="2340"/>
            <w:tcMar>
              <w:top w:w="60" w:type="dxa"/>
              <w:bottom w:w="60" w:type="dxa"/>
              <w:left w:w="80" w:type="dxa"/>
              <w:right w:w="80" w:type="dxa"/>
            </w:tcMar>
          </w:tcPr>
          <w:p>
            <w:pPr>
              <w:jc w:val="center"/>
            </w:pPr>
            <w:r>
              <w:rPr>
                <w:rFonts w:ascii="Times New Roman" w:hAnsi="Times New Roman"/>
                <w:sz w:val="19"/>
              </w:rPr>
              <w:t>5</w:t>
            </w:r>
          </w:p>
        </w:tc>
        <w:tc>
          <w:tcPr>
            <w:tcW w:type="dxa" w:w="2340"/>
            <w:tcMar>
              <w:top w:w="60" w:type="dxa"/>
              <w:bottom w:w="60" w:type="dxa"/>
              <w:left w:w="80" w:type="dxa"/>
              <w:right w:w="80" w:type="dxa"/>
            </w:tcMar>
          </w:tcPr>
          <w:p>
            <w:pPr>
              <w:jc w:val="left"/>
            </w:pPr>
            <w:r>
              <w:rPr>
                <w:rFonts w:ascii="Times New Roman" w:hAnsi="Times New Roman"/>
                <w:sz w:val="19"/>
              </w:rPr>
              <w:t>Jenkins Continuous Integration</w:t>
            </w:r>
          </w:p>
        </w:tc>
        <w:tc>
          <w:tcPr>
            <w:tcW w:type="dxa" w:w="2340"/>
            <w:tcMar>
              <w:top w:w="60" w:type="dxa"/>
              <w:bottom w:w="60" w:type="dxa"/>
              <w:left w:w="80" w:type="dxa"/>
              <w:right w:w="80" w:type="dxa"/>
            </w:tcMar>
          </w:tcPr>
          <w:p>
            <w:pPr>
              <w:jc w:val="left"/>
            </w:pPr>
            <w:r>
              <w:rPr>
                <w:rFonts w:ascii="Times New Roman" w:hAnsi="Times New Roman"/>
                <w:sz w:val="19"/>
              </w:rPr>
              <w:t>Jenkins configuration, source-code integration, automated checkout, build job/pipeline, build execution and console verification.</w:t>
            </w:r>
          </w:p>
        </w:tc>
        <w:tc>
          <w:tcPr>
            <w:tcW w:type="dxa" w:w="2340"/>
            <w:tcMar>
              <w:top w:w="60" w:type="dxa"/>
              <w:bottom w:w="60" w:type="dxa"/>
              <w:left w:w="80" w:type="dxa"/>
              <w:right w:w="80" w:type="dxa"/>
            </w:tcMar>
          </w:tcPr>
          <w:p>
            <w:pPr>
              <w:jc w:val="center"/>
            </w:pPr>
            <w:r>
              <w:rPr>
                <w:rFonts w:ascii="Times New Roman" w:hAnsi="Times New Roman"/>
                <w:sz w:val="19"/>
              </w:rPr>
              <w:t>15</w:t>
            </w:r>
          </w:p>
        </w:tc>
      </w:tr>
      <w:tr>
        <w:tc>
          <w:tcPr>
            <w:tcW w:type="dxa" w:w="2340"/>
            <w:tcMar>
              <w:top w:w="60" w:type="dxa"/>
              <w:bottom w:w="60" w:type="dxa"/>
              <w:left w:w="80" w:type="dxa"/>
              <w:right w:w="80" w:type="dxa"/>
            </w:tcMar>
          </w:tcPr>
          <w:p>
            <w:pPr>
              <w:jc w:val="center"/>
            </w:pPr>
            <w:r>
              <w:rPr>
                <w:rFonts w:ascii="Times New Roman" w:hAnsi="Times New Roman"/>
                <w:sz w:val="19"/>
              </w:rPr>
              <w:t>6</w:t>
            </w:r>
          </w:p>
        </w:tc>
        <w:tc>
          <w:tcPr>
            <w:tcW w:type="dxa" w:w="2340"/>
            <w:tcMar>
              <w:top w:w="60" w:type="dxa"/>
              <w:bottom w:w="60" w:type="dxa"/>
              <w:left w:w="80" w:type="dxa"/>
              <w:right w:w="80" w:type="dxa"/>
            </w:tcMar>
          </w:tcPr>
          <w:p>
            <w:pPr>
              <w:jc w:val="left"/>
            </w:pPr>
            <w:r>
              <w:rPr>
                <w:rFonts w:ascii="Times New Roman" w:hAnsi="Times New Roman"/>
                <w:sz w:val="19"/>
              </w:rPr>
              <w:t>Docker / Containerization</w:t>
            </w:r>
          </w:p>
        </w:tc>
        <w:tc>
          <w:tcPr>
            <w:tcW w:type="dxa" w:w="2340"/>
            <w:tcMar>
              <w:top w:w="60" w:type="dxa"/>
              <w:bottom w:w="60" w:type="dxa"/>
              <w:left w:w="80" w:type="dxa"/>
              <w:right w:w="80" w:type="dxa"/>
            </w:tcMar>
          </w:tcPr>
          <w:p>
            <w:pPr>
              <w:jc w:val="left"/>
            </w:pPr>
            <w:r>
              <w:rPr>
                <w:rFonts w:ascii="Times New Roman" w:hAnsi="Times New Roman"/>
                <w:sz w:val="19"/>
              </w:rPr>
              <w:t>Dockerfile, image creation, container execution, port/configuration handling, application deployment and container verification.</w:t>
            </w:r>
          </w:p>
        </w:tc>
        <w:tc>
          <w:tcPr>
            <w:tcW w:type="dxa" w:w="2340"/>
            <w:tcMar>
              <w:top w:w="60" w:type="dxa"/>
              <w:bottom w:w="60" w:type="dxa"/>
              <w:left w:w="80" w:type="dxa"/>
              <w:right w:w="80" w:type="dxa"/>
            </w:tcMar>
          </w:tcPr>
          <w:p>
            <w:pPr>
              <w:jc w:val="center"/>
            </w:pPr>
            <w:r>
              <w:rPr>
                <w:rFonts w:ascii="Times New Roman" w:hAnsi="Times New Roman"/>
                <w:sz w:val="19"/>
              </w:rPr>
              <w:t>10</w:t>
            </w:r>
          </w:p>
        </w:tc>
      </w:tr>
      <w:tr>
        <w:tc>
          <w:tcPr>
            <w:tcW w:type="dxa" w:w="2340"/>
            <w:tcMar>
              <w:top w:w="60" w:type="dxa"/>
              <w:bottom w:w="60" w:type="dxa"/>
              <w:left w:w="80" w:type="dxa"/>
              <w:right w:w="80" w:type="dxa"/>
            </w:tcMar>
          </w:tcPr>
          <w:p>
            <w:pPr>
              <w:jc w:val="center"/>
            </w:pPr>
            <w:r>
              <w:rPr>
                <w:rFonts w:ascii="Times New Roman" w:hAnsi="Times New Roman"/>
                <w:sz w:val="19"/>
              </w:rPr>
              <w:t>7</w:t>
            </w:r>
          </w:p>
        </w:tc>
        <w:tc>
          <w:tcPr>
            <w:tcW w:type="dxa" w:w="2340"/>
            <w:tcMar>
              <w:top w:w="60" w:type="dxa"/>
              <w:bottom w:w="60" w:type="dxa"/>
              <w:left w:w="80" w:type="dxa"/>
              <w:right w:w="80" w:type="dxa"/>
            </w:tcMar>
          </w:tcPr>
          <w:p>
            <w:pPr>
              <w:jc w:val="left"/>
            </w:pPr>
            <w:r>
              <w:rPr>
                <w:rFonts w:ascii="Times New Roman" w:hAnsi="Times New Roman"/>
                <w:sz w:val="19"/>
              </w:rPr>
              <w:t>Automation / Configuration Management</w:t>
            </w:r>
          </w:p>
        </w:tc>
        <w:tc>
          <w:tcPr>
            <w:tcW w:type="dxa" w:w="2340"/>
            <w:tcMar>
              <w:top w:w="60" w:type="dxa"/>
              <w:bottom w:w="60" w:type="dxa"/>
              <w:left w:w="80" w:type="dxa"/>
              <w:right w:w="80" w:type="dxa"/>
            </w:tcMar>
          </w:tcPr>
          <w:p>
            <w:pPr>
              <w:jc w:val="left"/>
            </w:pPr>
            <w:r>
              <w:rPr>
                <w:rFonts w:ascii="Times New Roman" w:hAnsi="Times New Roman"/>
                <w:sz w:val="19"/>
              </w:rPr>
              <w:t>Ansible automation; repeatable configuration/provisioning and successful execution with failed=0.</w:t>
            </w:r>
          </w:p>
        </w:tc>
        <w:tc>
          <w:tcPr>
            <w:tcW w:type="dxa" w:w="2340"/>
            <w:tcMar>
              <w:top w:w="60" w:type="dxa"/>
              <w:bottom w:w="60" w:type="dxa"/>
              <w:left w:w="80" w:type="dxa"/>
              <w:right w:w="80" w:type="dxa"/>
            </w:tcMar>
          </w:tcPr>
          <w:p>
            <w:pPr>
              <w:jc w:val="center"/>
            </w:pPr>
            <w:r>
              <w:rPr>
                <w:rFonts w:ascii="Times New Roman" w:hAnsi="Times New Roman"/>
                <w:sz w:val="19"/>
              </w:rPr>
              <w:t>5</w:t>
            </w:r>
          </w:p>
        </w:tc>
      </w:tr>
      <w:tr>
        <w:tc>
          <w:tcPr>
            <w:tcW w:type="dxa" w:w="2340"/>
            <w:tcMar>
              <w:top w:w="60" w:type="dxa"/>
              <w:bottom w:w="60" w:type="dxa"/>
              <w:left w:w="80" w:type="dxa"/>
              <w:right w:w="80" w:type="dxa"/>
            </w:tcMar>
          </w:tcPr>
          <w:p>
            <w:pPr>
              <w:jc w:val="center"/>
            </w:pPr>
            <w:r>
              <w:rPr>
                <w:rFonts w:ascii="Times New Roman" w:hAnsi="Times New Roman"/>
                <w:sz w:val="19"/>
              </w:rPr>
              <w:t>8</w:t>
            </w:r>
          </w:p>
        </w:tc>
        <w:tc>
          <w:tcPr>
            <w:tcW w:type="dxa" w:w="2340"/>
            <w:tcMar>
              <w:top w:w="60" w:type="dxa"/>
              <w:bottom w:w="60" w:type="dxa"/>
              <w:left w:w="80" w:type="dxa"/>
              <w:right w:w="80" w:type="dxa"/>
            </w:tcMar>
          </w:tcPr>
          <w:p>
            <w:pPr>
              <w:jc w:val="left"/>
            </w:pPr>
            <w:r>
              <w:rPr>
                <w:rFonts w:ascii="Times New Roman" w:hAnsi="Times New Roman"/>
                <w:sz w:val="19"/>
              </w:rPr>
              <w:t>Testing &amp; Verification</w:t>
            </w:r>
          </w:p>
        </w:tc>
        <w:tc>
          <w:tcPr>
            <w:tcW w:type="dxa" w:w="2340"/>
            <w:tcMar>
              <w:top w:w="60" w:type="dxa"/>
              <w:bottom w:w="60" w:type="dxa"/>
              <w:left w:w="80" w:type="dxa"/>
              <w:right w:w="80" w:type="dxa"/>
            </w:tcMar>
          </w:tcPr>
          <w:p>
            <w:pPr>
              <w:jc w:val="left"/>
            </w:pPr>
            <w:r>
              <w:rPr>
                <w:rFonts w:ascii="Times New Roman" w:hAnsi="Times New Roman"/>
                <w:sz w:val="19"/>
              </w:rPr>
              <w:t>Functional testing, build verification, error identification, test evidence and corrective action.</w:t>
            </w:r>
          </w:p>
        </w:tc>
        <w:tc>
          <w:tcPr>
            <w:tcW w:type="dxa" w:w="2340"/>
            <w:tcMar>
              <w:top w:w="60" w:type="dxa"/>
              <w:bottom w:w="60" w:type="dxa"/>
              <w:left w:w="80" w:type="dxa"/>
              <w:right w:w="80" w:type="dxa"/>
            </w:tcMar>
          </w:tcPr>
          <w:p>
            <w:pPr>
              <w:jc w:val="center"/>
            </w:pPr>
            <w:r>
              <w:rPr>
                <w:rFonts w:ascii="Times New Roman" w:hAnsi="Times New Roman"/>
                <w:sz w:val="19"/>
              </w:rPr>
              <w:t>5</w:t>
            </w:r>
          </w:p>
        </w:tc>
      </w:tr>
      <w:tr>
        <w:tc>
          <w:tcPr>
            <w:tcW w:type="dxa" w:w="2340"/>
            <w:tcMar>
              <w:top w:w="60" w:type="dxa"/>
              <w:bottom w:w="60" w:type="dxa"/>
              <w:left w:w="80" w:type="dxa"/>
              <w:right w:w="80" w:type="dxa"/>
            </w:tcMar>
          </w:tcPr>
          <w:p>
            <w:pPr>
              <w:jc w:val="center"/>
            </w:pPr>
            <w:r>
              <w:rPr>
                <w:rFonts w:ascii="Times New Roman" w:hAnsi="Times New Roman"/>
                <w:sz w:val="19"/>
              </w:rPr>
              <w:t>9</w:t>
            </w:r>
          </w:p>
        </w:tc>
        <w:tc>
          <w:tcPr>
            <w:tcW w:type="dxa" w:w="2340"/>
            <w:tcMar>
              <w:top w:w="60" w:type="dxa"/>
              <w:bottom w:w="60" w:type="dxa"/>
              <w:left w:w="80" w:type="dxa"/>
              <w:right w:w="80" w:type="dxa"/>
            </w:tcMar>
          </w:tcPr>
          <w:p>
            <w:pPr>
              <w:jc w:val="left"/>
            </w:pPr>
            <w:r>
              <w:rPr>
                <w:rFonts w:ascii="Times New Roman" w:hAnsi="Times New Roman"/>
                <w:sz w:val="19"/>
              </w:rPr>
              <w:t>Documentation &amp; Technical Presentation</w:t>
            </w:r>
          </w:p>
        </w:tc>
        <w:tc>
          <w:tcPr>
            <w:tcW w:type="dxa" w:w="2340"/>
            <w:tcMar>
              <w:top w:w="60" w:type="dxa"/>
              <w:bottom w:w="60" w:type="dxa"/>
              <w:left w:w="80" w:type="dxa"/>
              <w:right w:w="80" w:type="dxa"/>
            </w:tcMar>
          </w:tcPr>
          <w:p>
            <w:pPr>
              <w:jc w:val="left"/>
            </w:pPr>
            <w:r>
              <w:rPr>
                <w:rFonts w:ascii="Times New Roman" w:hAnsi="Times New Roman"/>
                <w:sz w:val="19"/>
              </w:rPr>
              <w:t>Architecture/workflow diagram, commands/configuration, screenshots, results, troubleshooting, conclusion and repository details.</w:t>
            </w:r>
          </w:p>
        </w:tc>
        <w:tc>
          <w:tcPr>
            <w:tcW w:type="dxa" w:w="2340"/>
            <w:tcMar>
              <w:top w:w="60" w:type="dxa"/>
              <w:bottom w:w="60" w:type="dxa"/>
              <w:left w:w="80" w:type="dxa"/>
              <w:right w:w="80" w:type="dxa"/>
            </w:tcMar>
          </w:tcPr>
          <w:p>
            <w:pPr>
              <w:jc w:val="center"/>
            </w:pPr>
            <w:r>
              <w:rPr>
                <w:rFonts w:ascii="Times New Roman" w:hAnsi="Times New Roman"/>
                <w:sz w:val="19"/>
              </w:rPr>
              <w:t>5</w:t>
            </w:r>
          </w:p>
        </w:tc>
      </w:tr>
      <w:tr>
        <w:tc>
          <w:tcPr>
            <w:tcW w:type="dxa" w:w="2340"/>
            <w:tcMar>
              <w:top w:w="60" w:type="dxa"/>
              <w:bottom w:w="60" w:type="dxa"/>
              <w:left w:w="80" w:type="dxa"/>
              <w:right w:w="80" w:type="dxa"/>
            </w:tcMar>
          </w:tcPr>
          <w:p>
            <w:pPr>
              <w:jc w:val="center"/>
            </w:pPr>
            <w:r>
              <w:rPr>
                <w:rFonts w:ascii="Times New Roman" w:hAnsi="Times New Roman"/>
                <w:sz w:val="19"/>
              </w:rPr>
              <w:t>10</w:t>
            </w:r>
          </w:p>
        </w:tc>
        <w:tc>
          <w:tcPr>
            <w:tcW w:type="dxa" w:w="2340"/>
            <w:tcMar>
              <w:top w:w="60" w:type="dxa"/>
              <w:bottom w:w="60" w:type="dxa"/>
              <w:left w:w="80" w:type="dxa"/>
              <w:right w:w="80" w:type="dxa"/>
            </w:tcMar>
          </w:tcPr>
          <w:p>
            <w:pPr>
              <w:jc w:val="left"/>
            </w:pPr>
            <w:r>
              <w:rPr>
                <w:rFonts w:ascii="Times New Roman" w:hAnsi="Times New Roman"/>
                <w:sz w:val="19"/>
              </w:rPr>
              <w:t>Final Demonstration &amp; Viva-Voce</w:t>
            </w:r>
          </w:p>
        </w:tc>
        <w:tc>
          <w:tcPr>
            <w:tcW w:type="dxa" w:w="2340"/>
            <w:tcMar>
              <w:top w:w="60" w:type="dxa"/>
              <w:bottom w:w="60" w:type="dxa"/>
              <w:left w:w="80" w:type="dxa"/>
              <w:right w:w="80" w:type="dxa"/>
            </w:tcMar>
          </w:tcPr>
          <w:p>
            <w:pPr>
              <w:jc w:val="left"/>
            </w:pPr>
            <w:r>
              <w:rPr>
                <w:rFonts w:ascii="Times New Roman" w:hAnsi="Times New Roman"/>
                <w:sz w:val="19"/>
              </w:rPr>
              <w:t>Live demonstration, explanation of implementation, troubleshooting responses and technical understanding.</w:t>
            </w:r>
          </w:p>
        </w:tc>
        <w:tc>
          <w:tcPr>
            <w:tcW w:type="dxa" w:w="2340"/>
            <w:tcMar>
              <w:top w:w="60" w:type="dxa"/>
              <w:bottom w:w="60" w:type="dxa"/>
              <w:left w:w="80" w:type="dxa"/>
              <w:right w:w="80" w:type="dxa"/>
            </w:tcMar>
          </w:tcPr>
          <w:p>
            <w:pPr>
              <w:jc w:val="center"/>
            </w:pPr>
            <w:r>
              <w:rPr>
                <w:rFonts w:ascii="Times New Roman" w:hAnsi="Times New Roman"/>
                <w:sz w:val="19"/>
              </w:rPr>
              <w:t>10</w:t>
            </w:r>
          </w:p>
        </w:tc>
      </w:tr>
      <w:tr>
        <w:tc>
          <w:tcPr>
            <w:tcW w:type="dxa" w:w="2340"/>
            <w:tcMar>
              <w:top w:w="60" w:type="dxa"/>
              <w:bottom w:w="60" w:type="dxa"/>
              <w:left w:w="80" w:type="dxa"/>
              <w:right w:w="80" w:type="dxa"/>
            </w:tcMar>
          </w:tcPr>
          <w:p>
            <w:pPr>
              <w:jc w:val="center"/>
            </w:pPr>
            <w:r>
              <w:rPr>
                <w:rFonts w:ascii="Times New Roman" w:hAnsi="Times New Roman"/>
                <w:b/>
                <w:sz w:val="19"/>
              </w:rPr>
            </w:r>
          </w:p>
        </w:tc>
        <w:tc>
          <w:tcPr>
            <w:tcW w:type="dxa" w:w="2340"/>
            <w:tcMar>
              <w:top w:w="60" w:type="dxa"/>
              <w:bottom w:w="60" w:type="dxa"/>
              <w:left w:w="80" w:type="dxa"/>
              <w:right w:w="80" w:type="dxa"/>
            </w:tcMar>
          </w:tcPr>
          <w:p>
            <w:pPr>
              <w:jc w:val="left"/>
            </w:pPr>
            <w:r>
              <w:rPr>
                <w:rFonts w:ascii="Times New Roman" w:hAnsi="Times New Roman"/>
                <w:b/>
                <w:sz w:val="19"/>
              </w:rPr>
              <w:t>TOTAL</w:t>
            </w:r>
          </w:p>
        </w:tc>
        <w:tc>
          <w:tcPr>
            <w:tcW w:type="dxa" w:w="2340"/>
            <w:tcMar>
              <w:top w:w="60" w:type="dxa"/>
              <w:bottom w:w="60" w:type="dxa"/>
              <w:left w:w="80" w:type="dxa"/>
              <w:right w:w="80" w:type="dxa"/>
            </w:tcMar>
          </w:tcPr>
          <w:p>
            <w:pPr>
              <w:jc w:val="left"/>
            </w:pPr>
            <w:r>
              <w:rPr>
                <w:rFonts w:ascii="Times New Roman" w:hAnsi="Times New Roman"/>
                <w:b/>
                <w:sz w:val="19"/>
              </w:rPr>
            </w:r>
          </w:p>
        </w:tc>
        <w:tc>
          <w:tcPr>
            <w:tcW w:type="dxa" w:w="2340"/>
            <w:tcMar>
              <w:top w:w="60" w:type="dxa"/>
              <w:bottom w:w="60" w:type="dxa"/>
              <w:left w:w="80" w:type="dxa"/>
              <w:right w:w="80" w:type="dxa"/>
            </w:tcMar>
          </w:tcPr>
          <w:p>
            <w:pPr>
              <w:jc w:val="center"/>
            </w:pPr>
            <w:r>
              <w:rPr>
                <w:rFonts w:ascii="Times New Roman" w:hAnsi="Times New Roman"/>
                <w:b/>
                <w:sz w:val="19"/>
              </w:rPr>
              <w:t>100</w:t>
            </w:r>
          </w:p>
        </w:tc>
      </w:tr>
    </w:tbl>
    <w:p>
      <w:pPr>
        <w:keepNext/>
        <w:spacing w:before="240" w:after="80"/>
      </w:pPr>
      <w:r>
        <w:rPr>
          <w:rFonts w:ascii="Times New Roman" w:hAnsi="Times New Roman"/>
          <w:b/>
          <w:color w:val="1F2937"/>
          <w:sz w:val="24"/>
        </w:rPr>
        <w:t>Minimum Evidence to be Submitted</w:t>
      </w:r>
    </w:p>
    <w:p>
      <w:pPr>
        <w:pStyle w:val="ListBullet"/>
        <w:spacing w:before="0" w:after="60" w:line="276" w:lineRule="auto"/>
      </w:pPr>
      <w:r>
        <w:rPr>
          <w:rFonts w:ascii="Times New Roman" w:hAnsi="Times New Roman"/>
          <w:sz w:val="22"/>
        </w:rPr>
        <w:t>Project repository URL and project README.</w:t>
      </w:r>
    </w:p>
    <w:p>
      <w:pPr>
        <w:pStyle w:val="ListBullet"/>
        <w:spacing w:before="0" w:after="60" w:line="276" w:lineRule="auto"/>
      </w:pPr>
      <w:r>
        <w:rPr>
          <w:rFonts w:ascii="Times New Roman" w:hAnsi="Times New Roman"/>
          <w:sz w:val="22"/>
        </w:rPr>
        <w:t>Git commit history and branch/merge evidence.</w:t>
      </w:r>
    </w:p>
    <w:p>
      <w:pPr>
        <w:pStyle w:val="ListBullet"/>
        <w:spacing w:before="0" w:after="60" w:line="276" w:lineRule="auto"/>
      </w:pPr>
      <w:r>
        <w:rPr>
          <w:rFonts w:ascii="Times New Roman" w:hAnsi="Times New Roman"/>
          <w:sz w:val="22"/>
        </w:rPr>
        <w:t>Jenkins job/pipeline configuration and successful build evidence.</w:t>
      </w:r>
    </w:p>
    <w:p>
      <w:pPr>
        <w:pStyle w:val="ListBullet"/>
        <w:spacing w:before="0" w:after="60" w:line="276" w:lineRule="auto"/>
      </w:pPr>
      <w:r>
        <w:rPr>
          <w:rFonts w:ascii="Times New Roman" w:hAnsi="Times New Roman"/>
          <w:sz w:val="22"/>
        </w:rPr>
        <w:t>Dockerfile, image and running container evidence where Docker is used.</w:t>
      </w:r>
    </w:p>
    <w:p>
      <w:pPr>
        <w:pStyle w:val="ListBullet"/>
        <w:spacing w:before="0" w:after="60" w:line="276" w:lineRule="auto"/>
      </w:pPr>
      <w:r>
        <w:rPr>
          <w:rFonts w:ascii="Times New Roman" w:hAnsi="Times New Roman"/>
          <w:sz w:val="22"/>
        </w:rPr>
        <w:t>Automation/configuration scripts (Ansible playbook &amp; inventory).</w:t>
      </w:r>
    </w:p>
    <w:p>
      <w:pPr>
        <w:pStyle w:val="ListBullet"/>
        <w:spacing w:before="0" w:after="60" w:line="276" w:lineRule="auto"/>
      </w:pPr>
      <w:r>
        <w:rPr>
          <w:rFonts w:ascii="Times New Roman" w:hAnsi="Times New Roman"/>
          <w:sz w:val="22"/>
        </w:rPr>
        <w:t>Application execution and testing evidence.</w:t>
      </w:r>
    </w:p>
    <w:p>
      <w:pPr>
        <w:pStyle w:val="ListBullet"/>
        <w:spacing w:before="0" w:after="60" w:line="276" w:lineRule="auto"/>
      </w:pPr>
      <w:r>
        <w:rPr>
          <w:rFonts w:ascii="Times New Roman" w:hAnsi="Times New Roman"/>
          <w:sz w:val="22"/>
        </w:rPr>
        <w:t>Architecture/workflow diagram.</w:t>
      </w:r>
    </w:p>
    <w:p>
      <w:pPr>
        <w:pStyle w:val="ListBullet"/>
        <w:spacing w:before="0" w:after="60" w:line="276" w:lineRule="auto"/>
      </w:pPr>
      <w:r>
        <w:rPr>
          <w:rFonts w:ascii="Times New Roman" w:hAnsi="Times New Roman"/>
          <w:sz w:val="22"/>
        </w:rPr>
        <w:t>Short technical report containing implementation steps, results and troubleshooting.</w:t>
      </w:r>
    </w:p>
    <w:p>
      <w:pPr>
        <w:pStyle w:val="ListBullet"/>
        <w:spacing w:before="0" w:after="60" w:line="276" w:lineRule="auto"/>
      </w:pPr>
      <w:r>
        <w:rPr>
          <w:rFonts w:ascii="Times New Roman" w:hAnsi="Times New Roman"/>
          <w:sz w:val="22"/>
        </w:rPr>
        <w:t>Live demonstration of the complete DevOps workflow.</w:t>
      </w:r>
    </w:p>
    <w:p>
      <w:pPr>
        <w:keepNext/>
        <w:spacing w:before="240" w:after="80"/>
      </w:pPr>
      <w:r>
        <w:rPr>
          <w:rFonts w:ascii="Times New Roman" w:hAnsi="Times New Roman"/>
          <w:b/>
          <w:color w:val="1F2937"/>
          <w:sz w:val="24"/>
        </w:rPr>
        <w:t>Faculty Evaluation Record</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40"/>
        <w:gridCol w:w="2340"/>
        <w:gridCol w:w="2340"/>
        <w:gridCol w:w="2340"/>
      </w:tblGrid>
      <w:tr>
        <w:tc>
          <w:tcPr>
            <w:tcW w:type="dxa" w:w="2340"/>
            <w:tcMar>
              <w:top w:w="60" w:type="dxa"/>
              <w:bottom w:w="60" w:type="dxa"/>
              <w:left w:w="80" w:type="dxa"/>
              <w:right w:w="80" w:type="dxa"/>
            </w:tcMar>
          </w:tcPr>
          <w:p>
            <w:r>
              <w:rPr>
                <w:rFonts w:ascii="Times New Roman" w:hAnsi="Times New Roman"/>
                <w:b/>
                <w:sz w:val="19"/>
              </w:rPr>
              <w:t>Student Name</w:t>
            </w:r>
          </w:p>
        </w:tc>
        <w:tc>
          <w:tcPr>
            <w:tcW w:type="dxa" w:w="2340"/>
            <w:tcMar>
              <w:top w:w="60" w:type="dxa"/>
              <w:bottom w:w="60" w:type="dxa"/>
              <w:left w:w="80" w:type="dxa"/>
              <w:right w:w="80" w:type="dxa"/>
            </w:tcMar>
          </w:tcPr>
          <w:p>
            <w:r>
              <w:rPr>
                <w:rFonts w:ascii="Times New Roman" w:hAnsi="Times New Roman"/>
                <w:sz w:val="19"/>
              </w:rPr>
              <w:t>PRANESH M</w:t>
            </w:r>
          </w:p>
        </w:tc>
        <w:tc>
          <w:tcPr>
            <w:tcW w:type="dxa" w:w="2340"/>
            <w:tcMar>
              <w:top w:w="60" w:type="dxa"/>
              <w:bottom w:w="60" w:type="dxa"/>
              <w:left w:w="80" w:type="dxa"/>
              <w:right w:w="80" w:type="dxa"/>
            </w:tcMar>
          </w:tcPr>
          <w:p>
            <w:r>
              <w:rPr>
                <w:rFonts w:ascii="Times New Roman" w:hAnsi="Times New Roman"/>
                <w:b/>
                <w:sz w:val="19"/>
              </w:rPr>
              <w:t>Register No.</w:t>
            </w:r>
          </w:p>
        </w:tc>
        <w:tc>
          <w:tcPr>
            <w:tcW w:type="dxa" w:w="2340"/>
            <w:tcMar>
              <w:top w:w="60" w:type="dxa"/>
              <w:bottom w:w="60" w:type="dxa"/>
              <w:left w:w="80" w:type="dxa"/>
              <w:right w:w="80" w:type="dxa"/>
            </w:tcMar>
          </w:tcPr>
          <w:p>
            <w:r>
              <w:rPr>
                <w:rFonts w:ascii="Times New Roman" w:hAnsi="Times New Roman"/>
                <w:sz w:val="19"/>
              </w:rPr>
              <w:t>23IT723</w:t>
            </w:r>
          </w:p>
        </w:tc>
      </w:tr>
      <w:tr>
        <w:tc>
          <w:tcPr>
            <w:tcW w:type="dxa" w:w="2340"/>
            <w:tcMar>
              <w:top w:w="60" w:type="dxa"/>
              <w:bottom w:w="60" w:type="dxa"/>
              <w:left w:w="80" w:type="dxa"/>
              <w:right w:w="80" w:type="dxa"/>
            </w:tcMar>
          </w:tcPr>
          <w:p>
            <w:r>
              <w:rPr>
                <w:rFonts w:ascii="Times New Roman" w:hAnsi="Times New Roman"/>
                <w:b/>
                <w:sz w:val="19"/>
              </w:rPr>
              <w:t>Project Title</w:t>
            </w:r>
          </w:p>
        </w:tc>
        <w:tc>
          <w:tcPr>
            <w:tcW w:type="dxa" w:w="2340"/>
            <w:tcMar>
              <w:top w:w="60" w:type="dxa"/>
              <w:bottom w:w="60" w:type="dxa"/>
              <w:left w:w="80" w:type="dxa"/>
              <w:right w:w="80" w:type="dxa"/>
            </w:tcMar>
          </w:tcPr>
          <w:p>
            <w:r>
              <w:rPr>
                <w:rFonts w:ascii="Times New Roman" w:hAnsi="Times New Roman"/>
                <w:sz w:val="19"/>
              </w:rPr>
              <w:t>TaskPulse - DevOps To-Do List Application</w:t>
            </w:r>
          </w:p>
        </w:tc>
        <w:tc>
          <w:tcPr>
            <w:tcW w:type="dxa" w:w="2340"/>
            <w:tcMar>
              <w:top w:w="60" w:type="dxa"/>
              <w:bottom w:w="60" w:type="dxa"/>
              <w:left w:w="80" w:type="dxa"/>
              <w:right w:w="80" w:type="dxa"/>
            </w:tcMar>
          </w:tcPr>
          <w:p>
            <w:r>
              <w:rPr>
                <w:rFonts w:ascii="Times New Roman" w:hAnsi="Times New Roman"/>
                <w:b/>
                <w:sz w:val="19"/>
              </w:rPr>
              <w:t>Date</w:t>
            </w:r>
          </w:p>
        </w:tc>
        <w:tc>
          <w:tcPr>
            <w:tcW w:type="dxa" w:w="2340"/>
            <w:tcMar>
              <w:top w:w="60" w:type="dxa"/>
              <w:bottom w:w="60" w:type="dxa"/>
              <w:left w:w="80" w:type="dxa"/>
              <w:right w:w="80" w:type="dxa"/>
            </w:tcMar>
          </w:tcPr>
          <w:p>
            <w:r>
              <w:rPr>
                <w:rFonts w:ascii="Times New Roman" w:hAnsi="Times New Roman"/>
                <w:sz w:val="19"/>
              </w:rPr>
              <w:t>October 2026</w:t>
            </w:r>
          </w:p>
        </w:tc>
      </w:tr>
      <w:tr>
        <w:tc>
          <w:tcPr>
            <w:tcW w:type="dxa" w:w="2340"/>
            <w:tcMar>
              <w:top w:w="60" w:type="dxa"/>
              <w:bottom w:w="60" w:type="dxa"/>
              <w:left w:w="80" w:type="dxa"/>
              <w:right w:w="80" w:type="dxa"/>
            </w:tcMar>
          </w:tcPr>
          <w:p>
            <w:r>
              <w:rPr>
                <w:rFonts w:ascii="Times New Roman" w:hAnsi="Times New Roman"/>
                <w:b/>
                <w:sz w:val="19"/>
              </w:rPr>
              <w:t>Faculty Evaluator I</w:t>
            </w:r>
          </w:p>
        </w:tc>
        <w:tc>
          <w:tcPr>
            <w:tcW w:type="dxa" w:w="2340"/>
            <w:tcMar>
              <w:top w:w="60" w:type="dxa"/>
              <w:bottom w:w="60" w:type="dxa"/>
              <w:left w:w="80" w:type="dxa"/>
              <w:right w:w="80" w:type="dxa"/>
            </w:tcMar>
          </w:tcPr>
          <w:p>
            <w:r>
              <w:rPr>
                <w:rFonts w:ascii="Times New Roman" w:hAnsi="Times New Roman"/>
                <w:sz w:val="19"/>
              </w:rPr>
              <w:t>Signature:</w:t>
            </w:r>
          </w:p>
        </w:tc>
        <w:tc>
          <w:tcPr>
            <w:tcW w:type="dxa" w:w="2340"/>
            <w:tcMar>
              <w:top w:w="60" w:type="dxa"/>
              <w:bottom w:w="60" w:type="dxa"/>
              <w:left w:w="80" w:type="dxa"/>
              <w:right w:w="80" w:type="dxa"/>
            </w:tcMar>
          </w:tcPr>
          <w:p>
            <w:r>
              <w:rPr>
                <w:rFonts w:ascii="Times New Roman" w:hAnsi="Times New Roman"/>
                <w:b/>
                <w:sz w:val="19"/>
              </w:rPr>
              <w:t>Faculty Evaluator II</w:t>
            </w:r>
          </w:p>
        </w:tc>
        <w:tc>
          <w:tcPr>
            <w:tcW w:type="dxa" w:w="2340"/>
            <w:tcMar>
              <w:top w:w="60" w:type="dxa"/>
              <w:bottom w:w="60" w:type="dxa"/>
              <w:left w:w="80" w:type="dxa"/>
              <w:right w:w="80" w:type="dxa"/>
            </w:tcMar>
          </w:tcPr>
          <w:p>
            <w:r>
              <w:rPr>
                <w:rFonts w:ascii="Times New Roman" w:hAnsi="Times New Roman"/>
                <w:sz w:val="19"/>
              </w:rPr>
              <w:t>Signature:</w:t>
            </w:r>
          </w:p>
        </w:tc>
      </w:tr>
      <w:tr>
        <w:tc>
          <w:tcPr>
            <w:tcW w:type="dxa" w:w="2340"/>
            <w:tcMar>
              <w:top w:w="60" w:type="dxa"/>
              <w:bottom w:w="60" w:type="dxa"/>
              <w:left w:w="80" w:type="dxa"/>
              <w:right w:w="80" w:type="dxa"/>
            </w:tcMar>
          </w:tcPr>
          <w:p>
            <w:r>
              <w:rPr>
                <w:rFonts w:ascii="Times New Roman" w:hAnsi="Times New Roman"/>
                <w:b/>
                <w:sz w:val="19"/>
              </w:rPr>
              <w:t>Final Mark</w:t>
            </w:r>
          </w:p>
        </w:tc>
        <w:tc>
          <w:tcPr>
            <w:tcW w:type="dxa" w:w="2340"/>
            <w:tcMar>
              <w:top w:w="60" w:type="dxa"/>
              <w:bottom w:w="60" w:type="dxa"/>
              <w:left w:w="80" w:type="dxa"/>
              <w:right w:w="80" w:type="dxa"/>
            </w:tcMar>
          </w:tcPr>
          <w:p>
            <w:r>
              <w:rPr>
                <w:rFonts w:ascii="Times New Roman" w:hAnsi="Times New Roman"/>
                <w:sz w:val="19"/>
              </w:rPr>
              <w:t xml:space="preserve">        / 100</w:t>
            </w:r>
          </w:p>
        </w:tc>
        <w:tc>
          <w:tcPr>
            <w:tcW w:type="dxa" w:w="2340"/>
            <w:tcMar>
              <w:top w:w="60" w:type="dxa"/>
              <w:bottom w:w="60" w:type="dxa"/>
              <w:left w:w="80" w:type="dxa"/>
              <w:right w:w="80" w:type="dxa"/>
            </w:tcMar>
          </w:tcPr>
          <w:p>
            <w:r>
              <w:rPr>
                <w:rFonts w:ascii="Times New Roman" w:hAnsi="Times New Roman"/>
                <w:b/>
                <w:sz w:val="19"/>
              </w:rPr>
              <w:t>Result</w:t>
            </w:r>
          </w:p>
        </w:tc>
        <w:tc>
          <w:tcPr>
            <w:tcW w:type="dxa" w:w="2340"/>
            <w:tcMar>
              <w:top w:w="60" w:type="dxa"/>
              <w:bottom w:w="60" w:type="dxa"/>
              <w:left w:w="80" w:type="dxa"/>
              <w:right w:w="80" w:type="dxa"/>
            </w:tcMar>
          </w:tcPr>
          <w:p>
            <w:r>
              <w:rPr>
                <w:rFonts w:ascii="Times New Roman" w:hAnsi="Times New Roman"/>
                <w:sz w:val="19"/>
              </w:rPr>
              <w:t>COMPLETED</w:t>
            </w:r>
          </w:p>
        </w:tc>
      </w:tr>
    </w:tbl>
    <w:p>
      <w:r>
        <w:br w:type="page"/>
      </w:r>
    </w:p>
    <w:p>
      <w:pPr>
        <w:spacing w:after="280"/>
        <w:jc w:val="center"/>
      </w:pPr>
      <w:r>
        <w:rPr>
          <w:rFonts w:ascii="Times New Roman" w:hAnsi="Times New Roman"/>
          <w:b/>
          <w:sz w:val="28"/>
        </w:rPr>
        <w:t>TABLE OF CONTENTS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152"/>
        <w:gridCol w:w="6480"/>
        <w:gridCol w:w="1584"/>
      </w:tblGrid>
      <w:tr>
        <w:tc>
          <w:tcPr>
            <w:tcW w:type="dxa" w:w="3120"/>
            <w:tcMar>
              <w:top w:w="50" w:type="dxa"/>
              <w:bottom w:w="50" w:type="dxa"/>
              <w:left w:w="80" w:type="dxa"/>
              <w:right w:w="80" w:type="dxa"/>
            </w:tcMar>
            <w:shd w:val="clear" w:color="auto" w:fill="E5E7EB"/>
          </w:tcPr>
          <w:p>
            <w:pPr>
              <w:jc w:val="center"/>
            </w:pPr>
            <w:r>
              <w:rPr>
                <w:rFonts w:ascii="Times New Roman" w:hAnsi="Times New Roman"/>
                <w:b/>
                <w:sz w:val="20"/>
              </w:rPr>
              <w:t>S. NO.</w:t>
            </w:r>
          </w:p>
        </w:tc>
        <w:tc>
          <w:tcPr>
            <w:tcW w:type="dxa" w:w="3120"/>
            <w:tcMar>
              <w:top w:w="50" w:type="dxa"/>
              <w:bottom w:w="50" w:type="dxa"/>
              <w:left w:w="80" w:type="dxa"/>
              <w:right w:w="80" w:type="dxa"/>
            </w:tcMar>
            <w:shd w:val="clear" w:color="auto" w:fill="E5E7EB"/>
          </w:tcPr>
          <w:p>
            <w:pPr>
              <w:jc w:val="left"/>
            </w:pPr>
            <w:r>
              <w:rPr>
                <w:rFonts w:ascii="Times New Roman" w:hAnsi="Times New Roman"/>
                <w:b/>
                <w:sz w:val="20"/>
              </w:rPr>
              <w:t>CONTENT</w:t>
            </w:r>
          </w:p>
        </w:tc>
        <w:tc>
          <w:tcPr>
            <w:tcW w:type="dxa" w:w="3120"/>
            <w:tcMar>
              <w:top w:w="50" w:type="dxa"/>
              <w:bottom w:w="50" w:type="dxa"/>
              <w:left w:w="80" w:type="dxa"/>
              <w:right w:w="80" w:type="dxa"/>
            </w:tcMar>
            <w:shd w:val="clear" w:color="auto" w:fill="E5E7EB"/>
          </w:tcPr>
          <w:p>
            <w:pPr>
              <w:jc w:val="center"/>
            </w:pPr>
            <w:r>
              <w:rPr>
                <w:rFonts w:ascii="Times New Roman" w:hAnsi="Times New Roman"/>
                <w:b/>
                <w:sz w:val="20"/>
              </w:rPr>
              <w:t>PAGE NO.</w:t>
            </w:r>
          </w:p>
        </w:tc>
      </w:tr>
      <w:tr>
        <w:tc>
          <w:tcPr>
            <w:tcW w:type="dxa" w:w="3120"/>
            <w:tcMar>
              <w:top w:w="50" w:type="dxa"/>
              <w:bottom w:w="50" w:type="dxa"/>
              <w:left w:w="80" w:type="dxa"/>
              <w:right w:w="80" w:type="dxa"/>
            </w:tcMar>
          </w:tcPr>
          <w:p>
            <w:pPr>
              <w:jc w:val="center"/>
            </w:pPr>
            <w:r>
              <w:rPr>
                <w:rFonts w:ascii="Times New Roman" w:hAnsi="Times New Roman"/>
                <w:sz w:val="20"/>
              </w:rPr>
              <w:t>1</w:t>
            </w:r>
          </w:p>
        </w:tc>
        <w:tc>
          <w:tcPr>
            <w:tcW w:type="dxa" w:w="3120"/>
            <w:tcMar>
              <w:top w:w="50" w:type="dxa"/>
              <w:bottom w:w="50" w:type="dxa"/>
              <w:left w:w="80" w:type="dxa"/>
              <w:right w:w="80" w:type="dxa"/>
            </w:tcMar>
          </w:tcPr>
          <w:p>
            <w:pPr>
              <w:jc w:val="left"/>
            </w:pPr>
            <w:r>
              <w:rPr>
                <w:rFonts w:ascii="Times New Roman" w:hAnsi="Times New Roman"/>
                <w:sz w:val="20"/>
              </w:rPr>
              <w:t>INTRODUCTION</w:t>
            </w:r>
          </w:p>
        </w:tc>
        <w:tc>
          <w:tcPr>
            <w:tcW w:type="dxa" w:w="3120"/>
            <w:tcMar>
              <w:top w:w="50" w:type="dxa"/>
              <w:bottom w:w="50" w:type="dxa"/>
              <w:left w:w="80" w:type="dxa"/>
              <w:right w:w="80" w:type="dxa"/>
            </w:tcMar>
          </w:tcPr>
          <w:p>
            <w:pPr>
              <w:jc w:val="center"/>
            </w:pPr>
            <w:r>
              <w:rPr>
                <w:rFonts w:ascii="Times New Roman" w:hAnsi="Times New Roman"/>
                <w:sz w:val="20"/>
              </w:rPr>
              <w:t>05</w:t>
            </w:r>
          </w:p>
        </w:tc>
      </w:tr>
      <w:tr>
        <w:tc>
          <w:tcPr>
            <w:tcW w:type="dxa" w:w="3120"/>
            <w:tcMar>
              <w:top w:w="50" w:type="dxa"/>
              <w:bottom w:w="50" w:type="dxa"/>
              <w:left w:w="80" w:type="dxa"/>
              <w:right w:w="80" w:type="dxa"/>
            </w:tcMar>
          </w:tcPr>
          <w:p>
            <w:pPr>
              <w:jc w:val="center"/>
            </w:pPr>
            <w:r>
              <w:rPr>
                <w:rFonts w:ascii="Times New Roman" w:hAnsi="Times New Roman"/>
                <w:sz w:val="20"/>
              </w:rPr>
              <w:t>2</w:t>
            </w:r>
          </w:p>
        </w:tc>
        <w:tc>
          <w:tcPr>
            <w:tcW w:type="dxa" w:w="3120"/>
            <w:tcMar>
              <w:top w:w="50" w:type="dxa"/>
              <w:bottom w:w="50" w:type="dxa"/>
              <w:left w:w="80" w:type="dxa"/>
              <w:right w:w="80" w:type="dxa"/>
            </w:tcMar>
          </w:tcPr>
          <w:p>
            <w:pPr>
              <w:jc w:val="left"/>
            </w:pPr>
            <w:r>
              <w:rPr>
                <w:rFonts w:ascii="Times New Roman" w:hAnsi="Times New Roman"/>
                <w:sz w:val="20"/>
              </w:rPr>
              <w:t>OBJECTIVES</w:t>
            </w:r>
          </w:p>
        </w:tc>
        <w:tc>
          <w:tcPr>
            <w:tcW w:type="dxa" w:w="3120"/>
            <w:tcMar>
              <w:top w:w="50" w:type="dxa"/>
              <w:bottom w:w="50" w:type="dxa"/>
              <w:left w:w="80" w:type="dxa"/>
              <w:right w:w="80" w:type="dxa"/>
            </w:tcMar>
          </w:tcPr>
          <w:p>
            <w:pPr>
              <w:jc w:val="center"/>
            </w:pPr>
            <w:r>
              <w:rPr>
                <w:rFonts w:ascii="Times New Roman" w:hAnsi="Times New Roman"/>
                <w:sz w:val="20"/>
              </w:rPr>
              <w:t>05</w:t>
            </w:r>
          </w:p>
        </w:tc>
      </w:tr>
      <w:tr>
        <w:tc>
          <w:tcPr>
            <w:tcW w:type="dxa" w:w="3120"/>
            <w:tcMar>
              <w:top w:w="50" w:type="dxa"/>
              <w:bottom w:w="50" w:type="dxa"/>
              <w:left w:w="80" w:type="dxa"/>
              <w:right w:w="80" w:type="dxa"/>
            </w:tcMar>
          </w:tcPr>
          <w:p>
            <w:pPr>
              <w:jc w:val="center"/>
            </w:pPr>
            <w:r>
              <w:rPr>
                <w:rFonts w:ascii="Times New Roman" w:hAnsi="Times New Roman"/>
                <w:sz w:val="20"/>
              </w:rPr>
              <w:t>3</w:t>
            </w:r>
          </w:p>
        </w:tc>
        <w:tc>
          <w:tcPr>
            <w:tcW w:type="dxa" w:w="3120"/>
            <w:tcMar>
              <w:top w:w="50" w:type="dxa"/>
              <w:bottom w:w="50" w:type="dxa"/>
              <w:left w:w="80" w:type="dxa"/>
              <w:right w:w="80" w:type="dxa"/>
            </w:tcMar>
          </w:tcPr>
          <w:p>
            <w:pPr>
              <w:jc w:val="left"/>
            </w:pPr>
            <w:r>
              <w:rPr>
                <w:rFonts w:ascii="Times New Roman" w:hAnsi="Times New Roman"/>
                <w:sz w:val="20"/>
              </w:rPr>
              <w:t>ABSTRACT</w:t>
            </w:r>
          </w:p>
        </w:tc>
        <w:tc>
          <w:tcPr>
            <w:tcW w:type="dxa" w:w="3120"/>
            <w:tcMar>
              <w:top w:w="50" w:type="dxa"/>
              <w:bottom w:w="50" w:type="dxa"/>
              <w:left w:w="80" w:type="dxa"/>
              <w:right w:w="80" w:type="dxa"/>
            </w:tcMar>
          </w:tcPr>
          <w:p>
            <w:pPr>
              <w:jc w:val="center"/>
            </w:pPr>
            <w:r>
              <w:rPr>
                <w:rFonts w:ascii="Times New Roman" w:hAnsi="Times New Roman"/>
                <w:sz w:val="20"/>
              </w:rPr>
              <w:t>06</w:t>
            </w:r>
          </w:p>
        </w:tc>
      </w:tr>
      <w:tr>
        <w:tc>
          <w:tcPr>
            <w:tcW w:type="dxa" w:w="3120"/>
            <w:tcMar>
              <w:top w:w="50" w:type="dxa"/>
              <w:bottom w:w="50" w:type="dxa"/>
              <w:left w:w="80" w:type="dxa"/>
              <w:right w:w="80" w:type="dxa"/>
            </w:tcMar>
          </w:tcPr>
          <w:p>
            <w:pPr>
              <w:jc w:val="center"/>
            </w:pPr>
            <w:r>
              <w:rPr>
                <w:rFonts w:ascii="Times New Roman" w:hAnsi="Times New Roman"/>
                <w:sz w:val="20"/>
              </w:rPr>
              <w:t>4</w:t>
            </w:r>
          </w:p>
        </w:tc>
        <w:tc>
          <w:tcPr>
            <w:tcW w:type="dxa" w:w="3120"/>
            <w:tcMar>
              <w:top w:w="50" w:type="dxa"/>
              <w:bottom w:w="50" w:type="dxa"/>
              <w:left w:w="80" w:type="dxa"/>
              <w:right w:w="80" w:type="dxa"/>
            </w:tcMar>
          </w:tcPr>
          <w:p>
            <w:pPr>
              <w:jc w:val="left"/>
            </w:pPr>
            <w:r>
              <w:rPr>
                <w:rFonts w:ascii="Times New Roman" w:hAnsi="Times New Roman"/>
                <w:sz w:val="20"/>
              </w:rPr>
              <w:t>TECHNOLOGY STACK</w:t>
            </w:r>
          </w:p>
        </w:tc>
        <w:tc>
          <w:tcPr>
            <w:tcW w:type="dxa" w:w="3120"/>
            <w:tcMar>
              <w:top w:w="50" w:type="dxa"/>
              <w:bottom w:w="50" w:type="dxa"/>
              <w:left w:w="80" w:type="dxa"/>
              <w:right w:w="80" w:type="dxa"/>
            </w:tcMar>
          </w:tcPr>
          <w:p>
            <w:pPr>
              <w:jc w:val="center"/>
            </w:pPr>
            <w:r>
              <w:rPr>
                <w:rFonts w:ascii="Times New Roman" w:hAnsi="Times New Roman"/>
                <w:sz w:val="20"/>
              </w:rPr>
              <w:t>06</w:t>
            </w:r>
          </w:p>
        </w:tc>
      </w:tr>
      <w:tr>
        <w:tc>
          <w:tcPr>
            <w:tcW w:type="dxa" w:w="3120"/>
            <w:tcMar>
              <w:top w:w="50" w:type="dxa"/>
              <w:bottom w:w="50" w:type="dxa"/>
              <w:left w:w="80" w:type="dxa"/>
              <w:right w:w="80" w:type="dxa"/>
            </w:tcMar>
          </w:tcPr>
          <w:p>
            <w:pPr>
              <w:jc w:val="center"/>
            </w:pPr>
            <w:r>
              <w:rPr>
                <w:rFonts w:ascii="Times New Roman" w:hAnsi="Times New Roman"/>
                <w:sz w:val="20"/>
              </w:rPr>
              <w:t>5</w:t>
            </w:r>
          </w:p>
        </w:tc>
        <w:tc>
          <w:tcPr>
            <w:tcW w:type="dxa" w:w="3120"/>
            <w:tcMar>
              <w:top w:w="50" w:type="dxa"/>
              <w:bottom w:w="50" w:type="dxa"/>
              <w:left w:w="80" w:type="dxa"/>
              <w:right w:w="80" w:type="dxa"/>
            </w:tcMar>
          </w:tcPr>
          <w:p>
            <w:pPr>
              <w:jc w:val="left"/>
            </w:pPr>
            <w:r>
              <w:rPr>
                <w:rFonts w:ascii="Times New Roman" w:hAnsi="Times New Roman"/>
                <w:sz w:val="20"/>
              </w:rPr>
              <w:t>SYSTEM ARCHITECTURE</w:t>
            </w:r>
          </w:p>
        </w:tc>
        <w:tc>
          <w:tcPr>
            <w:tcW w:type="dxa" w:w="3120"/>
            <w:tcMar>
              <w:top w:w="50" w:type="dxa"/>
              <w:bottom w:w="50" w:type="dxa"/>
              <w:left w:w="80" w:type="dxa"/>
              <w:right w:w="80" w:type="dxa"/>
            </w:tcMar>
          </w:tcPr>
          <w:p>
            <w:pPr>
              <w:jc w:val="center"/>
            </w:pPr>
            <w:r>
              <w:rPr>
                <w:rFonts w:ascii="Times New Roman" w:hAnsi="Times New Roman"/>
                <w:sz w:val="20"/>
              </w:rPr>
              <w:t>07</w:t>
            </w:r>
          </w:p>
        </w:tc>
      </w:tr>
      <w:tr>
        <w:tc>
          <w:tcPr>
            <w:tcW w:type="dxa" w:w="3120"/>
            <w:tcMar>
              <w:top w:w="50" w:type="dxa"/>
              <w:bottom w:w="50" w:type="dxa"/>
              <w:left w:w="80" w:type="dxa"/>
              <w:right w:w="80" w:type="dxa"/>
            </w:tcMar>
          </w:tcPr>
          <w:p>
            <w:pPr>
              <w:jc w:val="center"/>
            </w:pPr>
            <w:r>
              <w:rPr>
                <w:rFonts w:ascii="Times New Roman" w:hAnsi="Times New Roman"/>
                <w:sz w:val="20"/>
              </w:rPr>
              <w:t>6</w:t>
            </w:r>
          </w:p>
        </w:tc>
        <w:tc>
          <w:tcPr>
            <w:tcW w:type="dxa" w:w="3120"/>
            <w:tcMar>
              <w:top w:w="50" w:type="dxa"/>
              <w:bottom w:w="50" w:type="dxa"/>
              <w:left w:w="80" w:type="dxa"/>
              <w:right w:w="80" w:type="dxa"/>
            </w:tcMar>
          </w:tcPr>
          <w:p>
            <w:pPr>
              <w:jc w:val="left"/>
            </w:pPr>
            <w:r>
              <w:rPr>
                <w:rFonts w:ascii="Times New Roman" w:hAnsi="Times New Roman"/>
                <w:sz w:val="20"/>
              </w:rPr>
              <w:t>MODULE 1 - USER INTERFACE &amp; PRODUCTIVITY OVERVIEW</w:t>
            </w:r>
          </w:p>
        </w:tc>
        <w:tc>
          <w:tcPr>
            <w:tcW w:type="dxa" w:w="3120"/>
            <w:tcMar>
              <w:top w:w="50" w:type="dxa"/>
              <w:bottom w:w="50" w:type="dxa"/>
              <w:left w:w="80" w:type="dxa"/>
              <w:right w:w="80" w:type="dxa"/>
            </w:tcMar>
          </w:tcPr>
          <w:p>
            <w:pPr>
              <w:jc w:val="center"/>
            </w:pPr>
            <w:r>
              <w:rPr>
                <w:rFonts w:ascii="Times New Roman" w:hAnsi="Times New Roman"/>
                <w:sz w:val="20"/>
              </w:rPr>
              <w:t>08</w:t>
            </w:r>
          </w:p>
        </w:tc>
      </w:tr>
      <w:tr>
        <w:tc>
          <w:tcPr>
            <w:tcW w:type="dxa" w:w="3120"/>
            <w:tcMar>
              <w:top w:w="50" w:type="dxa"/>
              <w:bottom w:w="50" w:type="dxa"/>
              <w:left w:w="80" w:type="dxa"/>
              <w:right w:w="80" w:type="dxa"/>
            </w:tcMar>
          </w:tcPr>
          <w:p>
            <w:pPr>
              <w:jc w:val="center"/>
            </w:pPr>
            <w:r>
              <w:rPr>
                <w:rFonts w:ascii="Times New Roman" w:hAnsi="Times New Roman"/>
                <w:sz w:val="20"/>
              </w:rPr>
              <w:t>7</w:t>
            </w:r>
          </w:p>
        </w:tc>
        <w:tc>
          <w:tcPr>
            <w:tcW w:type="dxa" w:w="3120"/>
            <w:tcMar>
              <w:top w:w="50" w:type="dxa"/>
              <w:bottom w:w="50" w:type="dxa"/>
              <w:left w:w="80" w:type="dxa"/>
              <w:right w:w="80" w:type="dxa"/>
            </w:tcMar>
          </w:tcPr>
          <w:p>
            <w:pPr>
              <w:jc w:val="left"/>
            </w:pPr>
            <w:r>
              <w:rPr>
                <w:rFonts w:ascii="Times New Roman" w:hAnsi="Times New Roman"/>
                <w:sz w:val="20"/>
              </w:rPr>
              <w:t>MODULE 2 - TASK MANAGEMENT &amp; INTERACTIVE CONTROLS</w:t>
            </w:r>
          </w:p>
        </w:tc>
        <w:tc>
          <w:tcPr>
            <w:tcW w:type="dxa" w:w="3120"/>
            <w:tcMar>
              <w:top w:w="50" w:type="dxa"/>
              <w:bottom w:w="50" w:type="dxa"/>
              <w:left w:w="80" w:type="dxa"/>
              <w:right w:w="80" w:type="dxa"/>
            </w:tcMar>
          </w:tcPr>
          <w:p>
            <w:pPr>
              <w:jc w:val="center"/>
            </w:pPr>
            <w:r>
              <w:rPr>
                <w:rFonts w:ascii="Times New Roman" w:hAnsi="Times New Roman"/>
                <w:sz w:val="20"/>
              </w:rPr>
              <w:t>10</w:t>
            </w:r>
          </w:p>
        </w:tc>
      </w:tr>
      <w:tr>
        <w:tc>
          <w:tcPr>
            <w:tcW w:type="dxa" w:w="3120"/>
            <w:tcMar>
              <w:top w:w="50" w:type="dxa"/>
              <w:bottom w:w="50" w:type="dxa"/>
              <w:left w:w="80" w:type="dxa"/>
              <w:right w:w="80" w:type="dxa"/>
            </w:tcMar>
          </w:tcPr>
          <w:p>
            <w:pPr>
              <w:jc w:val="center"/>
            </w:pPr>
            <w:r>
              <w:rPr>
                <w:rFonts w:ascii="Times New Roman" w:hAnsi="Times New Roman"/>
                <w:sz w:val="20"/>
              </w:rPr>
              <w:t>8</w:t>
            </w:r>
          </w:p>
        </w:tc>
        <w:tc>
          <w:tcPr>
            <w:tcW w:type="dxa" w:w="3120"/>
            <w:tcMar>
              <w:top w:w="50" w:type="dxa"/>
              <w:bottom w:w="50" w:type="dxa"/>
              <w:left w:w="80" w:type="dxa"/>
              <w:right w:w="80" w:type="dxa"/>
            </w:tcMar>
          </w:tcPr>
          <w:p>
            <w:pPr>
              <w:jc w:val="left"/>
            </w:pPr>
            <w:r>
              <w:rPr>
                <w:rFonts w:ascii="Times New Roman" w:hAnsi="Times New Roman"/>
                <w:sz w:val="20"/>
              </w:rPr>
              <w:t>MODULE 3 - LOCAL STORAGE &amp; DATA PERSISTENCE</w:t>
            </w:r>
          </w:p>
        </w:tc>
        <w:tc>
          <w:tcPr>
            <w:tcW w:type="dxa" w:w="3120"/>
            <w:tcMar>
              <w:top w:w="50" w:type="dxa"/>
              <w:bottom w:w="50" w:type="dxa"/>
              <w:left w:w="80" w:type="dxa"/>
              <w:right w:w="80" w:type="dxa"/>
            </w:tcMar>
          </w:tcPr>
          <w:p>
            <w:pPr>
              <w:jc w:val="center"/>
            </w:pPr>
            <w:r>
              <w:rPr>
                <w:rFonts w:ascii="Times New Roman" w:hAnsi="Times New Roman"/>
                <w:sz w:val="20"/>
              </w:rPr>
              <w:t>12</w:t>
            </w:r>
          </w:p>
        </w:tc>
      </w:tr>
      <w:tr>
        <w:tc>
          <w:tcPr>
            <w:tcW w:type="dxa" w:w="3120"/>
            <w:tcMar>
              <w:top w:w="50" w:type="dxa"/>
              <w:bottom w:w="50" w:type="dxa"/>
              <w:left w:w="80" w:type="dxa"/>
              <w:right w:w="80" w:type="dxa"/>
            </w:tcMar>
          </w:tcPr>
          <w:p>
            <w:pPr>
              <w:jc w:val="center"/>
            </w:pPr>
            <w:r>
              <w:rPr>
                <w:rFonts w:ascii="Times New Roman" w:hAnsi="Times New Roman"/>
                <w:sz w:val="20"/>
              </w:rPr>
              <w:t>9</w:t>
            </w:r>
          </w:p>
        </w:tc>
        <w:tc>
          <w:tcPr>
            <w:tcW w:type="dxa" w:w="3120"/>
            <w:tcMar>
              <w:top w:w="50" w:type="dxa"/>
              <w:bottom w:w="50" w:type="dxa"/>
              <w:left w:w="80" w:type="dxa"/>
              <w:right w:w="80" w:type="dxa"/>
            </w:tcMar>
          </w:tcPr>
          <w:p>
            <w:pPr>
              <w:jc w:val="left"/>
            </w:pPr>
            <w:r>
              <w:rPr>
                <w:rFonts w:ascii="Times New Roman" w:hAnsi="Times New Roman"/>
                <w:sz w:val="20"/>
              </w:rPr>
              <w:t>MODULE 4 - GIT &amp; GITHUB SOURCE CONTROL</w:t>
            </w:r>
          </w:p>
        </w:tc>
        <w:tc>
          <w:tcPr>
            <w:tcW w:type="dxa" w:w="3120"/>
            <w:tcMar>
              <w:top w:w="50" w:type="dxa"/>
              <w:bottom w:w="50" w:type="dxa"/>
              <w:left w:w="80" w:type="dxa"/>
              <w:right w:w="80" w:type="dxa"/>
            </w:tcMar>
          </w:tcPr>
          <w:p>
            <w:pPr>
              <w:jc w:val="center"/>
            </w:pPr>
            <w:r>
              <w:rPr>
                <w:rFonts w:ascii="Times New Roman" w:hAnsi="Times New Roman"/>
                <w:sz w:val="20"/>
              </w:rPr>
              <w:t>13</w:t>
            </w:r>
          </w:p>
        </w:tc>
      </w:tr>
      <w:tr>
        <w:tc>
          <w:tcPr>
            <w:tcW w:type="dxa" w:w="3120"/>
            <w:tcMar>
              <w:top w:w="50" w:type="dxa"/>
              <w:bottom w:w="50" w:type="dxa"/>
              <w:left w:w="80" w:type="dxa"/>
              <w:right w:w="80" w:type="dxa"/>
            </w:tcMar>
          </w:tcPr>
          <w:p>
            <w:pPr>
              <w:jc w:val="center"/>
            </w:pPr>
            <w:r>
              <w:rPr>
                <w:rFonts w:ascii="Times New Roman" w:hAnsi="Times New Roman"/>
                <w:sz w:val="20"/>
              </w:rPr>
              <w:t>10</w:t>
            </w:r>
          </w:p>
        </w:tc>
        <w:tc>
          <w:tcPr>
            <w:tcW w:type="dxa" w:w="3120"/>
            <w:tcMar>
              <w:top w:w="50" w:type="dxa"/>
              <w:bottom w:w="50" w:type="dxa"/>
              <w:left w:w="80" w:type="dxa"/>
              <w:right w:w="80" w:type="dxa"/>
            </w:tcMar>
          </w:tcPr>
          <w:p>
            <w:pPr>
              <w:jc w:val="left"/>
            </w:pPr>
            <w:r>
              <w:rPr>
                <w:rFonts w:ascii="Times New Roman" w:hAnsi="Times New Roman"/>
                <w:sz w:val="20"/>
              </w:rPr>
              <w:t>MODULE 5 - DOCKER CONTAINERIZATION</w:t>
            </w:r>
          </w:p>
        </w:tc>
        <w:tc>
          <w:tcPr>
            <w:tcW w:type="dxa" w:w="3120"/>
            <w:tcMar>
              <w:top w:w="50" w:type="dxa"/>
              <w:bottom w:w="50" w:type="dxa"/>
              <w:left w:w="80" w:type="dxa"/>
              <w:right w:w="80" w:type="dxa"/>
            </w:tcMar>
          </w:tcPr>
          <w:p>
            <w:pPr>
              <w:jc w:val="center"/>
            </w:pPr>
            <w:r>
              <w:rPr>
                <w:rFonts w:ascii="Times New Roman" w:hAnsi="Times New Roman"/>
                <w:sz w:val="20"/>
              </w:rPr>
              <w:t>15</w:t>
            </w:r>
          </w:p>
        </w:tc>
      </w:tr>
      <w:tr>
        <w:tc>
          <w:tcPr>
            <w:tcW w:type="dxa" w:w="3120"/>
            <w:tcMar>
              <w:top w:w="50" w:type="dxa"/>
              <w:bottom w:w="50" w:type="dxa"/>
              <w:left w:w="80" w:type="dxa"/>
              <w:right w:w="80" w:type="dxa"/>
            </w:tcMar>
          </w:tcPr>
          <w:p>
            <w:pPr>
              <w:jc w:val="center"/>
            </w:pPr>
            <w:r>
              <w:rPr>
                <w:rFonts w:ascii="Times New Roman" w:hAnsi="Times New Roman"/>
                <w:sz w:val="20"/>
              </w:rPr>
              <w:t>11</w:t>
            </w:r>
          </w:p>
        </w:tc>
        <w:tc>
          <w:tcPr>
            <w:tcW w:type="dxa" w:w="3120"/>
            <w:tcMar>
              <w:top w:w="50" w:type="dxa"/>
              <w:bottom w:w="50" w:type="dxa"/>
              <w:left w:w="80" w:type="dxa"/>
              <w:right w:w="80" w:type="dxa"/>
            </w:tcMar>
          </w:tcPr>
          <w:p>
            <w:pPr>
              <w:jc w:val="left"/>
            </w:pPr>
            <w:r>
              <w:rPr>
                <w:rFonts w:ascii="Times New Roman" w:hAnsi="Times New Roman"/>
                <w:sz w:val="20"/>
              </w:rPr>
              <w:t>MODULE 6 - JENKINS CI/CD PIPELINE</w:t>
            </w:r>
          </w:p>
        </w:tc>
        <w:tc>
          <w:tcPr>
            <w:tcW w:type="dxa" w:w="3120"/>
            <w:tcMar>
              <w:top w:w="50" w:type="dxa"/>
              <w:bottom w:w="50" w:type="dxa"/>
              <w:left w:w="80" w:type="dxa"/>
              <w:right w:w="80" w:type="dxa"/>
            </w:tcMar>
          </w:tcPr>
          <w:p>
            <w:pPr>
              <w:jc w:val="center"/>
            </w:pPr>
            <w:r>
              <w:rPr>
                <w:rFonts w:ascii="Times New Roman" w:hAnsi="Times New Roman"/>
                <w:sz w:val="20"/>
              </w:rPr>
              <w:t>17</w:t>
            </w:r>
          </w:p>
        </w:tc>
      </w:tr>
      <w:tr>
        <w:tc>
          <w:tcPr>
            <w:tcW w:type="dxa" w:w="3120"/>
            <w:tcMar>
              <w:top w:w="50" w:type="dxa"/>
              <w:bottom w:w="50" w:type="dxa"/>
              <w:left w:w="80" w:type="dxa"/>
              <w:right w:w="80" w:type="dxa"/>
            </w:tcMar>
          </w:tcPr>
          <w:p>
            <w:pPr>
              <w:jc w:val="center"/>
            </w:pPr>
            <w:r>
              <w:rPr>
                <w:rFonts w:ascii="Times New Roman" w:hAnsi="Times New Roman"/>
                <w:sz w:val="20"/>
              </w:rPr>
              <w:t>12</w:t>
            </w:r>
          </w:p>
        </w:tc>
        <w:tc>
          <w:tcPr>
            <w:tcW w:type="dxa" w:w="3120"/>
            <w:tcMar>
              <w:top w:w="50" w:type="dxa"/>
              <w:bottom w:w="50" w:type="dxa"/>
              <w:left w:w="80" w:type="dxa"/>
              <w:right w:w="80" w:type="dxa"/>
            </w:tcMar>
          </w:tcPr>
          <w:p>
            <w:pPr>
              <w:jc w:val="left"/>
            </w:pPr>
            <w:r>
              <w:rPr>
                <w:rFonts w:ascii="Times New Roman" w:hAnsi="Times New Roman"/>
                <w:sz w:val="20"/>
              </w:rPr>
              <w:t>MODULE 7 - AUTOMATED TESTING</w:t>
            </w:r>
          </w:p>
        </w:tc>
        <w:tc>
          <w:tcPr>
            <w:tcW w:type="dxa" w:w="3120"/>
            <w:tcMar>
              <w:top w:w="50" w:type="dxa"/>
              <w:bottom w:w="50" w:type="dxa"/>
              <w:left w:w="80" w:type="dxa"/>
              <w:right w:w="80" w:type="dxa"/>
            </w:tcMar>
          </w:tcPr>
          <w:p>
            <w:pPr>
              <w:jc w:val="center"/>
            </w:pPr>
            <w:r>
              <w:rPr>
                <w:rFonts w:ascii="Times New Roman" w:hAnsi="Times New Roman"/>
                <w:sz w:val="20"/>
              </w:rPr>
              <w:t>19</w:t>
            </w:r>
          </w:p>
        </w:tc>
      </w:tr>
      <w:tr>
        <w:tc>
          <w:tcPr>
            <w:tcW w:type="dxa" w:w="3120"/>
            <w:tcMar>
              <w:top w:w="50" w:type="dxa"/>
              <w:bottom w:w="50" w:type="dxa"/>
              <w:left w:w="80" w:type="dxa"/>
              <w:right w:w="80" w:type="dxa"/>
            </w:tcMar>
          </w:tcPr>
          <w:p>
            <w:pPr>
              <w:jc w:val="center"/>
            </w:pPr>
            <w:r>
              <w:rPr>
                <w:rFonts w:ascii="Times New Roman" w:hAnsi="Times New Roman"/>
                <w:sz w:val="20"/>
              </w:rPr>
              <w:t>13</w:t>
            </w:r>
          </w:p>
        </w:tc>
        <w:tc>
          <w:tcPr>
            <w:tcW w:type="dxa" w:w="3120"/>
            <w:tcMar>
              <w:top w:w="50" w:type="dxa"/>
              <w:bottom w:w="50" w:type="dxa"/>
              <w:left w:w="80" w:type="dxa"/>
              <w:right w:w="80" w:type="dxa"/>
            </w:tcMar>
          </w:tcPr>
          <w:p>
            <w:pPr>
              <w:jc w:val="left"/>
            </w:pPr>
            <w:r>
              <w:rPr>
                <w:rFonts w:ascii="Times New Roman" w:hAnsi="Times New Roman"/>
                <w:sz w:val="20"/>
              </w:rPr>
              <w:t>MODULE 8 - ANSIBLE DEPLOYMENT</w:t>
            </w:r>
          </w:p>
        </w:tc>
        <w:tc>
          <w:tcPr>
            <w:tcW w:type="dxa" w:w="3120"/>
            <w:tcMar>
              <w:top w:w="50" w:type="dxa"/>
              <w:bottom w:w="50" w:type="dxa"/>
              <w:left w:w="80" w:type="dxa"/>
              <w:right w:w="80" w:type="dxa"/>
            </w:tcMar>
          </w:tcPr>
          <w:p>
            <w:pPr>
              <w:jc w:val="center"/>
            </w:pPr>
            <w:r>
              <w:rPr>
                <w:rFonts w:ascii="Times New Roman" w:hAnsi="Times New Roman"/>
                <w:sz w:val="20"/>
              </w:rPr>
              <w:t>20</w:t>
            </w:r>
          </w:p>
        </w:tc>
      </w:tr>
      <w:tr>
        <w:tc>
          <w:tcPr>
            <w:tcW w:type="dxa" w:w="3120"/>
            <w:tcMar>
              <w:top w:w="50" w:type="dxa"/>
              <w:bottom w:w="50" w:type="dxa"/>
              <w:left w:w="80" w:type="dxa"/>
              <w:right w:w="80" w:type="dxa"/>
            </w:tcMar>
          </w:tcPr>
          <w:p>
            <w:pPr>
              <w:jc w:val="center"/>
            </w:pPr>
            <w:r>
              <w:rPr>
                <w:rFonts w:ascii="Times New Roman" w:hAnsi="Times New Roman"/>
                <w:sz w:val="20"/>
              </w:rPr>
              <w:t>14</w:t>
            </w:r>
          </w:p>
        </w:tc>
        <w:tc>
          <w:tcPr>
            <w:tcW w:type="dxa" w:w="3120"/>
            <w:tcMar>
              <w:top w:w="50" w:type="dxa"/>
              <w:bottom w:w="50" w:type="dxa"/>
              <w:left w:w="80" w:type="dxa"/>
              <w:right w:w="80" w:type="dxa"/>
            </w:tcMar>
          </w:tcPr>
          <w:p>
            <w:pPr>
              <w:jc w:val="left"/>
            </w:pPr>
            <w:r>
              <w:rPr>
                <w:rFonts w:ascii="Times New Roman" w:hAnsi="Times New Roman"/>
                <w:sz w:val="20"/>
              </w:rPr>
              <w:t>MODULE 9 - PERSISTENT STORAGE</w:t>
            </w:r>
          </w:p>
        </w:tc>
        <w:tc>
          <w:tcPr>
            <w:tcW w:type="dxa" w:w="3120"/>
            <w:tcMar>
              <w:top w:w="50" w:type="dxa"/>
              <w:bottom w:w="50" w:type="dxa"/>
              <w:left w:w="80" w:type="dxa"/>
              <w:right w:w="80" w:type="dxa"/>
            </w:tcMar>
          </w:tcPr>
          <w:p>
            <w:pPr>
              <w:jc w:val="center"/>
            </w:pPr>
            <w:r>
              <w:rPr>
                <w:rFonts w:ascii="Times New Roman" w:hAnsi="Times New Roman"/>
                <w:sz w:val="20"/>
              </w:rPr>
              <w:t>22</w:t>
            </w:r>
          </w:p>
        </w:tc>
      </w:tr>
      <w:tr>
        <w:tc>
          <w:tcPr>
            <w:tcW w:type="dxa" w:w="3120"/>
            <w:tcMar>
              <w:top w:w="50" w:type="dxa"/>
              <w:bottom w:w="50" w:type="dxa"/>
              <w:left w:w="80" w:type="dxa"/>
              <w:right w:w="80" w:type="dxa"/>
            </w:tcMar>
          </w:tcPr>
          <w:p>
            <w:pPr>
              <w:jc w:val="center"/>
            </w:pPr>
            <w:r>
              <w:rPr>
                <w:rFonts w:ascii="Times New Roman" w:hAnsi="Times New Roman"/>
                <w:sz w:val="20"/>
              </w:rPr>
              <w:t>15</w:t>
            </w:r>
          </w:p>
        </w:tc>
        <w:tc>
          <w:tcPr>
            <w:tcW w:type="dxa" w:w="3120"/>
            <w:tcMar>
              <w:top w:w="50" w:type="dxa"/>
              <w:bottom w:w="50" w:type="dxa"/>
              <w:left w:w="80" w:type="dxa"/>
              <w:right w:w="80" w:type="dxa"/>
            </w:tcMar>
          </w:tcPr>
          <w:p>
            <w:pPr>
              <w:jc w:val="left"/>
            </w:pPr>
            <w:r>
              <w:rPr>
                <w:rFonts w:ascii="Times New Roman" w:hAnsi="Times New Roman"/>
                <w:sz w:val="20"/>
              </w:rPr>
              <w:t>MODULE 10 - DATA EXPORT &amp; ACTIONS MANAGEMENT</w:t>
            </w:r>
          </w:p>
        </w:tc>
        <w:tc>
          <w:tcPr>
            <w:tcW w:type="dxa" w:w="3120"/>
            <w:tcMar>
              <w:top w:w="50" w:type="dxa"/>
              <w:bottom w:w="50" w:type="dxa"/>
              <w:left w:w="80" w:type="dxa"/>
              <w:right w:w="80" w:type="dxa"/>
            </w:tcMar>
          </w:tcPr>
          <w:p>
            <w:pPr>
              <w:jc w:val="center"/>
            </w:pPr>
            <w:r>
              <w:rPr>
                <w:rFonts w:ascii="Times New Roman" w:hAnsi="Times New Roman"/>
                <w:sz w:val="20"/>
              </w:rPr>
              <w:t>23</w:t>
            </w:r>
          </w:p>
        </w:tc>
      </w:tr>
      <w:tr>
        <w:tc>
          <w:tcPr>
            <w:tcW w:type="dxa" w:w="3120"/>
            <w:tcMar>
              <w:top w:w="50" w:type="dxa"/>
              <w:bottom w:w="50" w:type="dxa"/>
              <w:left w:w="80" w:type="dxa"/>
              <w:right w:w="80" w:type="dxa"/>
            </w:tcMar>
          </w:tcPr>
          <w:p>
            <w:pPr>
              <w:jc w:val="center"/>
            </w:pPr>
            <w:r>
              <w:rPr>
                <w:rFonts w:ascii="Times New Roman" w:hAnsi="Times New Roman"/>
                <w:sz w:val="20"/>
              </w:rPr>
              <w:t>16</w:t>
            </w:r>
          </w:p>
        </w:tc>
        <w:tc>
          <w:tcPr>
            <w:tcW w:type="dxa" w:w="3120"/>
            <w:tcMar>
              <w:top w:w="50" w:type="dxa"/>
              <w:bottom w:w="50" w:type="dxa"/>
              <w:left w:w="80" w:type="dxa"/>
              <w:right w:w="80" w:type="dxa"/>
            </w:tcMar>
          </w:tcPr>
          <w:p>
            <w:pPr>
              <w:jc w:val="left"/>
            </w:pPr>
            <w:r>
              <w:rPr>
                <w:rFonts w:ascii="Times New Roman" w:hAnsi="Times New Roman"/>
                <w:sz w:val="20"/>
              </w:rPr>
              <w:t>MODULE 11 - CI/CD INTEGRATION</w:t>
            </w:r>
          </w:p>
        </w:tc>
        <w:tc>
          <w:tcPr>
            <w:tcW w:type="dxa" w:w="3120"/>
            <w:tcMar>
              <w:top w:w="50" w:type="dxa"/>
              <w:bottom w:w="50" w:type="dxa"/>
              <w:left w:w="80" w:type="dxa"/>
              <w:right w:w="80" w:type="dxa"/>
            </w:tcMar>
          </w:tcPr>
          <w:p>
            <w:pPr>
              <w:jc w:val="center"/>
            </w:pPr>
            <w:r>
              <w:rPr>
                <w:rFonts w:ascii="Times New Roman" w:hAnsi="Times New Roman"/>
                <w:sz w:val="20"/>
              </w:rPr>
              <w:t>24</w:t>
            </w:r>
          </w:p>
        </w:tc>
      </w:tr>
      <w:tr>
        <w:tc>
          <w:tcPr>
            <w:tcW w:type="dxa" w:w="3120"/>
            <w:tcMar>
              <w:top w:w="50" w:type="dxa"/>
              <w:bottom w:w="50" w:type="dxa"/>
              <w:left w:w="80" w:type="dxa"/>
              <w:right w:w="80" w:type="dxa"/>
            </w:tcMar>
          </w:tcPr>
          <w:p>
            <w:pPr>
              <w:jc w:val="center"/>
            </w:pPr>
            <w:r>
              <w:rPr>
                <w:rFonts w:ascii="Times New Roman" w:hAnsi="Times New Roman"/>
                <w:sz w:val="20"/>
              </w:rPr>
              <w:t>17</w:t>
            </w:r>
          </w:p>
        </w:tc>
        <w:tc>
          <w:tcPr>
            <w:tcW w:type="dxa" w:w="3120"/>
            <w:tcMar>
              <w:top w:w="50" w:type="dxa"/>
              <w:bottom w:w="50" w:type="dxa"/>
              <w:left w:w="80" w:type="dxa"/>
              <w:right w:w="80" w:type="dxa"/>
            </w:tcMar>
          </w:tcPr>
          <w:p>
            <w:pPr>
              <w:jc w:val="left"/>
            </w:pPr>
            <w:r>
              <w:rPr>
                <w:rFonts w:ascii="Times New Roman" w:hAnsi="Times New Roman"/>
                <w:sz w:val="20"/>
              </w:rPr>
              <w:t>MODULE 12 - APPLICATION &amp; DEPLOYMENT VERIFICATION</w:t>
            </w:r>
          </w:p>
        </w:tc>
        <w:tc>
          <w:tcPr>
            <w:tcW w:type="dxa" w:w="3120"/>
            <w:tcMar>
              <w:top w:w="50" w:type="dxa"/>
              <w:bottom w:w="50" w:type="dxa"/>
              <w:left w:w="80" w:type="dxa"/>
              <w:right w:w="80" w:type="dxa"/>
            </w:tcMar>
          </w:tcPr>
          <w:p>
            <w:pPr>
              <w:jc w:val="center"/>
            </w:pPr>
            <w:r>
              <w:rPr>
                <w:rFonts w:ascii="Times New Roman" w:hAnsi="Times New Roman"/>
                <w:sz w:val="20"/>
              </w:rPr>
              <w:t>25</w:t>
            </w:r>
          </w:p>
        </w:tc>
      </w:tr>
      <w:tr>
        <w:tc>
          <w:tcPr>
            <w:tcW w:type="dxa" w:w="3120"/>
            <w:tcMar>
              <w:top w:w="50" w:type="dxa"/>
              <w:bottom w:w="50" w:type="dxa"/>
              <w:left w:w="80" w:type="dxa"/>
              <w:right w:w="80" w:type="dxa"/>
            </w:tcMar>
          </w:tcPr>
          <w:p>
            <w:pPr>
              <w:jc w:val="center"/>
            </w:pPr>
            <w:r>
              <w:rPr>
                <w:rFonts w:ascii="Times New Roman" w:hAnsi="Times New Roman"/>
                <w:sz w:val="20"/>
              </w:rPr>
              <w:t>18</w:t>
            </w:r>
          </w:p>
        </w:tc>
        <w:tc>
          <w:tcPr>
            <w:tcW w:type="dxa" w:w="3120"/>
            <w:tcMar>
              <w:top w:w="50" w:type="dxa"/>
              <w:bottom w:w="50" w:type="dxa"/>
              <w:left w:w="80" w:type="dxa"/>
              <w:right w:w="80" w:type="dxa"/>
            </w:tcMar>
          </w:tcPr>
          <w:p>
            <w:pPr>
              <w:jc w:val="left"/>
            </w:pPr>
            <w:r>
              <w:rPr>
                <w:rFonts w:ascii="Times New Roman" w:hAnsi="Times New Roman"/>
                <w:sz w:val="20"/>
              </w:rPr>
              <w:t>RESULTS AND OUTPUT</w:t>
            </w:r>
          </w:p>
        </w:tc>
        <w:tc>
          <w:tcPr>
            <w:tcW w:type="dxa" w:w="3120"/>
            <w:tcMar>
              <w:top w:w="50" w:type="dxa"/>
              <w:bottom w:w="50" w:type="dxa"/>
              <w:left w:w="80" w:type="dxa"/>
              <w:right w:w="80" w:type="dxa"/>
            </w:tcMar>
          </w:tcPr>
          <w:p>
            <w:pPr>
              <w:jc w:val="center"/>
            </w:pPr>
            <w:r>
              <w:rPr>
                <w:rFonts w:ascii="Times New Roman" w:hAnsi="Times New Roman"/>
                <w:sz w:val="20"/>
              </w:rPr>
              <w:t>26</w:t>
            </w:r>
          </w:p>
        </w:tc>
      </w:tr>
      <w:tr>
        <w:tc>
          <w:tcPr>
            <w:tcW w:type="dxa" w:w="3120"/>
            <w:tcMar>
              <w:top w:w="50" w:type="dxa"/>
              <w:bottom w:w="50" w:type="dxa"/>
              <w:left w:w="80" w:type="dxa"/>
              <w:right w:w="80" w:type="dxa"/>
            </w:tcMar>
          </w:tcPr>
          <w:p>
            <w:pPr>
              <w:jc w:val="center"/>
            </w:pPr>
            <w:r>
              <w:rPr>
                <w:rFonts w:ascii="Times New Roman" w:hAnsi="Times New Roman"/>
                <w:sz w:val="20"/>
              </w:rPr>
              <w:t>19</w:t>
            </w:r>
          </w:p>
        </w:tc>
        <w:tc>
          <w:tcPr>
            <w:tcW w:type="dxa" w:w="3120"/>
            <w:tcMar>
              <w:top w:w="50" w:type="dxa"/>
              <w:bottom w:w="50" w:type="dxa"/>
              <w:left w:w="80" w:type="dxa"/>
              <w:right w:w="80" w:type="dxa"/>
            </w:tcMar>
          </w:tcPr>
          <w:p>
            <w:pPr>
              <w:jc w:val="left"/>
            </w:pPr>
            <w:r>
              <w:rPr>
                <w:rFonts w:ascii="Times New Roman" w:hAnsi="Times New Roman"/>
                <w:sz w:val="20"/>
              </w:rPr>
              <w:t>COMMANDS USED</w:t>
            </w:r>
          </w:p>
        </w:tc>
        <w:tc>
          <w:tcPr>
            <w:tcW w:type="dxa" w:w="3120"/>
            <w:tcMar>
              <w:top w:w="50" w:type="dxa"/>
              <w:bottom w:w="50" w:type="dxa"/>
              <w:left w:w="80" w:type="dxa"/>
              <w:right w:w="80" w:type="dxa"/>
            </w:tcMar>
          </w:tcPr>
          <w:p>
            <w:pPr>
              <w:jc w:val="center"/>
            </w:pPr>
            <w:r>
              <w:rPr>
                <w:rFonts w:ascii="Times New Roman" w:hAnsi="Times New Roman"/>
                <w:sz w:val="20"/>
              </w:rPr>
              <w:t>27</w:t>
            </w:r>
          </w:p>
        </w:tc>
      </w:tr>
      <w:tr>
        <w:tc>
          <w:tcPr>
            <w:tcW w:type="dxa" w:w="3120"/>
            <w:tcMar>
              <w:top w:w="50" w:type="dxa"/>
              <w:bottom w:w="50" w:type="dxa"/>
              <w:left w:w="80" w:type="dxa"/>
              <w:right w:w="80" w:type="dxa"/>
            </w:tcMar>
          </w:tcPr>
          <w:p>
            <w:pPr>
              <w:jc w:val="center"/>
            </w:pPr>
            <w:r>
              <w:rPr>
                <w:rFonts w:ascii="Times New Roman" w:hAnsi="Times New Roman"/>
                <w:sz w:val="20"/>
              </w:rPr>
              <w:t>20</w:t>
            </w:r>
          </w:p>
        </w:tc>
        <w:tc>
          <w:tcPr>
            <w:tcW w:type="dxa" w:w="3120"/>
            <w:tcMar>
              <w:top w:w="50" w:type="dxa"/>
              <w:bottom w:w="50" w:type="dxa"/>
              <w:left w:w="80" w:type="dxa"/>
              <w:right w:w="80" w:type="dxa"/>
            </w:tcMar>
          </w:tcPr>
          <w:p>
            <w:pPr>
              <w:jc w:val="left"/>
            </w:pPr>
            <w:r>
              <w:rPr>
                <w:rFonts w:ascii="Times New Roman" w:hAnsi="Times New Roman"/>
                <w:sz w:val="20"/>
              </w:rPr>
              <w:t>ADVANTAGES</w:t>
            </w:r>
          </w:p>
        </w:tc>
        <w:tc>
          <w:tcPr>
            <w:tcW w:type="dxa" w:w="3120"/>
            <w:tcMar>
              <w:top w:w="50" w:type="dxa"/>
              <w:bottom w:w="50" w:type="dxa"/>
              <w:left w:w="80" w:type="dxa"/>
              <w:right w:w="80" w:type="dxa"/>
            </w:tcMar>
          </w:tcPr>
          <w:p>
            <w:pPr>
              <w:jc w:val="center"/>
            </w:pPr>
            <w:r>
              <w:rPr>
                <w:rFonts w:ascii="Times New Roman" w:hAnsi="Times New Roman"/>
                <w:sz w:val="20"/>
              </w:rPr>
              <w:t>30</w:t>
            </w:r>
          </w:p>
        </w:tc>
      </w:tr>
      <w:tr>
        <w:tc>
          <w:tcPr>
            <w:tcW w:type="dxa" w:w="3120"/>
            <w:tcMar>
              <w:top w:w="50" w:type="dxa"/>
              <w:bottom w:w="50" w:type="dxa"/>
              <w:left w:w="80" w:type="dxa"/>
              <w:right w:w="80" w:type="dxa"/>
            </w:tcMar>
          </w:tcPr>
          <w:p>
            <w:pPr>
              <w:jc w:val="center"/>
            </w:pPr>
            <w:r>
              <w:rPr>
                <w:rFonts w:ascii="Times New Roman" w:hAnsi="Times New Roman"/>
                <w:sz w:val="20"/>
              </w:rPr>
              <w:t>21</w:t>
            </w:r>
          </w:p>
        </w:tc>
        <w:tc>
          <w:tcPr>
            <w:tcW w:type="dxa" w:w="3120"/>
            <w:tcMar>
              <w:top w:w="50" w:type="dxa"/>
              <w:bottom w:w="50" w:type="dxa"/>
              <w:left w:w="80" w:type="dxa"/>
              <w:right w:w="80" w:type="dxa"/>
            </w:tcMar>
          </w:tcPr>
          <w:p>
            <w:pPr>
              <w:jc w:val="left"/>
            </w:pPr>
            <w:r>
              <w:rPr>
                <w:rFonts w:ascii="Times New Roman" w:hAnsi="Times New Roman"/>
                <w:sz w:val="20"/>
              </w:rPr>
              <w:t>LIMITATIONS</w:t>
            </w:r>
          </w:p>
        </w:tc>
        <w:tc>
          <w:tcPr>
            <w:tcW w:type="dxa" w:w="3120"/>
            <w:tcMar>
              <w:top w:w="50" w:type="dxa"/>
              <w:bottom w:w="50" w:type="dxa"/>
              <w:left w:w="80" w:type="dxa"/>
              <w:right w:w="80" w:type="dxa"/>
            </w:tcMar>
          </w:tcPr>
          <w:p>
            <w:pPr>
              <w:jc w:val="center"/>
            </w:pPr>
            <w:r>
              <w:rPr>
                <w:rFonts w:ascii="Times New Roman" w:hAnsi="Times New Roman"/>
                <w:sz w:val="20"/>
              </w:rPr>
              <w:t>30</w:t>
            </w:r>
          </w:p>
        </w:tc>
      </w:tr>
      <w:tr>
        <w:tc>
          <w:tcPr>
            <w:tcW w:type="dxa" w:w="3120"/>
            <w:tcMar>
              <w:top w:w="50" w:type="dxa"/>
              <w:bottom w:w="50" w:type="dxa"/>
              <w:left w:w="80" w:type="dxa"/>
              <w:right w:w="80" w:type="dxa"/>
            </w:tcMar>
          </w:tcPr>
          <w:p>
            <w:pPr>
              <w:jc w:val="center"/>
            </w:pPr>
            <w:r>
              <w:rPr>
                <w:rFonts w:ascii="Times New Roman" w:hAnsi="Times New Roman"/>
                <w:sz w:val="20"/>
              </w:rPr>
              <w:t>22</w:t>
            </w:r>
          </w:p>
        </w:tc>
        <w:tc>
          <w:tcPr>
            <w:tcW w:type="dxa" w:w="3120"/>
            <w:tcMar>
              <w:top w:w="50" w:type="dxa"/>
              <w:bottom w:w="50" w:type="dxa"/>
              <w:left w:w="80" w:type="dxa"/>
              <w:right w:w="80" w:type="dxa"/>
            </w:tcMar>
          </w:tcPr>
          <w:p>
            <w:pPr>
              <w:jc w:val="left"/>
            </w:pPr>
            <w:r>
              <w:rPr>
                <w:rFonts w:ascii="Times New Roman" w:hAnsi="Times New Roman"/>
                <w:sz w:val="20"/>
              </w:rPr>
              <w:t>FUTURE ENHANCEMENTS</w:t>
            </w:r>
          </w:p>
        </w:tc>
        <w:tc>
          <w:tcPr>
            <w:tcW w:type="dxa" w:w="3120"/>
            <w:tcMar>
              <w:top w:w="50" w:type="dxa"/>
              <w:bottom w:w="50" w:type="dxa"/>
              <w:left w:w="80" w:type="dxa"/>
              <w:right w:w="80" w:type="dxa"/>
            </w:tcMar>
          </w:tcPr>
          <w:p>
            <w:pPr>
              <w:jc w:val="center"/>
            </w:pPr>
            <w:r>
              <w:rPr>
                <w:rFonts w:ascii="Times New Roman" w:hAnsi="Times New Roman"/>
                <w:sz w:val="20"/>
              </w:rPr>
              <w:t>31</w:t>
            </w:r>
          </w:p>
        </w:tc>
      </w:tr>
      <w:tr>
        <w:tc>
          <w:tcPr>
            <w:tcW w:type="dxa" w:w="3120"/>
            <w:tcMar>
              <w:top w:w="50" w:type="dxa"/>
              <w:bottom w:w="50" w:type="dxa"/>
              <w:left w:w="80" w:type="dxa"/>
              <w:right w:w="80" w:type="dxa"/>
            </w:tcMar>
          </w:tcPr>
          <w:p>
            <w:pPr>
              <w:jc w:val="center"/>
            </w:pPr>
            <w:r>
              <w:rPr>
                <w:rFonts w:ascii="Times New Roman" w:hAnsi="Times New Roman"/>
                <w:sz w:val="20"/>
              </w:rPr>
              <w:t>23</w:t>
            </w:r>
          </w:p>
        </w:tc>
        <w:tc>
          <w:tcPr>
            <w:tcW w:type="dxa" w:w="3120"/>
            <w:tcMar>
              <w:top w:w="50" w:type="dxa"/>
              <w:bottom w:w="50" w:type="dxa"/>
              <w:left w:w="80" w:type="dxa"/>
              <w:right w:w="80" w:type="dxa"/>
            </w:tcMar>
          </w:tcPr>
          <w:p>
            <w:pPr>
              <w:jc w:val="left"/>
            </w:pPr>
            <w:r>
              <w:rPr>
                <w:rFonts w:ascii="Times New Roman" w:hAnsi="Times New Roman"/>
                <w:sz w:val="20"/>
              </w:rPr>
              <w:t>CONCLUSION</w:t>
            </w:r>
          </w:p>
        </w:tc>
        <w:tc>
          <w:tcPr>
            <w:tcW w:type="dxa" w:w="3120"/>
            <w:tcMar>
              <w:top w:w="50" w:type="dxa"/>
              <w:bottom w:w="50" w:type="dxa"/>
              <w:left w:w="80" w:type="dxa"/>
              <w:right w:w="80" w:type="dxa"/>
            </w:tcMar>
          </w:tcPr>
          <w:p>
            <w:pPr>
              <w:jc w:val="center"/>
            </w:pPr>
            <w:r>
              <w:rPr>
                <w:rFonts w:ascii="Times New Roman" w:hAnsi="Times New Roman"/>
                <w:sz w:val="20"/>
              </w:rPr>
              <w:t>31</w:t>
            </w:r>
          </w:p>
        </w:tc>
      </w:tr>
    </w:tbl>
    <w:p>
      <w:r>
        <w:br w:type="page"/>
      </w:r>
    </w:p>
    <w:p>
      <w:pPr>
        <w:keepNext/>
        <w:spacing w:before="320" w:after="120"/>
      </w:pPr>
      <w:r>
        <w:rPr>
          <w:rFonts w:ascii="Times New Roman" w:hAnsi="Times New Roman"/>
          <w:b/>
          <w:color w:val="111827"/>
          <w:sz w:val="28"/>
        </w:rPr>
        <w:t>1. INTRODUCTION</w:t>
      </w:r>
    </w:p>
    <w:p>
      <w:pPr>
        <w:spacing w:before="0" w:after="160" w:line="276" w:lineRule="auto"/>
      </w:pPr>
      <w:r>
        <w:rPr>
          <w:rFonts w:ascii="Times New Roman" w:hAnsi="Times New Roman"/>
          <w:sz w:val="22"/>
        </w:rPr>
        <w:t>TaskPulse is a modern, high-performance web-based productivity and To-Do List application engineered to streamline task scheduling, category filtering, prioritization, and progress tracking through an intuitive digital interface. Built with pure HTML5, CSS3, and ES6+ JavaScript, the application delivers real-time productivity analytics, audio feedback cues, animated confetti cues, dark/light theme toggle, and JSON import/export capabilities.</w:t>
      </w:r>
    </w:p>
    <w:p>
      <w:pPr>
        <w:spacing w:before="0" w:after="280" w:line="276" w:lineRule="auto"/>
      </w:pPr>
      <w:r>
        <w:rPr>
          <w:rFonts w:ascii="Times New Roman" w:hAnsi="Times New Roman"/>
          <w:sz w:val="22"/>
        </w:rPr>
        <w:t>Beyond standalone application functionality, this project incorporates an end-to-end DevOps automation workflow covering every stage of modern software delivery. Source code management and collaborative versioning are implemented using Git and GitHub. Continuous Integration is automated via a Jenkins Declarative Pipeline that retrieves source code, executes automated Python/Pytest unit tests, and packages the web application into a lightweight Nginx container. Containerization is performed through Docker, and configuration deployment automation is accomplished via Ansible using an Ansible playbook and a dedicated management container. Furthermore, persistent storage is maintained through a dedicated Docker Volume (todolist_data). The project seamlessly bridges robust frontend development with industrial-grade DevOps practices.</w:t>
      </w:r>
    </w:p>
    <w:p>
      <w:pPr>
        <w:keepNext/>
        <w:spacing w:before="320" w:after="120"/>
      </w:pPr>
      <w:r>
        <w:rPr>
          <w:rFonts w:ascii="Times New Roman" w:hAnsi="Times New Roman"/>
          <w:b/>
          <w:color w:val="111827"/>
          <w:sz w:val="28"/>
        </w:rPr>
        <w:t>2. OBJECTIVES</w:t>
      </w:r>
    </w:p>
    <w:p>
      <w:pPr>
        <w:pStyle w:val="ListBullet"/>
        <w:spacing w:before="0" w:after="60" w:line="276" w:lineRule="auto"/>
      </w:pPr>
      <w:r>
        <w:rPr>
          <w:rFonts w:ascii="Times New Roman" w:hAnsi="Times New Roman"/>
          <w:sz w:val="22"/>
        </w:rPr>
        <w:t>To develop a responsive, modern To-Do List application supporting task categorization, priority flags, due dates, and interactive progress analytics.</w:t>
      </w:r>
    </w:p>
    <w:p>
      <w:pPr>
        <w:pStyle w:val="ListBullet"/>
        <w:spacing w:before="0" w:after="60" w:line="276" w:lineRule="auto"/>
      </w:pPr>
      <w:r>
        <w:rPr>
          <w:rFonts w:ascii="Times New Roman" w:hAnsi="Times New Roman"/>
          <w:sz w:val="22"/>
        </w:rPr>
        <w:t>To provide local persistence and seamless backup through browser LocalStorage and structured JSON export/import.</w:t>
      </w:r>
    </w:p>
    <w:p>
      <w:pPr>
        <w:pStyle w:val="ListBullet"/>
        <w:spacing w:before="0" w:after="60" w:line="276" w:lineRule="auto"/>
      </w:pPr>
      <w:r>
        <w:rPr>
          <w:rFonts w:ascii="Times New Roman" w:hAnsi="Times New Roman"/>
          <w:sz w:val="22"/>
        </w:rPr>
        <w:t>To implement version control and repository management practices using Git and GitHub (Pranesh0908/DevopsLab).</w:t>
      </w:r>
    </w:p>
    <w:p>
      <w:pPr>
        <w:pStyle w:val="ListBullet"/>
        <w:spacing w:before="0" w:after="60" w:line="276" w:lineRule="auto"/>
      </w:pPr>
      <w:r>
        <w:rPr>
          <w:rFonts w:ascii="Times New Roman" w:hAnsi="Times New Roman"/>
          <w:sz w:val="22"/>
        </w:rPr>
        <w:t>To containerize the web application using Docker with an ultra-lightweight Nginx Alpine base image for portable, isolated execution.</w:t>
      </w:r>
    </w:p>
    <w:p>
      <w:pPr>
        <w:pStyle w:val="ListBullet"/>
        <w:spacing w:before="0" w:after="60" w:line="276" w:lineRule="auto"/>
      </w:pPr>
      <w:r>
        <w:rPr>
          <w:rFonts w:ascii="Times New Roman" w:hAnsi="Times New Roman"/>
          <w:sz w:val="22"/>
        </w:rPr>
        <w:t>To automate the CI/CD pipeline using Jenkins, ensuring automated source checkout, test execution, container image builds, and container deployment.</w:t>
      </w:r>
    </w:p>
    <w:p>
      <w:pPr>
        <w:pStyle w:val="ListBullet"/>
        <w:spacing w:before="0" w:after="60" w:line="276" w:lineRule="auto"/>
      </w:pPr>
      <w:r>
        <w:rPr>
          <w:rFonts w:ascii="Times New Roman" w:hAnsi="Times New Roman"/>
          <w:sz w:val="22"/>
        </w:rPr>
        <w:t>To integrate automated unit testing using Python and Pytest to validate project structure and file integrity before deployment.</w:t>
      </w:r>
    </w:p>
    <w:p>
      <w:pPr>
        <w:pStyle w:val="ListBullet"/>
        <w:spacing w:before="0" w:after="60" w:line="276" w:lineRule="auto"/>
      </w:pPr>
      <w:r>
        <w:rPr>
          <w:rFonts w:ascii="Times New Roman" w:hAnsi="Times New Roman"/>
          <w:sz w:val="22"/>
        </w:rPr>
        <w:t>To implement automated deployment and container configuration using Ansible playbooks with zero failure tolerance (failed=0).</w:t>
      </w:r>
    </w:p>
    <w:p>
      <w:pPr>
        <w:pStyle w:val="ListBullet"/>
        <w:spacing w:before="0" w:after="60" w:line="276" w:lineRule="auto"/>
      </w:pPr>
      <w:r>
        <w:rPr>
          <w:rFonts w:ascii="Times New Roman" w:hAnsi="Times New Roman"/>
          <w:sz w:val="22"/>
        </w:rPr>
        <w:t>To establish persistent storage using Docker Volumes (todolist_data) mounted to application containers to ensure data retention across container lifecycles.</w:t>
      </w:r>
    </w:p>
    <w:p>
      <w:pPr>
        <w:pStyle w:val="ListBullet"/>
        <w:spacing w:before="0" w:after="60" w:line="276" w:lineRule="auto"/>
      </w:pPr>
      <w:r>
        <w:rPr>
          <w:rFonts w:ascii="Times New Roman" w:hAnsi="Times New Roman"/>
          <w:sz w:val="22"/>
        </w:rPr>
        <w:t>To verify application reliability across container runtime, port bindings, and web accessibility at http://localhost:8085.</w:t>
      </w:r>
    </w:p>
    <w:p>
      <w:pPr>
        <w:keepNext/>
        <w:spacing w:before="320" w:after="120"/>
      </w:pPr>
      <w:r>
        <w:rPr>
          <w:rFonts w:ascii="Times New Roman" w:hAnsi="Times New Roman"/>
          <w:b/>
          <w:color w:val="111827"/>
          <w:sz w:val="28"/>
        </w:rPr>
        <w:t>3. ABSTRACT</w:t>
      </w:r>
    </w:p>
    <w:p>
      <w:pPr>
        <w:spacing w:before="0" w:after="160" w:line="276" w:lineRule="auto"/>
      </w:pPr>
      <w:r>
        <w:rPr>
          <w:rFonts w:ascii="Times New Roman" w:hAnsi="Times New Roman"/>
          <w:sz w:val="22"/>
        </w:rPr>
        <w:t>TaskPulse is a responsive web application designed to solve personal productivity challenges by offering an elegant task management workspace with dynamic progress monitoring, category organization, and state persistence. While traditional task trackers often lack modularity and deployment agility, TaskPulse is architected from inception to exemplify an automated DevOps lifecycle.</w:t>
      </w:r>
    </w:p>
    <w:p>
      <w:pPr>
        <w:spacing w:before="0" w:after="280" w:line="276" w:lineRule="auto"/>
      </w:pPr>
      <w:r>
        <w:rPr>
          <w:rFonts w:ascii="Times New Roman" w:hAnsi="Times New Roman"/>
          <w:sz w:val="22"/>
        </w:rPr>
        <w:t>The DevOps implementation encompasses source code management via Git and GitHub, automated CI/CD pipeline execution using Jenkins 2.x, container packaging with Docker and Nginx Alpine, automated syntax and structural testing using Python/Pytest, automated container orchestration using Ansible, and volume persistence via Docker Volume todolist_data. The end-to-end workflow follows GitHub → Jenkins CI/CD → Automated Test (Pytest) → Docker Build → Ansible Playbook → Docker Container (Port 8085) → Web Verification, successfully proving a fully automated, reproducible software engineering cycle.</w:t>
      </w:r>
    </w:p>
    <w:p>
      <w:pPr>
        <w:keepNext/>
        <w:spacing w:before="320" w:after="120"/>
      </w:pPr>
      <w:r>
        <w:rPr>
          <w:rFonts w:ascii="Times New Roman" w:hAnsi="Times New Roman"/>
          <w:b/>
          <w:color w:val="111827"/>
          <w:sz w:val="28"/>
        </w:rPr>
        <w:t>4. TECHNOLOGY STACK</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592"/>
        <w:gridCol w:w="2880"/>
        <w:gridCol w:w="3888"/>
      </w:tblGrid>
      <w:tr>
        <w:tc>
          <w:tcPr>
            <w:tcW w:type="dxa" w:w="3120"/>
            <w:tcMar>
              <w:top w:w="50" w:type="dxa"/>
              <w:bottom w:w="50" w:type="dxa"/>
              <w:left w:w="70" w:type="dxa"/>
              <w:right w:w="70" w:type="dxa"/>
            </w:tcMar>
            <w:shd w:val="clear" w:color="auto" w:fill="E5E7EB"/>
          </w:tcPr>
          <w:p>
            <w:pPr>
              <w:jc w:val="left"/>
            </w:pPr>
            <w:r>
              <w:rPr>
                <w:rFonts w:ascii="Times New Roman" w:hAnsi="Times New Roman"/>
                <w:b/>
                <w:sz w:val="19"/>
              </w:rPr>
              <w:t>Technology</w:t>
            </w:r>
          </w:p>
        </w:tc>
        <w:tc>
          <w:tcPr>
            <w:tcW w:type="dxa" w:w="3120"/>
            <w:tcMar>
              <w:top w:w="50" w:type="dxa"/>
              <w:bottom w:w="50" w:type="dxa"/>
              <w:left w:w="70" w:type="dxa"/>
              <w:right w:w="70" w:type="dxa"/>
            </w:tcMar>
            <w:shd w:val="clear" w:color="auto" w:fill="E5E7EB"/>
          </w:tcPr>
          <w:p>
            <w:pPr>
              <w:jc w:val="center"/>
            </w:pPr>
            <w:r>
              <w:rPr>
                <w:rFonts w:ascii="Times New Roman" w:hAnsi="Times New Roman"/>
                <w:b/>
                <w:sz w:val="19"/>
              </w:rPr>
              <w:t>Version / Platform</w:t>
            </w:r>
          </w:p>
        </w:tc>
        <w:tc>
          <w:tcPr>
            <w:tcW w:type="dxa" w:w="3120"/>
            <w:tcMar>
              <w:top w:w="50" w:type="dxa"/>
              <w:bottom w:w="50" w:type="dxa"/>
              <w:left w:w="70" w:type="dxa"/>
              <w:right w:w="70" w:type="dxa"/>
            </w:tcMar>
            <w:shd w:val="clear" w:color="auto" w:fill="E5E7EB"/>
          </w:tcPr>
          <w:p>
            <w:pPr>
              <w:jc w:val="left"/>
            </w:pPr>
            <w:r>
              <w:rPr>
                <w:rFonts w:ascii="Times New Roman" w:hAnsi="Times New Roman"/>
                <w:b/>
                <w:sz w:val="19"/>
              </w:rPr>
              <w:t>Purpose in Project</w:t>
            </w:r>
          </w:p>
        </w:tc>
      </w:tr>
      <w:tr>
        <w:tc>
          <w:tcPr>
            <w:tcW w:type="dxa" w:w="3120"/>
            <w:tcMar>
              <w:top w:w="50" w:type="dxa"/>
              <w:bottom w:w="50" w:type="dxa"/>
              <w:left w:w="70" w:type="dxa"/>
              <w:right w:w="70" w:type="dxa"/>
            </w:tcMar>
          </w:tcPr>
          <w:p>
            <w:pPr>
              <w:jc w:val="left"/>
            </w:pPr>
            <w:r>
              <w:rPr>
                <w:rFonts w:ascii="Times New Roman" w:hAnsi="Times New Roman"/>
                <w:sz w:val="19"/>
              </w:rPr>
              <w:t>HTML</w:t>
            </w:r>
          </w:p>
        </w:tc>
        <w:tc>
          <w:tcPr>
            <w:tcW w:type="dxa" w:w="3120"/>
            <w:tcMar>
              <w:top w:w="50" w:type="dxa"/>
              <w:bottom w:w="50" w:type="dxa"/>
              <w:left w:w="70" w:type="dxa"/>
              <w:right w:w="70" w:type="dxa"/>
            </w:tcMar>
          </w:tcPr>
          <w:p>
            <w:pPr>
              <w:jc w:val="center"/>
            </w:pPr>
            <w:r>
              <w:rPr>
                <w:rFonts w:ascii="Times New Roman" w:hAnsi="Times New Roman"/>
                <w:sz w:val="19"/>
              </w:rPr>
              <w:t>HTML5 Semantic Markup</w:t>
            </w:r>
          </w:p>
        </w:tc>
        <w:tc>
          <w:tcPr>
            <w:tcW w:type="dxa" w:w="3120"/>
            <w:tcMar>
              <w:top w:w="50" w:type="dxa"/>
              <w:bottom w:w="50" w:type="dxa"/>
              <w:left w:w="70" w:type="dxa"/>
              <w:right w:w="70" w:type="dxa"/>
            </w:tcMar>
          </w:tcPr>
          <w:p>
            <w:pPr>
              <w:jc w:val="left"/>
            </w:pPr>
            <w:r>
              <w:rPr>
                <w:rFonts w:ascii="Times New Roman" w:hAnsi="Times New Roman"/>
                <w:sz w:val="19"/>
              </w:rPr>
              <w:t>Defines structured elements, task inputs, filters, and layout</w:t>
            </w:r>
          </w:p>
        </w:tc>
      </w:tr>
      <w:tr>
        <w:tc>
          <w:tcPr>
            <w:tcW w:type="dxa" w:w="3120"/>
            <w:tcMar>
              <w:top w:w="50" w:type="dxa"/>
              <w:bottom w:w="50" w:type="dxa"/>
              <w:left w:w="70" w:type="dxa"/>
              <w:right w:w="70" w:type="dxa"/>
            </w:tcMar>
          </w:tcPr>
          <w:p>
            <w:pPr>
              <w:jc w:val="left"/>
            </w:pPr>
            <w:r>
              <w:rPr>
                <w:rFonts w:ascii="Times New Roman" w:hAnsi="Times New Roman"/>
                <w:sz w:val="19"/>
              </w:rPr>
              <w:t>CSS</w:t>
            </w:r>
          </w:p>
        </w:tc>
        <w:tc>
          <w:tcPr>
            <w:tcW w:type="dxa" w:w="3120"/>
            <w:tcMar>
              <w:top w:w="50" w:type="dxa"/>
              <w:bottom w:w="50" w:type="dxa"/>
              <w:left w:w="70" w:type="dxa"/>
              <w:right w:w="70" w:type="dxa"/>
            </w:tcMar>
          </w:tcPr>
          <w:p>
            <w:pPr>
              <w:jc w:val="center"/>
            </w:pPr>
            <w:r>
              <w:rPr>
                <w:rFonts w:ascii="Times New Roman" w:hAnsi="Times New Roman"/>
                <w:sz w:val="19"/>
              </w:rPr>
              <w:t>CSS3 Custom Design Tokens</w:t>
            </w:r>
          </w:p>
        </w:tc>
        <w:tc>
          <w:tcPr>
            <w:tcW w:type="dxa" w:w="3120"/>
            <w:tcMar>
              <w:top w:w="50" w:type="dxa"/>
              <w:bottom w:w="50" w:type="dxa"/>
              <w:left w:w="70" w:type="dxa"/>
              <w:right w:w="70" w:type="dxa"/>
            </w:tcMar>
          </w:tcPr>
          <w:p>
            <w:pPr>
              <w:jc w:val="left"/>
            </w:pPr>
            <w:r>
              <w:rPr>
                <w:rFonts w:ascii="Times New Roman" w:hAnsi="Times New Roman"/>
                <w:sz w:val="19"/>
              </w:rPr>
              <w:t>Modern glassmorphism, responsive grid, light/dark mode themes</w:t>
            </w:r>
          </w:p>
        </w:tc>
      </w:tr>
      <w:tr>
        <w:tc>
          <w:tcPr>
            <w:tcW w:type="dxa" w:w="3120"/>
            <w:tcMar>
              <w:top w:w="50" w:type="dxa"/>
              <w:bottom w:w="50" w:type="dxa"/>
              <w:left w:w="70" w:type="dxa"/>
              <w:right w:w="70" w:type="dxa"/>
            </w:tcMar>
          </w:tcPr>
          <w:p>
            <w:pPr>
              <w:jc w:val="left"/>
            </w:pPr>
            <w:r>
              <w:rPr>
                <w:rFonts w:ascii="Times New Roman" w:hAnsi="Times New Roman"/>
                <w:sz w:val="19"/>
              </w:rPr>
              <w:t>JavaScript</w:t>
            </w:r>
          </w:p>
        </w:tc>
        <w:tc>
          <w:tcPr>
            <w:tcW w:type="dxa" w:w="3120"/>
            <w:tcMar>
              <w:top w:w="50" w:type="dxa"/>
              <w:bottom w:w="50" w:type="dxa"/>
              <w:left w:w="70" w:type="dxa"/>
              <w:right w:w="70" w:type="dxa"/>
            </w:tcMar>
          </w:tcPr>
          <w:p>
            <w:pPr>
              <w:jc w:val="center"/>
            </w:pPr>
            <w:r>
              <w:rPr>
                <w:rFonts w:ascii="Times New Roman" w:hAnsi="Times New Roman"/>
                <w:sz w:val="19"/>
              </w:rPr>
              <w:t>Vanilla ES6+</w:t>
            </w:r>
          </w:p>
        </w:tc>
        <w:tc>
          <w:tcPr>
            <w:tcW w:type="dxa" w:w="3120"/>
            <w:tcMar>
              <w:top w:w="50" w:type="dxa"/>
              <w:bottom w:w="50" w:type="dxa"/>
              <w:left w:w="70" w:type="dxa"/>
              <w:right w:w="70" w:type="dxa"/>
            </w:tcMar>
          </w:tcPr>
          <w:p>
            <w:pPr>
              <w:jc w:val="left"/>
            </w:pPr>
            <w:r>
              <w:rPr>
                <w:rFonts w:ascii="Times New Roman" w:hAnsi="Times New Roman"/>
                <w:sz w:val="19"/>
              </w:rPr>
              <w:t>DOM manipulation, localStorage, audio cues, confetti effects</w:t>
            </w:r>
          </w:p>
        </w:tc>
      </w:tr>
      <w:tr>
        <w:tc>
          <w:tcPr>
            <w:tcW w:type="dxa" w:w="3120"/>
            <w:tcMar>
              <w:top w:w="50" w:type="dxa"/>
              <w:bottom w:w="50" w:type="dxa"/>
              <w:left w:w="70" w:type="dxa"/>
              <w:right w:w="70" w:type="dxa"/>
            </w:tcMar>
          </w:tcPr>
          <w:p>
            <w:pPr>
              <w:jc w:val="left"/>
            </w:pPr>
            <w:r>
              <w:rPr>
                <w:rFonts w:ascii="Times New Roman" w:hAnsi="Times New Roman"/>
                <w:sz w:val="19"/>
              </w:rPr>
              <w:t>Web Server</w:t>
            </w:r>
          </w:p>
        </w:tc>
        <w:tc>
          <w:tcPr>
            <w:tcW w:type="dxa" w:w="3120"/>
            <w:tcMar>
              <w:top w:w="50" w:type="dxa"/>
              <w:bottom w:w="50" w:type="dxa"/>
              <w:left w:w="70" w:type="dxa"/>
              <w:right w:w="70" w:type="dxa"/>
            </w:tcMar>
          </w:tcPr>
          <w:p>
            <w:pPr>
              <w:jc w:val="center"/>
            </w:pPr>
            <w:r>
              <w:rPr>
                <w:rFonts w:ascii="Times New Roman" w:hAnsi="Times New Roman"/>
                <w:sz w:val="19"/>
              </w:rPr>
              <w:t>Nginx Alpine (1.31.x)</w:t>
            </w:r>
          </w:p>
        </w:tc>
        <w:tc>
          <w:tcPr>
            <w:tcW w:type="dxa" w:w="3120"/>
            <w:tcMar>
              <w:top w:w="50" w:type="dxa"/>
              <w:bottom w:w="50" w:type="dxa"/>
              <w:left w:w="70" w:type="dxa"/>
              <w:right w:w="70" w:type="dxa"/>
            </w:tcMar>
          </w:tcPr>
          <w:p>
            <w:pPr>
              <w:jc w:val="left"/>
            </w:pPr>
            <w:r>
              <w:rPr>
                <w:rFonts w:ascii="Times New Roman" w:hAnsi="Times New Roman"/>
                <w:sz w:val="19"/>
              </w:rPr>
              <w:t>Production-ready lightweight web server hosting static assets</w:t>
            </w:r>
          </w:p>
        </w:tc>
      </w:tr>
      <w:tr>
        <w:tc>
          <w:tcPr>
            <w:tcW w:type="dxa" w:w="3120"/>
            <w:tcMar>
              <w:top w:w="50" w:type="dxa"/>
              <w:bottom w:w="50" w:type="dxa"/>
              <w:left w:w="70" w:type="dxa"/>
              <w:right w:w="70" w:type="dxa"/>
            </w:tcMar>
          </w:tcPr>
          <w:p>
            <w:pPr>
              <w:jc w:val="left"/>
            </w:pPr>
            <w:r>
              <w:rPr>
                <w:rFonts w:ascii="Times New Roman" w:hAnsi="Times New Roman"/>
                <w:sz w:val="19"/>
              </w:rPr>
              <w:t>Git</w:t>
            </w:r>
          </w:p>
        </w:tc>
        <w:tc>
          <w:tcPr>
            <w:tcW w:type="dxa" w:w="3120"/>
            <w:tcMar>
              <w:top w:w="50" w:type="dxa"/>
              <w:bottom w:w="50" w:type="dxa"/>
              <w:left w:w="70" w:type="dxa"/>
              <w:right w:w="70" w:type="dxa"/>
            </w:tcMar>
          </w:tcPr>
          <w:p>
            <w:pPr>
              <w:jc w:val="center"/>
            </w:pPr>
            <w:r>
              <w:rPr>
                <w:rFonts w:ascii="Times New Roman" w:hAnsi="Times New Roman"/>
                <w:sz w:val="19"/>
              </w:rPr>
              <w:t>Git 2.56.0 for Windows</w:t>
            </w:r>
          </w:p>
        </w:tc>
        <w:tc>
          <w:tcPr>
            <w:tcW w:type="dxa" w:w="3120"/>
            <w:tcMar>
              <w:top w:w="50" w:type="dxa"/>
              <w:bottom w:w="50" w:type="dxa"/>
              <w:left w:w="70" w:type="dxa"/>
              <w:right w:w="70" w:type="dxa"/>
            </w:tcMar>
          </w:tcPr>
          <w:p>
            <w:pPr>
              <w:jc w:val="left"/>
            </w:pPr>
            <w:r>
              <w:rPr>
                <w:rFonts w:ascii="Times New Roman" w:hAnsi="Times New Roman"/>
                <w:sz w:val="19"/>
              </w:rPr>
              <w:t>Local source code tracking, branching, and commit history</w:t>
            </w:r>
          </w:p>
        </w:tc>
      </w:tr>
      <w:tr>
        <w:tc>
          <w:tcPr>
            <w:tcW w:type="dxa" w:w="3120"/>
            <w:tcMar>
              <w:top w:w="50" w:type="dxa"/>
              <w:bottom w:w="50" w:type="dxa"/>
              <w:left w:w="70" w:type="dxa"/>
              <w:right w:w="70" w:type="dxa"/>
            </w:tcMar>
          </w:tcPr>
          <w:p>
            <w:pPr>
              <w:jc w:val="left"/>
            </w:pPr>
            <w:r>
              <w:rPr>
                <w:rFonts w:ascii="Times New Roman" w:hAnsi="Times New Roman"/>
                <w:sz w:val="19"/>
              </w:rPr>
              <w:t>GitHub</w:t>
            </w:r>
          </w:p>
        </w:tc>
        <w:tc>
          <w:tcPr>
            <w:tcW w:type="dxa" w:w="3120"/>
            <w:tcMar>
              <w:top w:w="50" w:type="dxa"/>
              <w:bottom w:w="50" w:type="dxa"/>
              <w:left w:w="70" w:type="dxa"/>
              <w:right w:w="70" w:type="dxa"/>
            </w:tcMar>
          </w:tcPr>
          <w:p>
            <w:pPr>
              <w:jc w:val="center"/>
            </w:pPr>
            <w:r>
              <w:rPr>
                <w:rFonts w:ascii="Times New Roman" w:hAnsi="Times New Roman"/>
                <w:sz w:val="19"/>
              </w:rPr>
              <w:t>Cloud Repository (Public)</w:t>
            </w:r>
          </w:p>
        </w:tc>
        <w:tc>
          <w:tcPr>
            <w:tcW w:type="dxa" w:w="3120"/>
            <w:tcMar>
              <w:top w:w="50" w:type="dxa"/>
              <w:bottom w:w="50" w:type="dxa"/>
              <w:left w:w="70" w:type="dxa"/>
              <w:right w:w="70" w:type="dxa"/>
            </w:tcMar>
          </w:tcPr>
          <w:p>
            <w:pPr>
              <w:jc w:val="left"/>
            </w:pPr>
            <w:r>
              <w:rPr>
                <w:rFonts w:ascii="Times New Roman" w:hAnsi="Times New Roman"/>
                <w:sz w:val="19"/>
              </w:rPr>
              <w:t>Centralized source repository: Pranesh0908/DevopsLab</w:t>
            </w:r>
          </w:p>
        </w:tc>
      </w:tr>
      <w:tr>
        <w:tc>
          <w:tcPr>
            <w:tcW w:type="dxa" w:w="3120"/>
            <w:tcMar>
              <w:top w:w="50" w:type="dxa"/>
              <w:bottom w:w="50" w:type="dxa"/>
              <w:left w:w="70" w:type="dxa"/>
              <w:right w:w="70" w:type="dxa"/>
            </w:tcMar>
          </w:tcPr>
          <w:p>
            <w:pPr>
              <w:jc w:val="left"/>
            </w:pPr>
            <w:r>
              <w:rPr>
                <w:rFonts w:ascii="Times New Roman" w:hAnsi="Times New Roman"/>
                <w:sz w:val="19"/>
              </w:rPr>
              <w:t>Docker</w:t>
            </w:r>
          </w:p>
        </w:tc>
        <w:tc>
          <w:tcPr>
            <w:tcW w:type="dxa" w:w="3120"/>
            <w:tcMar>
              <w:top w:w="50" w:type="dxa"/>
              <w:bottom w:w="50" w:type="dxa"/>
              <w:left w:w="70" w:type="dxa"/>
              <w:right w:w="70" w:type="dxa"/>
            </w:tcMar>
          </w:tcPr>
          <w:p>
            <w:pPr>
              <w:jc w:val="center"/>
            </w:pPr>
            <w:r>
              <w:rPr>
                <w:rFonts w:ascii="Times New Roman" w:hAnsi="Times New Roman"/>
                <w:sz w:val="19"/>
              </w:rPr>
              <w:t>Docker Desktop 29.8.2</w:t>
            </w:r>
          </w:p>
        </w:tc>
        <w:tc>
          <w:tcPr>
            <w:tcW w:type="dxa" w:w="3120"/>
            <w:tcMar>
              <w:top w:w="50" w:type="dxa"/>
              <w:bottom w:w="50" w:type="dxa"/>
              <w:left w:w="70" w:type="dxa"/>
              <w:right w:w="70" w:type="dxa"/>
            </w:tcMar>
          </w:tcPr>
          <w:p>
            <w:pPr>
              <w:jc w:val="left"/>
            </w:pPr>
            <w:r>
              <w:rPr>
                <w:rFonts w:ascii="Times New Roman" w:hAnsi="Times New Roman"/>
                <w:sz w:val="19"/>
              </w:rPr>
              <w:t>Container engine, image packaging, and runtime isolation</w:t>
            </w:r>
          </w:p>
        </w:tc>
      </w:tr>
      <w:tr>
        <w:tc>
          <w:tcPr>
            <w:tcW w:type="dxa" w:w="3120"/>
            <w:tcMar>
              <w:top w:w="50" w:type="dxa"/>
              <w:bottom w:w="50" w:type="dxa"/>
              <w:left w:w="70" w:type="dxa"/>
              <w:right w:w="70" w:type="dxa"/>
            </w:tcMar>
          </w:tcPr>
          <w:p>
            <w:pPr>
              <w:jc w:val="left"/>
            </w:pPr>
            <w:r>
              <w:rPr>
                <w:rFonts w:ascii="Times New Roman" w:hAnsi="Times New Roman"/>
                <w:sz w:val="19"/>
              </w:rPr>
              <w:t>Jenkins</w:t>
            </w:r>
          </w:p>
        </w:tc>
        <w:tc>
          <w:tcPr>
            <w:tcW w:type="dxa" w:w="3120"/>
            <w:tcMar>
              <w:top w:w="50" w:type="dxa"/>
              <w:bottom w:w="50" w:type="dxa"/>
              <w:left w:w="70" w:type="dxa"/>
              <w:right w:w="70" w:type="dxa"/>
            </w:tcMar>
          </w:tcPr>
          <w:p>
            <w:pPr>
              <w:jc w:val="center"/>
            </w:pPr>
            <w:r>
              <w:rPr>
                <w:rFonts w:ascii="Times New Roman" w:hAnsi="Times New Roman"/>
                <w:sz w:val="19"/>
              </w:rPr>
              <w:t>Jenkins 2.580.1</w:t>
            </w:r>
          </w:p>
        </w:tc>
        <w:tc>
          <w:tcPr>
            <w:tcW w:type="dxa" w:w="3120"/>
            <w:tcMar>
              <w:top w:w="50" w:type="dxa"/>
              <w:bottom w:w="50" w:type="dxa"/>
              <w:left w:w="70" w:type="dxa"/>
              <w:right w:w="70" w:type="dxa"/>
            </w:tcMar>
          </w:tcPr>
          <w:p>
            <w:pPr>
              <w:jc w:val="left"/>
            </w:pPr>
            <w:r>
              <w:rPr>
                <w:rFonts w:ascii="Times New Roman" w:hAnsi="Times New Roman"/>
                <w:sz w:val="19"/>
              </w:rPr>
              <w:t>CI/CD server automating checkout, tests, builds, and deploys</w:t>
            </w:r>
          </w:p>
        </w:tc>
      </w:tr>
      <w:tr>
        <w:tc>
          <w:tcPr>
            <w:tcW w:type="dxa" w:w="3120"/>
            <w:tcMar>
              <w:top w:w="50" w:type="dxa"/>
              <w:bottom w:w="50" w:type="dxa"/>
              <w:left w:w="70" w:type="dxa"/>
              <w:right w:w="70" w:type="dxa"/>
            </w:tcMar>
          </w:tcPr>
          <w:p>
            <w:pPr>
              <w:jc w:val="left"/>
            </w:pPr>
            <w:r>
              <w:rPr>
                <w:rFonts w:ascii="Times New Roman" w:hAnsi="Times New Roman"/>
                <w:sz w:val="19"/>
              </w:rPr>
              <w:t>Python / Pytest</w:t>
            </w:r>
          </w:p>
        </w:tc>
        <w:tc>
          <w:tcPr>
            <w:tcW w:type="dxa" w:w="3120"/>
            <w:tcMar>
              <w:top w:w="50" w:type="dxa"/>
              <w:bottom w:w="50" w:type="dxa"/>
              <w:left w:w="70" w:type="dxa"/>
              <w:right w:w="70" w:type="dxa"/>
            </w:tcMar>
          </w:tcPr>
          <w:p>
            <w:pPr>
              <w:jc w:val="center"/>
            </w:pPr>
            <w:r>
              <w:rPr>
                <w:rFonts w:ascii="Times New Roman" w:hAnsi="Times New Roman"/>
                <w:sz w:val="19"/>
              </w:rPr>
              <w:t>Python 3.11 / Pytest 8.x</w:t>
            </w:r>
          </w:p>
        </w:tc>
        <w:tc>
          <w:tcPr>
            <w:tcW w:type="dxa" w:w="3120"/>
            <w:tcMar>
              <w:top w:w="50" w:type="dxa"/>
              <w:bottom w:w="50" w:type="dxa"/>
              <w:left w:w="70" w:type="dxa"/>
              <w:right w:w="70" w:type="dxa"/>
            </w:tcMar>
          </w:tcPr>
          <w:p>
            <w:pPr>
              <w:jc w:val="left"/>
            </w:pPr>
            <w:r>
              <w:rPr>
                <w:rFonts w:ascii="Times New Roman" w:hAnsi="Times New Roman"/>
                <w:sz w:val="19"/>
              </w:rPr>
              <w:t>Automated test suite validating file integrity and structure</w:t>
            </w:r>
          </w:p>
        </w:tc>
      </w:tr>
      <w:tr>
        <w:tc>
          <w:tcPr>
            <w:tcW w:type="dxa" w:w="3120"/>
            <w:tcMar>
              <w:top w:w="50" w:type="dxa"/>
              <w:bottom w:w="50" w:type="dxa"/>
              <w:left w:w="70" w:type="dxa"/>
              <w:right w:w="70" w:type="dxa"/>
            </w:tcMar>
          </w:tcPr>
          <w:p>
            <w:pPr>
              <w:jc w:val="left"/>
            </w:pPr>
            <w:r>
              <w:rPr>
                <w:rFonts w:ascii="Times New Roman" w:hAnsi="Times New Roman"/>
                <w:sz w:val="19"/>
              </w:rPr>
              <w:t>Ansible</w:t>
            </w:r>
          </w:p>
        </w:tc>
        <w:tc>
          <w:tcPr>
            <w:tcW w:type="dxa" w:w="3120"/>
            <w:tcMar>
              <w:top w:w="50" w:type="dxa"/>
              <w:bottom w:w="50" w:type="dxa"/>
              <w:left w:w="70" w:type="dxa"/>
              <w:right w:w="70" w:type="dxa"/>
            </w:tcMar>
          </w:tcPr>
          <w:p>
            <w:pPr>
              <w:jc w:val="center"/>
            </w:pPr>
            <w:r>
              <w:rPr>
                <w:rFonts w:ascii="Times New Roman" w:hAnsi="Times New Roman"/>
                <w:sz w:val="19"/>
              </w:rPr>
              <w:t>Ansible Core 2.21.0 / 14.x</w:t>
            </w:r>
          </w:p>
        </w:tc>
        <w:tc>
          <w:tcPr>
            <w:tcW w:type="dxa" w:w="3120"/>
            <w:tcMar>
              <w:top w:w="50" w:type="dxa"/>
              <w:bottom w:w="50" w:type="dxa"/>
              <w:left w:w="70" w:type="dxa"/>
              <w:right w:w="70" w:type="dxa"/>
            </w:tcMar>
          </w:tcPr>
          <w:p>
            <w:pPr>
              <w:jc w:val="left"/>
            </w:pPr>
            <w:r>
              <w:rPr>
                <w:rFonts w:ascii="Times New Roman" w:hAnsi="Times New Roman"/>
                <w:sz w:val="19"/>
              </w:rPr>
              <w:t>Configuration management &amp; container deployment playbook</w:t>
            </w:r>
          </w:p>
        </w:tc>
      </w:tr>
      <w:tr>
        <w:tc>
          <w:tcPr>
            <w:tcW w:type="dxa" w:w="3120"/>
            <w:tcMar>
              <w:top w:w="50" w:type="dxa"/>
              <w:bottom w:w="50" w:type="dxa"/>
              <w:left w:w="70" w:type="dxa"/>
              <w:right w:w="70" w:type="dxa"/>
            </w:tcMar>
          </w:tcPr>
          <w:p>
            <w:pPr>
              <w:jc w:val="left"/>
            </w:pPr>
            <w:r>
              <w:rPr>
                <w:rFonts w:ascii="Times New Roman" w:hAnsi="Times New Roman"/>
                <w:sz w:val="19"/>
              </w:rPr>
              <w:t>Docker Volume</w:t>
            </w:r>
          </w:p>
        </w:tc>
        <w:tc>
          <w:tcPr>
            <w:tcW w:type="dxa" w:w="3120"/>
            <w:tcMar>
              <w:top w:w="50" w:type="dxa"/>
              <w:bottom w:w="50" w:type="dxa"/>
              <w:left w:w="70" w:type="dxa"/>
              <w:right w:w="70" w:type="dxa"/>
            </w:tcMar>
          </w:tcPr>
          <w:p>
            <w:pPr>
              <w:jc w:val="center"/>
            </w:pPr>
            <w:r>
              <w:rPr>
                <w:rFonts w:ascii="Times New Roman" w:hAnsi="Times New Roman"/>
                <w:sz w:val="19"/>
              </w:rPr>
              <w:t>todolist_data (local driver)</w:t>
            </w:r>
          </w:p>
        </w:tc>
        <w:tc>
          <w:tcPr>
            <w:tcW w:type="dxa" w:w="3120"/>
            <w:tcMar>
              <w:top w:w="50" w:type="dxa"/>
              <w:bottom w:w="50" w:type="dxa"/>
              <w:left w:w="70" w:type="dxa"/>
              <w:right w:w="70" w:type="dxa"/>
            </w:tcMar>
          </w:tcPr>
          <w:p>
            <w:pPr>
              <w:jc w:val="left"/>
            </w:pPr>
            <w:r>
              <w:rPr>
                <w:rFonts w:ascii="Times New Roman" w:hAnsi="Times New Roman"/>
                <w:sz w:val="19"/>
              </w:rPr>
              <w:t>Persistent storage mounted to container data directory</w:t>
            </w:r>
          </w:p>
        </w:tc>
      </w:tr>
    </w:tbl>
    <w:p>
      <w:r>
        <w:br w:type="page"/>
      </w:r>
    </w:p>
    <w:p>
      <w:pPr>
        <w:keepNext/>
        <w:spacing w:before="320" w:after="120"/>
      </w:pPr>
      <w:r>
        <w:rPr>
          <w:rFonts w:ascii="Times New Roman" w:hAnsi="Times New Roman"/>
          <w:b/>
          <w:color w:val="111827"/>
          <w:sz w:val="28"/>
        </w:rPr>
        <w:t>5. SYSTEM ARCHITECTURE</w:t>
      </w:r>
    </w:p>
    <w:p>
      <w:pPr>
        <w:spacing w:before="0" w:after="160" w:line="276" w:lineRule="auto"/>
      </w:pPr>
      <w:r>
        <w:rPr>
          <w:rFonts w:ascii="Times New Roman" w:hAnsi="Times New Roman"/>
          <w:sz w:val="22"/>
        </w:rPr>
        <w:t>The architecture of TaskPulse integrates modern front-end engineering with an automated DevOps pipeline. Every commit pushed to the GitHub repository automatically triggers or feeds into a sequential series of stages that build, test, and deploy the application.</w:t>
      </w:r>
    </w:p>
    <w:p>
      <w:pPr>
        <w:pStyle w:val="ListBullet"/>
        <w:spacing w:before="0" w:after="60" w:line="276" w:lineRule="auto"/>
      </w:pPr>
      <w:r>
        <w:rPr>
          <w:rFonts w:ascii="Times New Roman" w:hAnsi="Times New Roman"/>
          <w:sz w:val="22"/>
        </w:rPr>
        <w:t>1. Development &amp; Version Control: The developer edits HTML5, CSS3, and JavaScript files locally and commits them using Git before pushing to GitHub (Pranesh0908/DevopsLab).</w:t>
      </w:r>
    </w:p>
    <w:p>
      <w:pPr>
        <w:pStyle w:val="ListBullet"/>
        <w:spacing w:before="0" w:after="60" w:line="276" w:lineRule="auto"/>
      </w:pPr>
      <w:r>
        <w:rPr>
          <w:rFonts w:ascii="Times New Roman" w:hAnsi="Times New Roman"/>
          <w:sz w:val="22"/>
        </w:rPr>
        <w:t>2. Continuous Integration Trigger: Jenkins detects or pulls code from GitHub and launches a Declarative Pipeline.</w:t>
      </w:r>
    </w:p>
    <w:p>
      <w:pPr>
        <w:pStyle w:val="ListBullet"/>
        <w:spacing w:before="0" w:after="60" w:line="276" w:lineRule="auto"/>
      </w:pPr>
      <w:r>
        <w:rPr>
          <w:rFonts w:ascii="Times New Roman" w:hAnsi="Times New Roman"/>
          <w:sz w:val="22"/>
        </w:rPr>
        <w:t>3. Automated Testing Stage: Jenkins launches an isolated Python container to execute test_app.py, verifying file existence, syntax validity, and required DOM elements.</w:t>
      </w:r>
    </w:p>
    <w:p>
      <w:pPr>
        <w:pStyle w:val="ListBullet"/>
        <w:spacing w:before="0" w:after="60" w:line="276" w:lineRule="auto"/>
      </w:pPr>
      <w:r>
        <w:rPr>
          <w:rFonts w:ascii="Times New Roman" w:hAnsi="Times New Roman"/>
          <w:sz w:val="22"/>
        </w:rPr>
        <w:t>4. Container Image Build: Jenkins executes 'docker build -t todolist-app:latest .' to create the Nginx container image.</w:t>
      </w:r>
    </w:p>
    <w:p>
      <w:pPr>
        <w:pStyle w:val="ListBullet"/>
        <w:spacing w:before="0" w:after="60" w:line="276" w:lineRule="auto"/>
      </w:pPr>
      <w:r>
        <w:rPr>
          <w:rFonts w:ascii="Times New Roman" w:hAnsi="Times New Roman"/>
          <w:sz w:val="22"/>
        </w:rPr>
        <w:t>5. Ansible Automated Deployment: An Ansible playbook (docker-deploy.yml) executed inside ansible-docker-lab coordinates the stopping of obsolete containers and runs the new todolist-ansible container.</w:t>
      </w:r>
    </w:p>
    <w:p>
      <w:pPr>
        <w:pStyle w:val="ListBullet"/>
        <w:spacing w:before="0" w:after="60" w:line="276" w:lineRule="auto"/>
      </w:pPr>
      <w:r>
        <w:rPr>
          <w:rFonts w:ascii="Times New Roman" w:hAnsi="Times New Roman"/>
          <w:sz w:val="22"/>
        </w:rPr>
        <w:t>6. Persistent Data &amp; Runtime Access: The running container binds to host port 8085 and mounts persistent Docker Volume todolist_data.</w:t>
      </w:r>
    </w:p>
    <w:p>
      <w:pPr>
        <w:spacing w:before="160" w:after="80"/>
        <w:jc w:val="center"/>
      </w:pPr>
      <w:r>
        <w:drawing>
          <wp:inline xmlns:a="http://schemas.openxmlformats.org/drawingml/2006/main" xmlns:pic="http://schemas.openxmlformats.org/drawingml/2006/picture">
            <wp:extent cx="5669280" cy="3164249"/>
            <wp:docPr id="2" name="Picture 2"/>
            <wp:cNvGraphicFramePr>
              <a:graphicFrameLocks noChangeAspect="1"/>
            </wp:cNvGraphicFramePr>
            <a:graphic>
              <a:graphicData uri="http://schemas.openxmlformats.org/drawingml/2006/picture">
                <pic:pic>
                  <pic:nvPicPr>
                    <pic:cNvPr id="0" name="architecture_diagram.jpg"/>
                    <pic:cNvPicPr/>
                  </pic:nvPicPr>
                  <pic:blipFill>
                    <a:blip r:embed="rId10"/>
                    <a:stretch>
                      <a:fillRect/>
                    </a:stretch>
                  </pic:blipFill>
                  <pic:spPr>
                    <a:xfrm>
                      <a:off x="0" y="0"/>
                      <a:ext cx="5669280" cy="3164249"/>
                    </a:xfrm>
                    <a:prstGeom prst="rect"/>
                  </pic:spPr>
                </pic:pic>
              </a:graphicData>
            </a:graphic>
          </wp:inline>
        </w:drawing>
      </w:r>
    </w:p>
    <w:p>
      <w:pPr>
        <w:spacing w:before="0" w:after="240"/>
        <w:jc w:val="center"/>
      </w:pPr>
      <w:r>
        <w:rPr>
          <w:rFonts w:ascii="Times New Roman" w:hAnsi="Times New Roman"/>
          <w:b/>
          <w:color w:val="374151"/>
          <w:sz w:val="20"/>
        </w:rPr>
        <w:t>Figure 5.1: TaskPulse End-to-End DevOps System Architecture Diagram</w:t>
      </w:r>
    </w:p>
    <w:p>
      <w:r>
        <w:br w:type="page"/>
      </w:r>
    </w:p>
    <w:p>
      <w:pPr>
        <w:keepNext/>
        <w:spacing w:before="320" w:after="120"/>
      </w:pPr>
      <w:r>
        <w:rPr>
          <w:rFonts w:ascii="Times New Roman" w:hAnsi="Times New Roman"/>
          <w:b/>
          <w:color w:val="111827"/>
          <w:sz w:val="28"/>
        </w:rPr>
        <w:t>MODULE 1 - USER INTERFACE &amp; PRODUCTIVITY OVERVIEW</w:t>
      </w:r>
    </w:p>
    <w:p>
      <w:pPr>
        <w:spacing w:before="0" w:after="160" w:line="276" w:lineRule="auto"/>
      </w:pPr>
      <w:r>
        <w:rPr>
          <w:rFonts w:ascii="Times New Roman" w:hAnsi="Times New Roman"/>
          <w:sz w:val="22"/>
        </w:rPr>
        <w:t>This module delivers the core user interface of TaskPulse. Designed with modern aesthetics including glassmorphism cards, dynamic gradients, smooth micro-animations, and a circular progress ring, it provides a pleasant and motivating productivity environment.</w:t>
      </w:r>
    </w:p>
    <w:p>
      <w:pPr>
        <w:keepNext/>
        <w:spacing w:before="240" w:after="80"/>
      </w:pPr>
      <w:r>
        <w:rPr>
          <w:rFonts w:ascii="Times New Roman" w:hAnsi="Times New Roman"/>
          <w:b/>
          <w:color w:val="1F2937"/>
          <w:sz w:val="24"/>
        </w:rPr>
        <w:t>Main Features</w:t>
      </w:r>
    </w:p>
    <w:p>
      <w:pPr>
        <w:pStyle w:val="ListBullet"/>
        <w:spacing w:before="0" w:after="60" w:line="276" w:lineRule="auto"/>
      </w:pPr>
      <w:r>
        <w:rPr>
          <w:rFonts w:ascii="Times New Roman" w:hAnsi="Times New Roman"/>
          <w:sz w:val="22"/>
        </w:rPr>
        <w:t>Dynamic Greeting &amp; Date Badge: Displays current date and contextual greetings based on time of day.</w:t>
      </w:r>
    </w:p>
    <w:p>
      <w:pPr>
        <w:pStyle w:val="ListBullet"/>
        <w:spacing w:before="0" w:after="60" w:line="276" w:lineRule="auto"/>
      </w:pPr>
      <w:r>
        <w:rPr>
          <w:rFonts w:ascii="Times New Roman" w:hAnsi="Times New Roman"/>
          <w:sz w:val="22"/>
        </w:rPr>
        <w:t>Circular Progress Analytics: Computes completed vs. pending tasks in real time and updates an interactive SVG progress ring.</w:t>
      </w:r>
    </w:p>
    <w:p>
      <w:pPr>
        <w:pStyle w:val="ListBullet"/>
        <w:spacing w:before="0" w:after="60" w:line="276" w:lineRule="auto"/>
      </w:pPr>
      <w:r>
        <w:rPr>
          <w:rFonts w:ascii="Times New Roman" w:hAnsi="Times New Roman"/>
          <w:sz w:val="22"/>
        </w:rPr>
        <w:t>Dual Theme Engine: Seamless toggle between crisp Light Mode and sleek OLED Dark Mode.</w:t>
      </w:r>
    </w:p>
    <w:p>
      <w:pPr>
        <w:pStyle w:val="ListBullet"/>
        <w:spacing w:before="0" w:after="60" w:line="276" w:lineRule="auto"/>
      </w:pPr>
      <w:r>
        <w:rPr>
          <w:rFonts w:ascii="Times New Roman" w:hAnsi="Times New Roman"/>
          <w:sz w:val="22"/>
        </w:rPr>
        <w:t>Interactive Audio Feedback &amp; Confetti: Congratulates users upon task completion.</w:t>
      </w:r>
    </w:p>
    <w:p>
      <w:pPr>
        <w:spacing w:before="160" w:after="8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Web1.png"/>
                    <pic:cNvPicPr/>
                  </pic:nvPicPr>
                  <pic:blipFill>
                    <a:blip r:embed="rId11"/>
                    <a:stretch>
                      <a:fillRect/>
                    </a:stretch>
                  </pic:blipFill>
                  <pic:spPr>
                    <a:xfrm>
                      <a:off x="0" y="0"/>
                      <a:ext cx="5486400" cy="3086100"/>
                    </a:xfrm>
                    <a:prstGeom prst="rect"/>
                  </pic:spPr>
                </pic:pic>
              </a:graphicData>
            </a:graphic>
          </wp:inline>
        </w:drawing>
      </w:r>
    </w:p>
    <w:p>
      <w:pPr>
        <w:spacing w:before="0" w:after="240"/>
        <w:jc w:val="center"/>
      </w:pPr>
      <w:r>
        <w:rPr>
          <w:rFonts w:ascii="Times New Roman" w:hAnsi="Times New Roman"/>
          <w:b/>
          <w:color w:val="374151"/>
          <w:sz w:val="20"/>
        </w:rPr>
        <w:t>Figure 7.1: TaskPulse Productivity Analytics Dashboard (Light Mode)</w:t>
      </w:r>
    </w:p>
    <w:p>
      <w:pPr>
        <w:spacing w:before="160" w:after="8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Web2.png"/>
                    <pic:cNvPicPr/>
                  </pic:nvPicPr>
                  <pic:blipFill>
                    <a:blip r:embed="rId12"/>
                    <a:stretch>
                      <a:fillRect/>
                    </a:stretch>
                  </pic:blipFill>
                  <pic:spPr>
                    <a:xfrm>
                      <a:off x="0" y="0"/>
                      <a:ext cx="5486400" cy="3086100"/>
                    </a:xfrm>
                    <a:prstGeom prst="rect"/>
                  </pic:spPr>
                </pic:pic>
              </a:graphicData>
            </a:graphic>
          </wp:inline>
        </w:drawing>
      </w:r>
    </w:p>
    <w:p>
      <w:pPr>
        <w:spacing w:before="0" w:after="240"/>
        <w:jc w:val="center"/>
      </w:pPr>
      <w:r>
        <w:rPr>
          <w:rFonts w:ascii="Times New Roman" w:hAnsi="Times New Roman"/>
          <w:b/>
          <w:color w:val="374151"/>
          <w:sz w:val="20"/>
        </w:rPr>
        <w:t>Figure 7.2: TaskPulse OLED Dark Mode Interface &amp; Navigation</w:t>
      </w:r>
    </w:p>
    <w:p>
      <w:r>
        <w:br w:type="page"/>
      </w:r>
    </w:p>
    <w:p>
      <w:pPr>
        <w:keepNext/>
        <w:spacing w:before="320" w:after="120"/>
      </w:pPr>
      <w:r>
        <w:rPr>
          <w:rFonts w:ascii="Times New Roman" w:hAnsi="Times New Roman"/>
          <w:b/>
          <w:color w:val="111827"/>
          <w:sz w:val="28"/>
        </w:rPr>
        <w:t>MODULE 2 - TASK MANAGEMENT &amp; INTERACTIVE CONTROLS</w:t>
      </w:r>
    </w:p>
    <w:p>
      <w:pPr>
        <w:spacing w:before="0" w:after="160" w:line="276" w:lineRule="auto"/>
      </w:pPr>
      <w:r>
        <w:rPr>
          <w:rFonts w:ascii="Times New Roman" w:hAnsi="Times New Roman"/>
          <w:sz w:val="22"/>
        </w:rPr>
        <w:t>This module manages task creation, modification, categorization, due dates, priority assignments, search filtering, and state transitions.</w:t>
      </w:r>
    </w:p>
    <w:p>
      <w:pPr>
        <w:keepNext/>
        <w:spacing w:before="240" w:after="80"/>
      </w:pPr>
      <w:r>
        <w:rPr>
          <w:rFonts w:ascii="Times New Roman" w:hAnsi="Times New Roman"/>
          <w:b/>
          <w:color w:val="1F2937"/>
          <w:sz w:val="24"/>
        </w:rPr>
        <w:t>Main Features</w:t>
      </w:r>
    </w:p>
    <w:p>
      <w:pPr>
        <w:pStyle w:val="ListBullet"/>
        <w:spacing w:before="0" w:after="60" w:line="276" w:lineRule="auto"/>
      </w:pPr>
      <w:r>
        <w:rPr>
          <w:rFonts w:ascii="Times New Roman" w:hAnsi="Times New Roman"/>
          <w:sz w:val="22"/>
        </w:rPr>
        <w:t>Smart Task Creation: Input field with priority selector (Low, Med, High), category badges (Health, Work, Study, Personal, Shopping), and due date picker.</w:t>
      </w:r>
    </w:p>
    <w:p>
      <w:pPr>
        <w:pStyle w:val="ListBullet"/>
        <w:spacing w:before="0" w:after="60" w:line="276" w:lineRule="auto"/>
      </w:pPr>
      <w:r>
        <w:rPr>
          <w:rFonts w:ascii="Times New Roman" w:hAnsi="Times New Roman"/>
          <w:sz w:val="22"/>
        </w:rPr>
        <w:t>Real-Time Search &amp; Quick Filters: Filter tasks by All, Active, Completed, or Starred, plus text search with hotkey ('/' to focus).</w:t>
      </w:r>
    </w:p>
    <w:p>
      <w:pPr>
        <w:pStyle w:val="ListBullet"/>
        <w:spacing w:before="0" w:after="60" w:line="276" w:lineRule="auto"/>
      </w:pPr>
      <w:r>
        <w:rPr>
          <w:rFonts w:ascii="Times New Roman" w:hAnsi="Times New Roman"/>
          <w:sz w:val="22"/>
        </w:rPr>
        <w:t>Action Menu: Batch operations including 'Mark all completed', 'Clear completed tasks', and 'Reset sample tasks'.</w:t>
      </w:r>
    </w:p>
    <w:p>
      <w:pPr>
        <w:pStyle w:val="ListBullet"/>
        <w:spacing w:before="0" w:after="60" w:line="276" w:lineRule="auto"/>
      </w:pPr>
      <w:r>
        <w:rPr>
          <w:rFonts w:ascii="Times New Roman" w:hAnsi="Times New Roman"/>
          <w:sz w:val="22"/>
        </w:rPr>
        <w:t>JSON Backup &amp; Restore: Instant export and import of tasks in structured JSON format.</w:t>
      </w:r>
    </w:p>
    <w:p>
      <w:pPr>
        <w:spacing w:before="160" w:after="8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Web3.png"/>
                    <pic:cNvPicPr/>
                  </pic:nvPicPr>
                  <pic:blipFill>
                    <a:blip r:embed="rId13"/>
                    <a:stretch>
                      <a:fillRect/>
                    </a:stretch>
                  </pic:blipFill>
                  <pic:spPr>
                    <a:xfrm>
                      <a:off x="0" y="0"/>
                      <a:ext cx="5486400" cy="3086100"/>
                    </a:xfrm>
                    <a:prstGeom prst="rect"/>
                  </pic:spPr>
                </pic:pic>
              </a:graphicData>
            </a:graphic>
          </wp:inline>
        </w:drawing>
      </w:r>
    </w:p>
    <w:p>
      <w:pPr>
        <w:spacing w:before="0" w:after="240"/>
        <w:jc w:val="center"/>
      </w:pPr>
      <w:r>
        <w:rPr>
          <w:rFonts w:ascii="Times New Roman" w:hAnsi="Times New Roman"/>
          <w:b/>
          <w:color w:val="374151"/>
          <w:sz w:val="20"/>
        </w:rPr>
        <w:t>Figure 7.3: Task Creation with Priority Tags and Due Date Picker</w:t>
      </w:r>
    </w:p>
    <w:p>
      <w:pPr>
        <w:spacing w:before="160" w:after="8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Web4.png"/>
                    <pic:cNvPicPr/>
                  </pic:nvPicPr>
                  <pic:blipFill>
                    <a:blip r:embed="rId14"/>
                    <a:stretch>
                      <a:fillRect/>
                    </a:stretch>
                  </pic:blipFill>
                  <pic:spPr>
                    <a:xfrm>
                      <a:off x="0" y="0"/>
                      <a:ext cx="5486400" cy="3086100"/>
                    </a:xfrm>
                    <a:prstGeom prst="rect"/>
                  </pic:spPr>
                </pic:pic>
              </a:graphicData>
            </a:graphic>
          </wp:inline>
        </w:drawing>
      </w:r>
    </w:p>
    <w:p>
      <w:pPr>
        <w:spacing w:before="0" w:after="240"/>
        <w:jc w:val="center"/>
      </w:pPr>
      <w:r>
        <w:rPr>
          <w:rFonts w:ascii="Times New Roman" w:hAnsi="Times New Roman"/>
          <w:b/>
          <w:color w:val="374151"/>
          <w:sz w:val="20"/>
        </w:rPr>
        <w:t>Figure 7.4: Filtered Tasks View and Search Functionality</w:t>
      </w:r>
    </w:p>
    <w:p>
      <w:pPr>
        <w:spacing w:before="160" w:after="8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Web5.png"/>
                    <pic:cNvPicPr/>
                  </pic:nvPicPr>
                  <pic:blipFill>
                    <a:blip r:embed="rId15"/>
                    <a:stretch>
                      <a:fillRect/>
                    </a:stretch>
                  </pic:blipFill>
                  <pic:spPr>
                    <a:xfrm>
                      <a:off x="0" y="0"/>
                      <a:ext cx="5486400" cy="3086100"/>
                    </a:xfrm>
                    <a:prstGeom prst="rect"/>
                  </pic:spPr>
                </pic:pic>
              </a:graphicData>
            </a:graphic>
          </wp:inline>
        </w:drawing>
      </w:r>
    </w:p>
    <w:p>
      <w:pPr>
        <w:spacing w:before="0" w:after="240"/>
        <w:jc w:val="center"/>
      </w:pPr>
      <w:r>
        <w:rPr>
          <w:rFonts w:ascii="Times New Roman" w:hAnsi="Times New Roman"/>
          <w:b/>
          <w:color w:val="374151"/>
          <w:sz w:val="20"/>
        </w:rPr>
        <w:t>Figure 7.5: Actions Menu, Batch Operations &amp; JSON Import/Export</w:t>
      </w:r>
    </w:p>
    <w:p>
      <w:r>
        <w:br w:type="page"/>
      </w:r>
    </w:p>
    <w:p>
      <w:pPr>
        <w:keepNext/>
        <w:spacing w:before="320" w:after="120"/>
      </w:pPr>
      <w:r>
        <w:rPr>
          <w:rFonts w:ascii="Times New Roman" w:hAnsi="Times New Roman"/>
          <w:b/>
          <w:color w:val="111827"/>
          <w:sz w:val="28"/>
        </w:rPr>
        <w:t>MODULE 3 - LOCAL STORAGE &amp; DATA PERSISTENCE</w:t>
      </w:r>
    </w:p>
    <w:p>
      <w:pPr>
        <w:spacing w:before="0" w:after="160" w:line="276" w:lineRule="auto"/>
      </w:pPr>
      <w:r>
        <w:rPr>
          <w:rFonts w:ascii="Times New Roman" w:hAnsi="Times New Roman"/>
          <w:sz w:val="22"/>
        </w:rPr>
        <w:t>TaskPulse utilizes browser LocalStorage to maintain client-side persistence without requiring heavy backend database overhead for client operations. When coupled with Docker Volume persistent storage in the container, application state remains completely resilient.</w:t>
      </w:r>
    </w:p>
    <w:p>
      <w:pPr>
        <w:keepNext/>
        <w:spacing w:before="240" w:after="80"/>
      </w:pPr>
      <w:r>
        <w:rPr>
          <w:rFonts w:ascii="Times New Roman" w:hAnsi="Times New Roman"/>
          <w:b/>
          <w:color w:val="1F2937"/>
          <w:sz w:val="24"/>
        </w:rPr>
        <w:t>Data Structure Schema</w:t>
      </w:r>
    </w:p>
    <w:p>
      <w:pPr>
        <w:spacing w:before="0" w:after="280" w:line="276" w:lineRule="auto"/>
      </w:pPr>
      <w:r>
        <w:rPr>
          <w:rFonts w:ascii="Times New Roman" w:hAnsi="Times New Roman"/>
          <w:sz w:val="22"/>
        </w:rPr>
        <w:t>Each task object is saved as a JSON record containing: id (timestamp), title (string), category (string), priority (Low|Med|High), dueDate (YYYY-MM-DD), completed (boolean), and starred (boolean). Data is automatically written to localStorage["taskpulse_tasks"] on every mutation.</w:t>
      </w:r>
    </w:p>
    <w:p>
      <w:pPr>
        <w:keepNext/>
        <w:spacing w:before="320" w:after="120"/>
      </w:pPr>
      <w:r>
        <w:rPr>
          <w:rFonts w:ascii="Times New Roman" w:hAnsi="Times New Roman"/>
          <w:b/>
          <w:color w:val="111827"/>
          <w:sz w:val="28"/>
        </w:rPr>
        <w:t>MODULE 4 - GIT &amp; GITHUB SOURCE CONTROL</w:t>
      </w:r>
    </w:p>
    <w:p>
      <w:pPr>
        <w:spacing w:before="0" w:after="160" w:line="276" w:lineRule="auto"/>
      </w:pPr>
      <w:r>
        <w:rPr>
          <w:rFonts w:ascii="Times New Roman" w:hAnsi="Times New Roman"/>
          <w:sz w:val="22"/>
        </w:rPr>
        <w:t>Git is used locally to track modifications, maintain commit history, and configure branch policies. GitHub hosts the centralized public repository (https://github.com/Pranesh0908/DevopsLab.git) allowing automated checkout by Jenkins.</w:t>
      </w:r>
    </w:p>
    <w:p>
      <w:pPr>
        <w:keepNext/>
        <w:spacing w:before="240" w:after="80"/>
      </w:pPr>
      <w:r>
        <w:rPr>
          <w:rFonts w:ascii="Times New Roman" w:hAnsi="Times New Roman"/>
          <w:b/>
          <w:color w:val="1F2937"/>
          <w:sz w:val="24"/>
        </w:rPr>
        <w:t>Main Functions</w:t>
      </w:r>
    </w:p>
    <w:p>
      <w:pPr>
        <w:pStyle w:val="ListBullet"/>
        <w:spacing w:before="0" w:after="60" w:line="276" w:lineRule="auto"/>
      </w:pPr>
      <w:r>
        <w:rPr>
          <w:rFonts w:ascii="Times New Roman" w:hAnsi="Times New Roman"/>
          <w:sz w:val="22"/>
        </w:rPr>
        <w:t>Repository Initialization: Configured user identity (Pranesh0908), initialized local repository, and staged all project assets.</w:t>
      </w:r>
    </w:p>
    <w:p>
      <w:pPr>
        <w:pStyle w:val="ListBullet"/>
        <w:spacing w:before="0" w:after="60" w:line="276" w:lineRule="auto"/>
      </w:pPr>
      <w:r>
        <w:rPr>
          <w:rFonts w:ascii="Times New Roman" w:hAnsi="Times New Roman"/>
          <w:sz w:val="22"/>
        </w:rPr>
        <w:t>Commit Integrity: Created meaningful semantic commit history for core features, pipeline definitions, tests, and configuration scripts.</w:t>
      </w:r>
    </w:p>
    <w:p>
      <w:pPr>
        <w:pStyle w:val="ListBullet"/>
        <w:spacing w:before="0" w:after="60" w:line="276" w:lineRule="auto"/>
      </w:pPr>
      <w:r>
        <w:rPr>
          <w:rFonts w:ascii="Times New Roman" w:hAnsi="Times New Roman"/>
          <w:sz w:val="22"/>
        </w:rPr>
        <w:t>Remote Synchronization: Linked origin remote to GitHub and pushed to the main branch.</w:t>
      </w:r>
    </w:p>
    <w:p>
      <w:pPr>
        <w:pStyle w:val="ListBullet"/>
        <w:spacing w:before="0" w:after="60" w:line="276" w:lineRule="auto"/>
      </w:pPr>
      <w:r>
        <w:rPr>
          <w:rFonts w:ascii="Times New Roman" w:hAnsi="Times New Roman"/>
          <w:sz w:val="22"/>
        </w:rPr>
        <w:t>DevOps Assets Tracking: Maintained Dockerfile, Jenkinsfile, test_app.py, docker-deploy.yml, inventory.ini, and .gitignore.</w:t>
      </w:r>
    </w:p>
    <w:p>
      <w:pPr>
        <w:spacing w:before="160" w:after="80"/>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Git1.png"/>
                    <pic:cNvPicPr/>
                  </pic:nvPicPr>
                  <pic:blipFill>
                    <a:blip r:embed="rId16"/>
                    <a:stretch>
                      <a:fillRect/>
                    </a:stretch>
                  </pic:blipFill>
                  <pic:spPr>
                    <a:xfrm>
                      <a:off x="0" y="0"/>
                      <a:ext cx="5486400" cy="3086100"/>
                    </a:xfrm>
                    <a:prstGeom prst="rect"/>
                  </pic:spPr>
                </pic:pic>
              </a:graphicData>
            </a:graphic>
          </wp:inline>
        </w:drawing>
      </w:r>
    </w:p>
    <w:p>
      <w:pPr>
        <w:spacing w:before="0" w:after="240"/>
        <w:jc w:val="center"/>
      </w:pPr>
      <w:r>
        <w:rPr>
          <w:rFonts w:ascii="Times New Roman" w:hAnsi="Times New Roman"/>
          <w:b/>
          <w:color w:val="374151"/>
          <w:sz w:val="20"/>
        </w:rPr>
        <w:t>Figure 7.6: Local Git Identity Configuration and Initial Commit</w:t>
      </w:r>
    </w:p>
    <w:p>
      <w:pPr>
        <w:spacing w:before="160" w:after="80"/>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Git2.png"/>
                    <pic:cNvPicPr/>
                  </pic:nvPicPr>
                  <pic:blipFill>
                    <a:blip r:embed="rId17"/>
                    <a:stretch>
                      <a:fillRect/>
                    </a:stretch>
                  </pic:blipFill>
                  <pic:spPr>
                    <a:xfrm>
                      <a:off x="0" y="0"/>
                      <a:ext cx="5486400" cy="3086100"/>
                    </a:xfrm>
                    <a:prstGeom prst="rect"/>
                  </pic:spPr>
                </pic:pic>
              </a:graphicData>
            </a:graphic>
          </wp:inline>
        </w:drawing>
      </w:r>
    </w:p>
    <w:p>
      <w:pPr>
        <w:spacing w:before="0" w:after="240"/>
        <w:jc w:val="center"/>
      </w:pPr>
      <w:r>
        <w:rPr>
          <w:rFonts w:ascii="Times New Roman" w:hAnsi="Times New Roman"/>
          <w:b/>
          <w:color w:val="374151"/>
          <w:sz w:val="20"/>
        </w:rPr>
        <w:t>Figure 7.7: Git Remote Configuration and Branch Upstream Synchronization</w:t>
      </w:r>
    </w:p>
    <w:p>
      <w:pPr>
        <w:spacing w:before="160" w:after="80"/>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Git3.png"/>
                    <pic:cNvPicPr/>
                  </pic:nvPicPr>
                  <pic:blipFill>
                    <a:blip r:embed="rId18"/>
                    <a:stretch>
                      <a:fillRect/>
                    </a:stretch>
                  </pic:blipFill>
                  <pic:spPr>
                    <a:xfrm>
                      <a:off x="0" y="0"/>
                      <a:ext cx="5486400" cy="3086100"/>
                    </a:xfrm>
                    <a:prstGeom prst="rect"/>
                  </pic:spPr>
                </pic:pic>
              </a:graphicData>
            </a:graphic>
          </wp:inline>
        </w:drawing>
      </w:r>
    </w:p>
    <w:p>
      <w:pPr>
        <w:spacing w:before="0" w:after="240"/>
        <w:jc w:val="center"/>
      </w:pPr>
      <w:r>
        <w:rPr>
          <w:rFonts w:ascii="Times New Roman" w:hAnsi="Times New Roman"/>
          <w:b/>
          <w:color w:val="374151"/>
          <w:sz w:val="20"/>
        </w:rPr>
        <w:t>Figure 7.8: TaskPulse GitHub Remote Repository Overview (Pranesh0908/DevopsLab)</w:t>
      </w:r>
    </w:p>
    <w:p>
      <w:r>
        <w:br w:type="page"/>
      </w:r>
    </w:p>
    <w:p>
      <w:pPr>
        <w:keepNext/>
        <w:spacing w:before="320" w:after="120"/>
      </w:pPr>
      <w:r>
        <w:rPr>
          <w:rFonts w:ascii="Times New Roman" w:hAnsi="Times New Roman"/>
          <w:b/>
          <w:color w:val="111827"/>
          <w:sz w:val="28"/>
        </w:rPr>
        <w:t>MODULE 5 - DOCKER CONTAINERIZATION</w:t>
      </w:r>
    </w:p>
    <w:p>
      <w:pPr>
        <w:spacing w:before="0" w:after="160" w:line="276" w:lineRule="auto"/>
      </w:pPr>
      <w:r>
        <w:rPr>
          <w:rFonts w:ascii="Times New Roman" w:hAnsi="Times New Roman"/>
          <w:sz w:val="22"/>
        </w:rPr>
        <w:t>Docker packages TaskPulse into a self-contained, portable container image using official Nginx Alpine. Static assets are served efficiently with minimal disk and memory footprint (~25 MB).</w:t>
      </w:r>
    </w:p>
    <w:p>
      <w:pPr>
        <w:keepNext/>
        <w:spacing w:before="240" w:after="80"/>
      </w:pPr>
      <w:r>
        <w:rPr>
          <w:rFonts w:ascii="Times New Roman" w:hAnsi="Times New Roman"/>
          <w:b/>
          <w:color w:val="1F2937"/>
          <w:sz w:val="24"/>
        </w:rPr>
        <w:t>Container Configuration</w:t>
      </w:r>
    </w:p>
    <w:p>
      <w:pPr>
        <w:pStyle w:val="ListBullet"/>
        <w:spacing w:before="0" w:after="60" w:line="276" w:lineRule="auto"/>
      </w:pPr>
      <w:r>
        <w:rPr>
          <w:rFonts w:ascii="Times New Roman" w:hAnsi="Times New Roman"/>
          <w:sz w:val="22"/>
        </w:rPr>
        <w:t>Base Image: nginx:alpine (lightweight production web server).</w:t>
      </w:r>
    </w:p>
    <w:p>
      <w:pPr>
        <w:pStyle w:val="ListBullet"/>
        <w:spacing w:before="0" w:after="60" w:line="276" w:lineRule="auto"/>
      </w:pPr>
      <w:r>
        <w:rPr>
          <w:rFonts w:ascii="Times New Roman" w:hAnsi="Times New Roman"/>
          <w:sz w:val="22"/>
        </w:rPr>
        <w:t>Image Name: todolist-app:latest.</w:t>
      </w:r>
    </w:p>
    <w:p>
      <w:pPr>
        <w:pStyle w:val="ListBullet"/>
        <w:spacing w:before="0" w:after="60" w:line="276" w:lineRule="auto"/>
      </w:pPr>
      <w:r>
        <w:rPr>
          <w:rFonts w:ascii="Times New Roman" w:hAnsi="Times New Roman"/>
          <w:sz w:val="22"/>
        </w:rPr>
        <w:t>Container Name: todolist-ansible / todolist-container.</w:t>
      </w:r>
    </w:p>
    <w:p>
      <w:pPr>
        <w:pStyle w:val="ListBullet"/>
        <w:spacing w:before="0" w:after="60" w:line="276" w:lineRule="auto"/>
      </w:pPr>
      <w:r>
        <w:rPr>
          <w:rFonts w:ascii="Times New Roman" w:hAnsi="Times New Roman"/>
          <w:sz w:val="22"/>
        </w:rPr>
        <w:t>Port Mapping: 8085:80 (Host Port 8085 forwards to Nginx Port 80).</w:t>
      </w:r>
    </w:p>
    <w:p>
      <w:pPr>
        <w:pStyle w:val="ListBullet"/>
        <w:spacing w:before="0" w:after="60" w:line="276" w:lineRule="auto"/>
      </w:pPr>
      <w:r>
        <w:rPr>
          <w:rFonts w:ascii="Times New Roman" w:hAnsi="Times New Roman"/>
          <w:sz w:val="22"/>
        </w:rPr>
        <w:t>Volume Mounting: todolist_data mounted to /usr/share/nginx/html/data.</w:t>
      </w:r>
    </w:p>
    <w:p>
      <w:pPr>
        <w:spacing w:before="160" w:after="80"/>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Docker1.png"/>
                    <pic:cNvPicPr/>
                  </pic:nvPicPr>
                  <pic:blipFill>
                    <a:blip r:embed="rId19"/>
                    <a:stretch>
                      <a:fillRect/>
                    </a:stretch>
                  </pic:blipFill>
                  <pic:spPr>
                    <a:xfrm>
                      <a:off x="0" y="0"/>
                      <a:ext cx="5486400" cy="3086100"/>
                    </a:xfrm>
                    <a:prstGeom prst="rect"/>
                  </pic:spPr>
                </pic:pic>
              </a:graphicData>
            </a:graphic>
          </wp:inline>
        </w:drawing>
      </w:r>
    </w:p>
    <w:p>
      <w:pPr>
        <w:spacing w:before="0" w:after="240"/>
        <w:jc w:val="center"/>
      </w:pPr>
      <w:r>
        <w:rPr>
          <w:rFonts w:ascii="Times New Roman" w:hAnsi="Times New Roman"/>
          <w:b/>
          <w:color w:val="374151"/>
          <w:sz w:val="20"/>
        </w:rPr>
        <w:t>Figure 7.9: Docker Desktop Management Dashboard Showing Active Containers</w:t>
      </w:r>
    </w:p>
    <w:p>
      <w:pPr>
        <w:spacing w:before="160" w:after="80"/>
        <w:jc w:val="center"/>
      </w:pPr>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Docker2.png"/>
                    <pic:cNvPicPr/>
                  </pic:nvPicPr>
                  <pic:blipFill>
                    <a:blip r:embed="rId20"/>
                    <a:stretch>
                      <a:fillRect/>
                    </a:stretch>
                  </pic:blipFill>
                  <pic:spPr>
                    <a:xfrm>
                      <a:off x="0" y="0"/>
                      <a:ext cx="5486400" cy="3086100"/>
                    </a:xfrm>
                    <a:prstGeom prst="rect"/>
                  </pic:spPr>
                </pic:pic>
              </a:graphicData>
            </a:graphic>
          </wp:inline>
        </w:drawing>
      </w:r>
    </w:p>
    <w:p>
      <w:pPr>
        <w:spacing w:before="0" w:after="240"/>
        <w:jc w:val="center"/>
      </w:pPr>
      <w:r>
        <w:rPr>
          <w:rFonts w:ascii="Times New Roman" w:hAnsi="Times New Roman"/>
          <w:b/>
          <w:color w:val="374151"/>
          <w:sz w:val="20"/>
        </w:rPr>
        <w:t>Figure 7.10: Verification of Running TaskPulse Container via docker ps</w:t>
      </w:r>
    </w:p>
    <w:p>
      <w:r>
        <w:br w:type="page"/>
      </w:r>
    </w:p>
    <w:p>
      <w:pPr>
        <w:keepNext/>
        <w:spacing w:before="320" w:after="120"/>
      </w:pPr>
      <w:r>
        <w:rPr>
          <w:rFonts w:ascii="Times New Roman" w:hAnsi="Times New Roman"/>
          <w:b/>
          <w:color w:val="111827"/>
          <w:sz w:val="28"/>
        </w:rPr>
        <w:t>MODULE 6 - JENKINS CI/CD PIPELINE</w:t>
      </w:r>
    </w:p>
    <w:p>
      <w:pPr>
        <w:spacing w:before="0" w:after="160" w:line="276" w:lineRule="auto"/>
      </w:pPr>
      <w:r>
        <w:rPr>
          <w:rFonts w:ascii="Times New Roman" w:hAnsi="Times New Roman"/>
          <w:sz w:val="22"/>
        </w:rPr>
        <w:t>Jenkins automates Continuous Integration and Continuous Deployment. The Jenkins Declarative Pipeline pulls code from GitHub, validates code integrity, builds the container image, deploys the application, and verifies health status.</w:t>
      </w:r>
    </w:p>
    <w:p>
      <w:pPr>
        <w:keepNext/>
        <w:spacing w:before="240" w:after="80"/>
      </w:pPr>
      <w:r>
        <w:rPr>
          <w:rFonts w:ascii="Times New Roman" w:hAnsi="Times New Roman"/>
          <w:b/>
          <w:color w:val="1F2937"/>
          <w:sz w:val="24"/>
        </w:rPr>
        <w:t>Pipeline Stages (Jenkinsfile)</w:t>
      </w:r>
    </w:p>
    <w:p>
      <w:pPr>
        <w:pStyle w:val="ListBullet"/>
        <w:spacing w:before="0" w:after="60" w:line="276" w:lineRule="auto"/>
      </w:pPr>
      <w:r>
        <w:rPr>
          <w:rFonts w:ascii="Times New Roman" w:hAnsi="Times New Roman"/>
          <w:sz w:val="22"/>
        </w:rPr>
        <w:t>Stage 1 - Checkout: Automatically clones the main branch from GitHub repository.</w:t>
      </w:r>
    </w:p>
    <w:p>
      <w:pPr>
        <w:pStyle w:val="ListBullet"/>
        <w:spacing w:before="0" w:after="60" w:line="276" w:lineRule="auto"/>
      </w:pPr>
      <w:r>
        <w:rPr>
          <w:rFonts w:ascii="Times New Roman" w:hAnsi="Times New Roman"/>
          <w:sz w:val="22"/>
        </w:rPr>
        <w:t>Stage 2 - Automated Testing: Executes test_app.py inside a Python 3.11 container.</w:t>
      </w:r>
    </w:p>
    <w:p>
      <w:pPr>
        <w:pStyle w:val="ListBullet"/>
        <w:spacing w:before="0" w:after="60" w:line="276" w:lineRule="auto"/>
      </w:pPr>
      <w:r>
        <w:rPr>
          <w:rFonts w:ascii="Times New Roman" w:hAnsi="Times New Roman"/>
          <w:sz w:val="22"/>
        </w:rPr>
        <w:t>Stage 3 - Docker Build: Executes 'docker build -t todolist-app:latest .'.</w:t>
      </w:r>
    </w:p>
    <w:p>
      <w:pPr>
        <w:pStyle w:val="ListBullet"/>
        <w:spacing w:before="0" w:after="60" w:line="276" w:lineRule="auto"/>
      </w:pPr>
      <w:r>
        <w:rPr>
          <w:rFonts w:ascii="Times New Roman" w:hAnsi="Times New Roman"/>
          <w:sz w:val="22"/>
        </w:rPr>
        <w:t>Stage 4 - Docker Deploy: Stops obsolete container and runs new instance on port 8085.</w:t>
      </w:r>
    </w:p>
    <w:p>
      <w:pPr>
        <w:pStyle w:val="ListBullet"/>
        <w:spacing w:before="0" w:after="60" w:line="276" w:lineRule="auto"/>
      </w:pPr>
      <w:r>
        <w:rPr>
          <w:rFonts w:ascii="Times New Roman" w:hAnsi="Times New Roman"/>
          <w:sz w:val="22"/>
        </w:rPr>
        <w:t>Stage 5 - Verification: Inspects container health with 'docker ps' and logs success.</w:t>
      </w:r>
    </w:p>
    <w:p>
      <w:pPr>
        <w:spacing w:before="160" w:after="80"/>
        <w:jc w:val="center"/>
      </w:pPr>
      <w:r>
        <w:drawing>
          <wp:inline xmlns:a="http://schemas.openxmlformats.org/drawingml/2006/main" xmlns:pic="http://schemas.openxmlformats.org/drawingml/2006/picture">
            <wp:extent cx="5486400" cy="3086100"/>
            <wp:docPr id="13" name="Picture 13"/>
            <wp:cNvGraphicFramePr>
              <a:graphicFrameLocks noChangeAspect="1"/>
            </wp:cNvGraphicFramePr>
            <a:graphic>
              <a:graphicData uri="http://schemas.openxmlformats.org/drawingml/2006/picture">
                <pic:pic>
                  <pic:nvPicPr>
                    <pic:cNvPr id="0" name="Jenkins1.png"/>
                    <pic:cNvPicPr/>
                  </pic:nvPicPr>
                  <pic:blipFill>
                    <a:blip r:embed="rId21"/>
                    <a:stretch>
                      <a:fillRect/>
                    </a:stretch>
                  </pic:blipFill>
                  <pic:spPr>
                    <a:xfrm>
                      <a:off x="0" y="0"/>
                      <a:ext cx="5486400" cy="3086100"/>
                    </a:xfrm>
                    <a:prstGeom prst="rect"/>
                  </pic:spPr>
                </pic:pic>
              </a:graphicData>
            </a:graphic>
          </wp:inline>
        </w:drawing>
      </w:r>
    </w:p>
    <w:p>
      <w:pPr>
        <w:spacing w:before="0" w:after="240"/>
        <w:jc w:val="center"/>
      </w:pPr>
      <w:r>
        <w:rPr>
          <w:rFonts w:ascii="Times New Roman" w:hAnsi="Times New Roman"/>
          <w:b/>
          <w:color w:val="374151"/>
          <w:sz w:val="20"/>
        </w:rPr>
        <w:t>Figure 7.11: Jenkins Console Build Output Confirming SUCCESS (Build #1)</w:t>
      </w:r>
    </w:p>
    <w:p>
      <w:pPr>
        <w:spacing w:before="160" w:after="80"/>
        <w:jc w:val="center"/>
      </w:pPr>
      <w:r>
        <w:drawing>
          <wp:inline xmlns:a="http://schemas.openxmlformats.org/drawingml/2006/main" xmlns:pic="http://schemas.openxmlformats.org/drawingml/2006/picture">
            <wp:extent cx="5486400" cy="3086100"/>
            <wp:docPr id="14" name="Picture 14"/>
            <wp:cNvGraphicFramePr>
              <a:graphicFrameLocks noChangeAspect="1"/>
            </wp:cNvGraphicFramePr>
            <a:graphic>
              <a:graphicData uri="http://schemas.openxmlformats.org/drawingml/2006/picture">
                <pic:pic>
                  <pic:nvPicPr>
                    <pic:cNvPr id="0" name="Jenkins2.png"/>
                    <pic:cNvPicPr/>
                  </pic:nvPicPr>
                  <pic:blipFill>
                    <a:blip r:embed="rId22"/>
                    <a:stretch>
                      <a:fillRect/>
                    </a:stretch>
                  </pic:blipFill>
                  <pic:spPr>
                    <a:xfrm>
                      <a:off x="0" y="0"/>
                      <a:ext cx="5486400" cy="3086100"/>
                    </a:xfrm>
                    <a:prstGeom prst="rect"/>
                  </pic:spPr>
                </pic:pic>
              </a:graphicData>
            </a:graphic>
          </wp:inline>
        </w:drawing>
      </w:r>
    </w:p>
    <w:p>
      <w:pPr>
        <w:spacing w:before="0" w:after="240"/>
        <w:jc w:val="center"/>
      </w:pPr>
      <w:r>
        <w:rPr>
          <w:rFonts w:ascii="Times New Roman" w:hAnsi="Times New Roman"/>
          <w:b/>
          <w:color w:val="374151"/>
          <w:sz w:val="20"/>
        </w:rPr>
        <w:t>Figure 7.12: Jenkins Declarative Pipeline Stage View Execution (Started by Pranesh M)</w:t>
      </w:r>
    </w:p>
    <w:p>
      <w:r>
        <w:br w:type="page"/>
      </w:r>
    </w:p>
    <w:p>
      <w:pPr>
        <w:keepNext/>
        <w:spacing w:before="320" w:after="120"/>
      </w:pPr>
      <w:r>
        <w:rPr>
          <w:rFonts w:ascii="Times New Roman" w:hAnsi="Times New Roman"/>
          <w:b/>
          <w:color w:val="111827"/>
          <w:sz w:val="28"/>
        </w:rPr>
        <w:t>MODULE 7 - AUTOMATED TESTING</w:t>
      </w:r>
    </w:p>
    <w:p>
      <w:pPr>
        <w:spacing w:before="0" w:after="160" w:line="276" w:lineRule="auto"/>
      </w:pPr>
      <w:r>
        <w:rPr>
          <w:rFonts w:ascii="Times New Roman" w:hAnsi="Times New Roman"/>
          <w:sz w:val="22"/>
        </w:rPr>
        <w:t>Automated testing is integrated into the Jenkins pipeline via test_app.py. Before any build or deployment proceeds, test_app.py verifies that index.html, style.css, and app.js exist and contain critical functional definitions (HTML5 doctype, CSS variables, and event listeners).</w:t>
      </w:r>
    </w:p>
    <w:p>
      <w:pPr>
        <w:keepNext/>
        <w:spacing w:before="240" w:after="80"/>
      </w:pPr>
      <w:r>
        <w:rPr>
          <w:rFonts w:ascii="Times New Roman" w:hAnsi="Times New Roman"/>
          <w:b/>
          <w:color w:val="1F2937"/>
          <w:sz w:val="24"/>
        </w:rPr>
        <w:t>Test Execution Summary</w:t>
      </w:r>
    </w:p>
    <w:p>
      <w:pPr>
        <w:spacing w:before="0" w:after="280" w:line="276" w:lineRule="auto"/>
      </w:pPr>
      <w:r>
        <w:rPr>
          <w:rFonts w:ascii="Times New Roman" w:hAnsi="Times New Roman"/>
          <w:sz w:val="22"/>
        </w:rPr>
        <w:t>Command: docker run --rm -v "%WORKSPACE%":/app -w /app python:3.11-alpine python test_app.py</w:t>
        <w:br/>
        <w:t>Result: 3 passed in 0.12s [100% SUCCESS]. Deployment proceeds only when testing passes.</w:t>
      </w:r>
    </w:p>
    <w:p>
      <w:pPr>
        <w:keepNext/>
        <w:spacing w:before="320" w:after="120"/>
      </w:pPr>
      <w:r>
        <w:rPr>
          <w:rFonts w:ascii="Times New Roman" w:hAnsi="Times New Roman"/>
          <w:b/>
          <w:color w:val="111827"/>
          <w:sz w:val="28"/>
        </w:rPr>
        <w:t>MODULE 8 - ANSIBLE DEPLOYMENT</w:t>
      </w:r>
    </w:p>
    <w:p>
      <w:pPr>
        <w:spacing w:before="0" w:after="160" w:line="276" w:lineRule="auto"/>
      </w:pPr>
      <w:r>
        <w:rPr>
          <w:rFonts w:ascii="Times New Roman" w:hAnsi="Times New Roman"/>
          <w:sz w:val="22"/>
        </w:rPr>
        <w:t>Ansible automates the deployment and configuration management of the TaskPulse container. The deployment is governed by docker-deploy.yml and executed through a dedicated management container (ansible-docker-lab) communicating directly with the Docker daemon.</w:t>
      </w:r>
    </w:p>
    <w:p>
      <w:pPr>
        <w:keepNext/>
        <w:spacing w:before="240" w:after="80"/>
      </w:pPr>
      <w:r>
        <w:rPr>
          <w:rFonts w:ascii="Times New Roman" w:hAnsi="Times New Roman"/>
          <w:b/>
          <w:color w:val="1F2937"/>
          <w:sz w:val="24"/>
        </w:rPr>
        <w:t>Playbook Specification (docker-deploy.yml)</w:t>
      </w:r>
    </w:p>
    <w:p>
      <w:pPr>
        <w:pStyle w:val="ListBullet"/>
        <w:spacing w:before="0" w:after="60" w:line="276" w:lineRule="auto"/>
      </w:pPr>
      <w:r>
        <w:rPr>
          <w:rFonts w:ascii="Times New Roman" w:hAnsi="Times New Roman"/>
          <w:sz w:val="22"/>
        </w:rPr>
        <w:t>Play: Deploy TaskPulse To-Do List Application with Docker.</w:t>
      </w:r>
    </w:p>
    <w:p>
      <w:pPr>
        <w:pStyle w:val="ListBullet"/>
        <w:spacing w:before="0" w:after="60" w:line="276" w:lineRule="auto"/>
      </w:pPr>
      <w:r>
        <w:rPr>
          <w:rFonts w:ascii="Times New Roman" w:hAnsi="Times New Roman"/>
          <w:sz w:val="22"/>
        </w:rPr>
        <w:t>Task 1: Stop and remove existing containers (todolist-ansible, todolist-container).</w:t>
      </w:r>
    </w:p>
    <w:p>
      <w:pPr>
        <w:pStyle w:val="ListBullet"/>
        <w:spacing w:before="0" w:after="60" w:line="276" w:lineRule="auto"/>
      </w:pPr>
      <w:r>
        <w:rPr>
          <w:rFonts w:ascii="Times New Roman" w:hAnsi="Times New Roman"/>
          <w:sz w:val="22"/>
        </w:rPr>
        <w:t>Task 2: Ensure persistent Docker volume (todolist_data) exists.</w:t>
      </w:r>
    </w:p>
    <w:p>
      <w:pPr>
        <w:pStyle w:val="ListBullet"/>
        <w:spacing w:before="0" w:after="60" w:line="276" w:lineRule="auto"/>
      </w:pPr>
      <w:r>
        <w:rPr>
          <w:rFonts w:ascii="Times New Roman" w:hAnsi="Times New Roman"/>
          <w:sz w:val="22"/>
        </w:rPr>
        <w:t>Task 3: Run container with port mapping 8085:80, restart policy unless-stopped, and volume mounting.</w:t>
      </w:r>
    </w:p>
    <w:p>
      <w:pPr>
        <w:pStyle w:val="ListBullet"/>
        <w:spacing w:before="0" w:after="60" w:line="276" w:lineRule="auto"/>
      </w:pPr>
      <w:r>
        <w:rPr>
          <w:rFonts w:ascii="Times New Roman" w:hAnsi="Times New Roman"/>
          <w:sz w:val="22"/>
        </w:rPr>
        <w:t>Task 4: Verify deployed container via docker ps.</w:t>
      </w:r>
    </w:p>
    <w:p>
      <w:pPr>
        <w:pStyle w:val="ListBullet"/>
        <w:spacing w:before="0" w:after="60" w:line="276" w:lineRule="auto"/>
      </w:pPr>
      <w:r>
        <w:rPr>
          <w:rFonts w:ascii="Times New Roman" w:hAnsi="Times New Roman"/>
          <w:sz w:val="22"/>
        </w:rPr>
        <w:t>Task 5: Display deployment summary banner and status URL.</w:t>
      </w:r>
    </w:p>
    <w:p>
      <w:pPr>
        <w:spacing w:before="160" w:after="80"/>
        <w:jc w:val="center"/>
      </w:pPr>
      <w:r>
        <w:drawing>
          <wp:inline xmlns:a="http://schemas.openxmlformats.org/drawingml/2006/main" xmlns:pic="http://schemas.openxmlformats.org/drawingml/2006/picture">
            <wp:extent cx="5486400" cy="1951865"/>
            <wp:docPr id="15" name="Picture 15"/>
            <wp:cNvGraphicFramePr>
              <a:graphicFrameLocks noChangeAspect="1"/>
            </wp:cNvGraphicFramePr>
            <a:graphic>
              <a:graphicData uri="http://schemas.openxmlformats.org/drawingml/2006/picture">
                <pic:pic>
                  <pic:nvPicPr>
                    <pic:cNvPr id="0" name="Ansible1.png"/>
                    <pic:cNvPicPr/>
                  </pic:nvPicPr>
                  <pic:blipFill>
                    <a:blip r:embed="rId23"/>
                    <a:stretch>
                      <a:fillRect/>
                    </a:stretch>
                  </pic:blipFill>
                  <pic:spPr>
                    <a:xfrm>
                      <a:off x="0" y="0"/>
                      <a:ext cx="5486400" cy="1951865"/>
                    </a:xfrm>
                    <a:prstGeom prst="rect"/>
                  </pic:spPr>
                </pic:pic>
              </a:graphicData>
            </a:graphic>
          </wp:inline>
        </w:drawing>
      </w:r>
    </w:p>
    <w:p>
      <w:pPr>
        <w:spacing w:before="0" w:after="240"/>
        <w:jc w:val="center"/>
      </w:pPr>
      <w:r>
        <w:rPr>
          <w:rFonts w:ascii="Times New Roman" w:hAnsi="Times New Roman"/>
          <w:b/>
          <w:color w:val="374151"/>
          <w:sz w:val="20"/>
        </w:rPr>
        <w:t>Figure 7.13: Ansible Playbook Execution Output (PLAY RECAP: failed=0)</w:t>
      </w:r>
    </w:p>
    <w:p>
      <w:pPr>
        <w:spacing w:before="160" w:after="80"/>
        <w:jc w:val="center"/>
      </w:pPr>
      <w:r>
        <w:drawing>
          <wp:inline xmlns:a="http://schemas.openxmlformats.org/drawingml/2006/main" xmlns:pic="http://schemas.openxmlformats.org/drawingml/2006/picture">
            <wp:extent cx="5486400" cy="2682752"/>
            <wp:docPr id="16" name="Picture 16"/>
            <wp:cNvGraphicFramePr>
              <a:graphicFrameLocks noChangeAspect="1"/>
            </wp:cNvGraphicFramePr>
            <a:graphic>
              <a:graphicData uri="http://schemas.openxmlformats.org/drawingml/2006/picture">
                <pic:pic>
                  <pic:nvPicPr>
                    <pic:cNvPr id="0" name="Ansible2.png"/>
                    <pic:cNvPicPr/>
                  </pic:nvPicPr>
                  <pic:blipFill>
                    <a:blip r:embed="rId24"/>
                    <a:stretch>
                      <a:fillRect/>
                    </a:stretch>
                  </pic:blipFill>
                  <pic:spPr>
                    <a:xfrm>
                      <a:off x="0" y="0"/>
                      <a:ext cx="5486400" cy="2682752"/>
                    </a:xfrm>
                    <a:prstGeom prst="rect"/>
                  </pic:spPr>
                </pic:pic>
              </a:graphicData>
            </a:graphic>
          </wp:inline>
        </w:drawing>
      </w:r>
    </w:p>
    <w:p>
      <w:pPr>
        <w:spacing w:before="0" w:after="240"/>
        <w:jc w:val="center"/>
      </w:pPr>
      <w:r>
        <w:rPr>
          <w:rFonts w:ascii="Times New Roman" w:hAnsi="Times New Roman"/>
          <w:b/>
          <w:color w:val="374151"/>
          <w:sz w:val="20"/>
        </w:rPr>
        <w:t>Figure 7.14: Ansible Playbook Content Inspection and Container Status</w:t>
      </w:r>
    </w:p>
    <w:p>
      <w:r>
        <w:br w:type="page"/>
      </w:r>
    </w:p>
    <w:p>
      <w:pPr>
        <w:keepNext/>
        <w:spacing w:before="320" w:after="120"/>
      </w:pPr>
      <w:r>
        <w:rPr>
          <w:rFonts w:ascii="Times New Roman" w:hAnsi="Times New Roman"/>
          <w:b/>
          <w:color w:val="111827"/>
          <w:sz w:val="28"/>
        </w:rPr>
        <w:t>MODULE 9 - PERSISTENT STORAGE</w:t>
      </w:r>
    </w:p>
    <w:p>
      <w:pPr>
        <w:spacing w:before="0" w:after="160" w:line="276" w:lineRule="auto"/>
      </w:pPr>
      <w:r>
        <w:rPr>
          <w:rFonts w:ascii="Times New Roman" w:hAnsi="Times New Roman"/>
          <w:sz w:val="22"/>
        </w:rPr>
        <w:t>Persistent storage separates data lifecycle from container lifecycle. Using a dedicated Docker Volume (todolist_data), application data remains fully preserved even when containers are stopped, removed, or upgraded.</w:t>
      </w:r>
    </w:p>
    <w:p>
      <w:pPr>
        <w:keepNext/>
        <w:spacing w:before="240" w:after="80"/>
      </w:pPr>
      <w:r>
        <w:rPr>
          <w:rFonts w:ascii="Times New Roman" w:hAnsi="Times New Roman"/>
          <w:b/>
          <w:color w:val="1F2937"/>
          <w:sz w:val="24"/>
        </w:rPr>
        <w:t>Storage Configuration</w:t>
      </w:r>
    </w:p>
    <w:p>
      <w:pPr>
        <w:pStyle w:val="ListBullet"/>
        <w:spacing w:before="0" w:after="60" w:line="276" w:lineRule="auto"/>
      </w:pPr>
      <w:r>
        <w:rPr>
          <w:rFonts w:ascii="Times New Roman" w:hAnsi="Times New Roman"/>
          <w:sz w:val="22"/>
        </w:rPr>
        <w:t>Volume Name: todolist_data (Driver: local).</w:t>
      </w:r>
    </w:p>
    <w:p>
      <w:pPr>
        <w:pStyle w:val="ListBullet"/>
        <w:spacing w:before="0" w:after="60" w:line="276" w:lineRule="auto"/>
      </w:pPr>
      <w:r>
        <w:rPr>
          <w:rFonts w:ascii="Times New Roman" w:hAnsi="Times New Roman"/>
          <w:sz w:val="22"/>
        </w:rPr>
        <w:t>Host Mountpoint: /var/lib/docker/volumes/todolist_data/_data.</w:t>
      </w:r>
    </w:p>
    <w:p>
      <w:pPr>
        <w:pStyle w:val="ListBullet"/>
        <w:spacing w:before="0" w:after="60" w:line="276" w:lineRule="auto"/>
      </w:pPr>
      <w:r>
        <w:rPr>
          <w:rFonts w:ascii="Times New Roman" w:hAnsi="Times New Roman"/>
          <w:sz w:val="22"/>
        </w:rPr>
        <w:t>Container Mount Path: /usr/share/nginx/html/data (Mode: Read-Write).</w:t>
      </w:r>
    </w:p>
    <w:p>
      <w:pPr>
        <w:pStyle w:val="ListBullet"/>
        <w:spacing w:before="0" w:after="60" w:line="276" w:lineRule="auto"/>
      </w:pPr>
      <w:r>
        <w:rPr>
          <w:rFonts w:ascii="Times New Roman" w:hAnsi="Times New Roman"/>
          <w:sz w:val="22"/>
        </w:rPr>
        <w:t>Verification: Verified via 'docker volume ls' and 'docker volume inspect todolist_data'.</w:t>
      </w:r>
    </w:p>
    <w:p>
      <w:pPr>
        <w:spacing w:before="160" w:after="80"/>
        <w:jc w:val="center"/>
      </w:pPr>
      <w:r>
        <w:drawing>
          <wp:inline xmlns:a="http://schemas.openxmlformats.org/drawingml/2006/main" xmlns:pic="http://schemas.openxmlformats.org/drawingml/2006/picture">
            <wp:extent cx="5486400" cy="1441221"/>
            <wp:docPr id="17" name="Picture 17"/>
            <wp:cNvGraphicFramePr>
              <a:graphicFrameLocks noChangeAspect="1"/>
            </wp:cNvGraphicFramePr>
            <a:graphic>
              <a:graphicData uri="http://schemas.openxmlformats.org/drawingml/2006/picture">
                <pic:pic>
                  <pic:nvPicPr>
                    <pic:cNvPr id="0" name="PresistantStorage.png"/>
                    <pic:cNvPicPr/>
                  </pic:nvPicPr>
                  <pic:blipFill>
                    <a:blip r:embed="rId25"/>
                    <a:stretch>
                      <a:fillRect/>
                    </a:stretch>
                  </pic:blipFill>
                  <pic:spPr>
                    <a:xfrm>
                      <a:off x="0" y="0"/>
                      <a:ext cx="5486400" cy="1441221"/>
                    </a:xfrm>
                    <a:prstGeom prst="rect"/>
                  </pic:spPr>
                </pic:pic>
              </a:graphicData>
            </a:graphic>
          </wp:inline>
        </w:drawing>
      </w:r>
    </w:p>
    <w:p>
      <w:pPr>
        <w:spacing w:before="0" w:after="240"/>
        <w:jc w:val="center"/>
      </w:pPr>
      <w:r>
        <w:rPr>
          <w:rFonts w:ascii="Times New Roman" w:hAnsi="Times New Roman"/>
          <w:b/>
          <w:color w:val="374151"/>
          <w:sz w:val="20"/>
        </w:rPr>
        <w:t>Figure 7.15: Docker Volume Inspection and Mount Verification (todolist_data)</w:t>
      </w:r>
    </w:p>
    <w:p>
      <w:r>
        <w:br w:type="page"/>
      </w:r>
    </w:p>
    <w:p>
      <w:pPr>
        <w:keepNext/>
        <w:spacing w:before="320" w:after="120"/>
      </w:pPr>
      <w:r>
        <w:rPr>
          <w:rFonts w:ascii="Times New Roman" w:hAnsi="Times New Roman"/>
          <w:b/>
          <w:color w:val="111827"/>
          <w:sz w:val="28"/>
        </w:rPr>
        <w:t>MODULE 10 - DATA EXPORT &amp; ACTIONS MANAGEMENT</w:t>
      </w:r>
    </w:p>
    <w:p>
      <w:pPr>
        <w:spacing w:before="0" w:after="280" w:line="276" w:lineRule="auto"/>
      </w:pPr>
      <w:r>
        <w:rPr>
          <w:rFonts w:ascii="Times New Roman" w:hAnsi="Times New Roman"/>
          <w:sz w:val="22"/>
        </w:rPr>
        <w:t>TaskPulse includes administrative controls for managing data integrity. Users can perform bulk operations such as clearing completed items, mass marking tasks, or downloading complete state dumps as JSON files for off-site backups.</w:t>
      </w:r>
    </w:p>
    <w:p>
      <w:pPr>
        <w:keepNext/>
        <w:spacing w:before="320" w:after="120"/>
      </w:pPr>
      <w:r>
        <w:rPr>
          <w:rFonts w:ascii="Times New Roman" w:hAnsi="Times New Roman"/>
          <w:b/>
          <w:color w:val="111827"/>
          <w:sz w:val="28"/>
        </w:rPr>
        <w:t>MODULE 11 - CI/CD INTEGRATION</w:t>
      </w:r>
    </w:p>
    <w:p>
      <w:pPr>
        <w:spacing w:before="0" w:after="280" w:line="276" w:lineRule="auto"/>
      </w:pPr>
      <w:r>
        <w:rPr>
          <w:rFonts w:ascii="Times New Roman" w:hAnsi="Times New Roman"/>
          <w:sz w:val="22"/>
        </w:rPr>
        <w:t>This module synthesizes all DevOps tooling into a single automated pipeline: Git/GitHub handles version control, Jenkins orchestrates checkout and build triggers, Python executes pre-deployment testing, Docker packages the container, Ansible deploys the runtime environment, and Docker Volumes secure data persistence.</w:t>
      </w:r>
    </w:p>
    <w:p>
      <w:pPr>
        <w:keepNext/>
        <w:spacing w:before="320" w:after="120"/>
      </w:pPr>
      <w:r>
        <w:rPr>
          <w:rFonts w:ascii="Times New Roman" w:hAnsi="Times New Roman"/>
          <w:b/>
          <w:color w:val="111827"/>
          <w:sz w:val="28"/>
        </w:rPr>
        <w:t>MODULE 12 - APPLICATION &amp; DEPLOYMENT VERIFICATION</w:t>
      </w:r>
    </w:p>
    <w:p>
      <w:pPr>
        <w:spacing w:before="0" w:after="120" w:line="276" w:lineRule="auto"/>
      </w:pPr>
      <w:r>
        <w:rPr>
          <w:rFonts w:ascii="Times New Roman" w:hAnsi="Times New Roman"/>
          <w:sz w:val="22"/>
        </w:rPr>
        <w:t>Comprehensive multi-tier verification was conducted to confirm end-to-end functionality across all components:</w:t>
      </w:r>
    </w:p>
    <w:p>
      <w:pPr>
        <w:pStyle w:val="ListBullet"/>
        <w:spacing w:before="0" w:after="60" w:line="276" w:lineRule="auto"/>
      </w:pPr>
      <w:r>
        <w:rPr>
          <w:rFonts w:ascii="Times New Roman" w:hAnsi="Times New Roman"/>
          <w:sz w:val="22"/>
        </w:rPr>
        <w:t>Container Runtime: Confirmed active container todolist-ansible via 'docker ps'.</w:t>
      </w:r>
    </w:p>
    <w:p>
      <w:pPr>
        <w:pStyle w:val="ListBullet"/>
        <w:spacing w:before="0" w:after="60" w:line="276" w:lineRule="auto"/>
      </w:pPr>
      <w:r>
        <w:rPr>
          <w:rFonts w:ascii="Times New Roman" w:hAnsi="Times New Roman"/>
          <w:sz w:val="22"/>
        </w:rPr>
        <w:t>Port Accessibility: Verified port binding 0.0.0.0:8085-&gt;80/tcp.</w:t>
      </w:r>
    </w:p>
    <w:p>
      <w:pPr>
        <w:pStyle w:val="ListBullet"/>
        <w:spacing w:before="0" w:after="60" w:line="276" w:lineRule="auto"/>
      </w:pPr>
      <w:r>
        <w:rPr>
          <w:rFonts w:ascii="Times New Roman" w:hAnsi="Times New Roman"/>
          <w:sz w:val="22"/>
        </w:rPr>
        <w:t>HTTP Endpoint: Verified HTTP/1.1 200 OK response from Nginx server.</w:t>
      </w:r>
    </w:p>
    <w:p>
      <w:pPr>
        <w:pStyle w:val="ListBullet"/>
        <w:spacing w:before="0" w:after="60" w:line="276" w:lineRule="auto"/>
      </w:pPr>
      <w:r>
        <w:rPr>
          <w:rFonts w:ascii="Times New Roman" w:hAnsi="Times New Roman"/>
          <w:sz w:val="22"/>
        </w:rPr>
        <w:t>Browser UI: Tested task creation, filtering, editing, dark mode, audio cues, and confetti.</w:t>
      </w:r>
    </w:p>
    <w:p>
      <w:pPr>
        <w:pStyle w:val="ListBullet"/>
        <w:spacing w:before="0" w:after="60" w:line="276" w:lineRule="auto"/>
      </w:pPr>
      <w:r>
        <w:rPr>
          <w:rFonts w:ascii="Times New Roman" w:hAnsi="Times New Roman"/>
          <w:sz w:val="22"/>
        </w:rPr>
        <w:t>Pipeline Success: Verified all Jenkins pipeline stages passed with green status.</w:t>
      </w:r>
    </w:p>
    <w:p>
      <w:pPr>
        <w:pStyle w:val="ListBullet"/>
        <w:spacing w:before="0" w:after="60" w:line="276" w:lineRule="auto"/>
      </w:pPr>
      <w:r>
        <w:rPr>
          <w:rFonts w:ascii="Times New Roman" w:hAnsi="Times New Roman"/>
          <w:sz w:val="22"/>
        </w:rPr>
        <w:t>Ansible Playbook: Confirmed zero failures (failed=0) in playbook execution.</w:t>
      </w:r>
    </w:p>
    <w:p>
      <w:pPr>
        <w:pStyle w:val="ListBullet"/>
        <w:spacing w:before="0" w:after="60" w:line="276" w:lineRule="auto"/>
      </w:pPr>
      <w:r>
        <w:rPr>
          <w:rFonts w:ascii="Times New Roman" w:hAnsi="Times New Roman"/>
          <w:sz w:val="22"/>
        </w:rPr>
        <w:t>Data Persistence: Verified Docker Volume todolist_data is mounted with read-write access.</w:t>
      </w:r>
    </w:p>
    <w:p>
      <w:r>
        <w:br w:type="page"/>
      </w:r>
    </w:p>
    <w:p>
      <w:pPr>
        <w:keepNext/>
        <w:spacing w:before="320" w:after="120"/>
      </w:pPr>
      <w:r>
        <w:rPr>
          <w:rFonts w:ascii="Times New Roman" w:hAnsi="Times New Roman"/>
          <w:b/>
          <w:color w:val="111827"/>
          <w:sz w:val="28"/>
        </w:rPr>
        <w:t>18. RESULTS AND OUTPUT</w:t>
      </w:r>
    </w:p>
    <w:p>
      <w:pPr>
        <w:spacing w:before="0" w:after="120" w:line="276" w:lineRule="auto"/>
      </w:pPr>
      <w:r>
        <w:rPr>
          <w:rFonts w:ascii="Times New Roman" w:hAnsi="Times New Roman"/>
          <w:sz w:val="22"/>
        </w:rPr>
        <w:t>The completed DevOps project successfully delivered all specified requirements:</w:t>
      </w:r>
    </w:p>
    <w:p>
      <w:pPr>
        <w:pStyle w:val="ListBullet"/>
        <w:spacing w:before="0" w:after="60" w:line="276" w:lineRule="auto"/>
      </w:pPr>
      <w:r>
        <w:rPr>
          <w:rFonts w:ascii="Times New Roman" w:hAnsi="Times New Roman"/>
          <w:sz w:val="22"/>
        </w:rPr>
        <w:t>Feature-rich, responsive To-Do List application with modern design and analytics.</w:t>
      </w:r>
    </w:p>
    <w:p>
      <w:pPr>
        <w:pStyle w:val="ListBullet"/>
        <w:spacing w:before="0" w:after="60" w:line="276" w:lineRule="auto"/>
      </w:pPr>
      <w:r>
        <w:rPr>
          <w:rFonts w:ascii="Times New Roman" w:hAnsi="Times New Roman"/>
          <w:sz w:val="22"/>
        </w:rPr>
        <w:t>Centralized Git &amp; GitHub version control repository with clean commit history.</w:t>
      </w:r>
    </w:p>
    <w:p>
      <w:pPr>
        <w:pStyle w:val="ListBullet"/>
        <w:spacing w:before="0" w:after="60" w:line="276" w:lineRule="auto"/>
      </w:pPr>
      <w:r>
        <w:rPr>
          <w:rFonts w:ascii="Times New Roman" w:hAnsi="Times New Roman"/>
          <w:sz w:val="22"/>
        </w:rPr>
        <w:t>Automated Jenkins Declarative CI/CD pipeline with 5 sequential execution stages.</w:t>
      </w:r>
    </w:p>
    <w:p>
      <w:pPr>
        <w:pStyle w:val="ListBullet"/>
        <w:spacing w:before="0" w:after="60" w:line="276" w:lineRule="auto"/>
      </w:pPr>
      <w:r>
        <w:rPr>
          <w:rFonts w:ascii="Times New Roman" w:hAnsi="Times New Roman"/>
          <w:sz w:val="22"/>
        </w:rPr>
        <w:t>Automated unit testing suite (test_app.py) validating application files.</w:t>
      </w:r>
    </w:p>
    <w:p>
      <w:pPr>
        <w:pStyle w:val="ListBullet"/>
        <w:spacing w:before="0" w:after="60" w:line="276" w:lineRule="auto"/>
      </w:pPr>
      <w:r>
        <w:rPr>
          <w:rFonts w:ascii="Times New Roman" w:hAnsi="Times New Roman"/>
          <w:sz w:val="22"/>
        </w:rPr>
        <w:t>Lightweight Docker containerization (Nginx Alpine) providing isolated runtime.</w:t>
      </w:r>
    </w:p>
    <w:p>
      <w:pPr>
        <w:pStyle w:val="ListBullet"/>
        <w:spacing w:before="0" w:after="60" w:line="276" w:lineRule="auto"/>
      </w:pPr>
      <w:r>
        <w:rPr>
          <w:rFonts w:ascii="Times New Roman" w:hAnsi="Times New Roman"/>
          <w:sz w:val="22"/>
        </w:rPr>
        <w:t>Ansible playbook automation orchestrating repeatable container deployment (failed=0).</w:t>
      </w:r>
    </w:p>
    <w:p>
      <w:pPr>
        <w:pStyle w:val="ListBullet"/>
        <w:spacing w:before="0" w:after="60" w:line="276" w:lineRule="auto"/>
      </w:pPr>
      <w:r>
        <w:rPr>
          <w:rFonts w:ascii="Times New Roman" w:hAnsi="Times New Roman"/>
          <w:sz w:val="22"/>
        </w:rPr>
        <w:t>Persistent Docker Volume storage ensuring data safety across deployments.</w:t>
      </w:r>
    </w:p>
    <w:p>
      <w:pPr>
        <w:keepNext/>
        <w:spacing w:before="320" w:after="120"/>
      </w:pPr>
      <w:r>
        <w:rPr>
          <w:rFonts w:ascii="Times New Roman" w:hAnsi="Times New Roman"/>
          <w:b/>
          <w:color w:val="111827"/>
          <w:sz w:val="28"/>
        </w:rPr>
        <w:t>19. COMMANDS USED</w:t>
      </w:r>
    </w:p>
    <w:p>
      <w:pPr>
        <w:keepNext/>
        <w:spacing w:before="240" w:after="80"/>
      </w:pPr>
      <w:r>
        <w:rPr>
          <w:rFonts w:ascii="Times New Roman" w:hAnsi="Times New Roman"/>
          <w:b/>
          <w:color w:val="1F2937"/>
          <w:sz w:val="24"/>
        </w:rPr>
        <w:t>1. Git Commands</w:t>
      </w:r>
    </w:p>
    <w:p>
      <w:pPr>
        <w:pStyle w:val="ListBullet"/>
        <w:spacing w:before="0" w:after="60" w:line="276" w:lineRule="auto"/>
      </w:pPr>
      <w:r>
        <w:rPr>
          <w:rFonts w:ascii="Times New Roman" w:hAnsi="Times New Roman"/>
          <w:sz w:val="22"/>
        </w:rPr>
        <w:t>git init — Initialize local Git repository.</w:t>
      </w:r>
    </w:p>
    <w:p>
      <w:pPr>
        <w:pStyle w:val="ListBullet"/>
        <w:spacing w:before="0" w:after="60" w:line="276" w:lineRule="auto"/>
      </w:pPr>
      <w:r>
        <w:rPr>
          <w:rFonts w:ascii="Times New Roman" w:hAnsi="Times New Roman"/>
          <w:sz w:val="22"/>
        </w:rPr>
        <w:t>git config --global user.name 'Pranesh0908' — Set Git username.</w:t>
      </w:r>
    </w:p>
    <w:p>
      <w:pPr>
        <w:pStyle w:val="ListBullet"/>
        <w:spacing w:before="0" w:after="60" w:line="276" w:lineRule="auto"/>
      </w:pPr>
      <w:r>
        <w:rPr>
          <w:rFonts w:ascii="Times New Roman" w:hAnsi="Times New Roman"/>
          <w:sz w:val="22"/>
        </w:rPr>
        <w:t>git config --global user.email 'praneshmurugesan98@gmail.com' — Set Git email.</w:t>
      </w:r>
    </w:p>
    <w:p>
      <w:pPr>
        <w:pStyle w:val="ListBullet"/>
        <w:spacing w:before="0" w:after="60" w:line="276" w:lineRule="auto"/>
      </w:pPr>
      <w:r>
        <w:rPr>
          <w:rFonts w:ascii="Times New Roman" w:hAnsi="Times New Roman"/>
          <w:sz w:val="22"/>
        </w:rPr>
        <w:t>git add . — Stage all application and configuration files.</w:t>
      </w:r>
    </w:p>
    <w:p>
      <w:pPr>
        <w:pStyle w:val="ListBullet"/>
        <w:spacing w:before="0" w:after="60" w:line="276" w:lineRule="auto"/>
      </w:pPr>
      <w:r>
        <w:rPr>
          <w:rFonts w:ascii="Times New Roman" w:hAnsi="Times New Roman"/>
          <w:sz w:val="22"/>
        </w:rPr>
        <w:t>git commit -m 'Initial commit: TaskPulse To-Do List application' — Commit changes.</w:t>
      </w:r>
    </w:p>
    <w:p>
      <w:pPr>
        <w:pStyle w:val="ListBullet"/>
        <w:spacing w:before="0" w:after="60" w:line="276" w:lineRule="auto"/>
      </w:pPr>
      <w:r>
        <w:rPr>
          <w:rFonts w:ascii="Times New Roman" w:hAnsi="Times New Roman"/>
          <w:sz w:val="22"/>
        </w:rPr>
        <w:t>git branch -M main — Rename default branch to main.</w:t>
      </w:r>
    </w:p>
    <w:p>
      <w:pPr>
        <w:pStyle w:val="ListBullet"/>
        <w:spacing w:before="0" w:after="60" w:line="276" w:lineRule="auto"/>
      </w:pPr>
      <w:r>
        <w:rPr>
          <w:rFonts w:ascii="Times New Roman" w:hAnsi="Times New Roman"/>
          <w:sz w:val="22"/>
        </w:rPr>
        <w:t>git remote add origin https://github.com/Pranesh0908/DevopsLab.git — Link remote repository.</w:t>
      </w:r>
    </w:p>
    <w:p>
      <w:pPr>
        <w:pStyle w:val="ListBullet"/>
        <w:spacing w:before="0" w:after="60" w:line="276" w:lineRule="auto"/>
      </w:pPr>
      <w:r>
        <w:rPr>
          <w:rFonts w:ascii="Times New Roman" w:hAnsi="Times New Roman"/>
          <w:sz w:val="22"/>
        </w:rPr>
        <w:t>git push -u origin main — Push code to GitHub.</w:t>
      </w:r>
    </w:p>
    <w:p>
      <w:pPr>
        <w:keepNext/>
        <w:spacing w:before="240" w:after="80"/>
      </w:pPr>
      <w:r>
        <w:rPr>
          <w:rFonts w:ascii="Times New Roman" w:hAnsi="Times New Roman"/>
          <w:b/>
          <w:color w:val="1F2937"/>
          <w:sz w:val="24"/>
        </w:rPr>
        <w:t>2. Docker Commands</w:t>
      </w:r>
    </w:p>
    <w:p>
      <w:pPr>
        <w:pStyle w:val="ListBullet"/>
        <w:spacing w:before="0" w:after="60" w:line="276" w:lineRule="auto"/>
      </w:pPr>
      <w:r>
        <w:rPr>
          <w:rFonts w:ascii="Times New Roman" w:hAnsi="Times New Roman"/>
          <w:sz w:val="22"/>
        </w:rPr>
        <w:t>docker build -t todolist-app:latest . — Build Nginx container image.</w:t>
      </w:r>
    </w:p>
    <w:p>
      <w:pPr>
        <w:pStyle w:val="ListBullet"/>
        <w:spacing w:before="0" w:after="60" w:line="276" w:lineRule="auto"/>
      </w:pPr>
      <w:r>
        <w:rPr>
          <w:rFonts w:ascii="Times New Roman" w:hAnsi="Times New Roman"/>
          <w:sz w:val="22"/>
        </w:rPr>
        <w:t>docker run -d -p 8085:80 --name todolist-container todolist-app:latest — Run container.</w:t>
      </w:r>
    </w:p>
    <w:p>
      <w:pPr>
        <w:pStyle w:val="ListBullet"/>
        <w:spacing w:before="0" w:after="60" w:line="276" w:lineRule="auto"/>
      </w:pPr>
      <w:r>
        <w:rPr>
          <w:rFonts w:ascii="Times New Roman" w:hAnsi="Times New Roman"/>
          <w:sz w:val="22"/>
        </w:rPr>
        <w:t>docker ps — View active running containers.</w:t>
      </w:r>
    </w:p>
    <w:p>
      <w:pPr>
        <w:pStyle w:val="ListBullet"/>
        <w:spacing w:before="0" w:after="60" w:line="276" w:lineRule="auto"/>
      </w:pPr>
      <w:r>
        <w:rPr>
          <w:rFonts w:ascii="Times New Roman" w:hAnsi="Times New Roman"/>
          <w:sz w:val="22"/>
        </w:rPr>
        <w:t>docker ps --filter 'name=todolist-container' — Filter specific container status.</w:t>
      </w:r>
    </w:p>
    <w:p>
      <w:pPr>
        <w:pStyle w:val="ListBullet"/>
        <w:spacing w:before="0" w:after="60" w:line="276" w:lineRule="auto"/>
      </w:pPr>
      <w:r>
        <w:rPr>
          <w:rFonts w:ascii="Times New Roman" w:hAnsi="Times New Roman"/>
          <w:sz w:val="22"/>
        </w:rPr>
        <w:t>docker stop todolist-container &amp;&amp; docker rm todolist-container — Stop and clean up container.</w:t>
      </w:r>
    </w:p>
    <w:p>
      <w:pPr>
        <w:keepNext/>
        <w:spacing w:before="240" w:after="80"/>
      </w:pPr>
      <w:r>
        <w:rPr>
          <w:rFonts w:ascii="Times New Roman" w:hAnsi="Times New Roman"/>
          <w:b/>
          <w:color w:val="1F2937"/>
          <w:sz w:val="24"/>
        </w:rPr>
        <w:t>3. Ansible Commands</w:t>
      </w:r>
    </w:p>
    <w:p>
      <w:pPr>
        <w:pStyle w:val="ListBullet"/>
        <w:spacing w:before="0" w:after="60" w:line="276" w:lineRule="auto"/>
      </w:pPr>
      <w:r>
        <w:rPr>
          <w:rFonts w:ascii="Times New Roman" w:hAnsi="Times New Roman"/>
          <w:sz w:val="22"/>
        </w:rPr>
        <w:t>docker run -d --name ansible-docker-lab -v //var/run/docker.sock:/var/run/docker.sock ansible-lab-image:latest — Start Ansible environment container.</w:t>
      </w:r>
    </w:p>
    <w:p>
      <w:pPr>
        <w:pStyle w:val="ListBullet"/>
        <w:spacing w:before="0" w:after="60" w:line="276" w:lineRule="auto"/>
      </w:pPr>
      <w:r>
        <w:rPr>
          <w:rFonts w:ascii="Times New Roman" w:hAnsi="Times New Roman"/>
          <w:sz w:val="22"/>
        </w:rPr>
        <w:t>docker exec ansible-docker-lab ansible-playbook -i /inventory.ini /docker-deploy.yml — Execute deployment playbook.</w:t>
      </w:r>
    </w:p>
    <w:p>
      <w:pPr>
        <w:pStyle w:val="ListBullet"/>
        <w:spacing w:before="0" w:after="60" w:line="276" w:lineRule="auto"/>
      </w:pPr>
      <w:r>
        <w:rPr>
          <w:rFonts w:ascii="Times New Roman" w:hAnsi="Times New Roman"/>
          <w:sz w:val="22"/>
        </w:rPr>
        <w:t>docker exec ansible-docker-lab cat /docker-deploy.yml — View playbook contents.</w:t>
      </w:r>
    </w:p>
    <w:p>
      <w:pPr>
        <w:keepNext/>
        <w:spacing w:before="240" w:after="80"/>
      </w:pPr>
      <w:r>
        <w:rPr>
          <w:rFonts w:ascii="Times New Roman" w:hAnsi="Times New Roman"/>
          <w:b/>
          <w:color w:val="1F2937"/>
          <w:sz w:val="24"/>
        </w:rPr>
        <w:t>4. Persistent Storage (Docker Volume) Commands</w:t>
      </w:r>
    </w:p>
    <w:p>
      <w:pPr>
        <w:pStyle w:val="ListBullet"/>
        <w:spacing w:before="0" w:after="60" w:line="276" w:lineRule="auto"/>
      </w:pPr>
      <w:r>
        <w:rPr>
          <w:rFonts w:ascii="Times New Roman" w:hAnsi="Times New Roman"/>
          <w:sz w:val="22"/>
        </w:rPr>
        <w:t>docker volume create todolist_data — Create persistent storage volume.</w:t>
      </w:r>
    </w:p>
    <w:p>
      <w:pPr>
        <w:pStyle w:val="ListBullet"/>
        <w:spacing w:before="0" w:after="60" w:line="276" w:lineRule="auto"/>
      </w:pPr>
      <w:r>
        <w:rPr>
          <w:rFonts w:ascii="Times New Roman" w:hAnsi="Times New Roman"/>
          <w:sz w:val="22"/>
        </w:rPr>
        <w:t>docker volume ls — List all Docker volumes.</w:t>
      </w:r>
    </w:p>
    <w:p>
      <w:pPr>
        <w:pStyle w:val="ListBullet"/>
        <w:spacing w:before="0" w:after="60" w:line="276" w:lineRule="auto"/>
      </w:pPr>
      <w:r>
        <w:rPr>
          <w:rFonts w:ascii="Times New Roman" w:hAnsi="Times New Roman"/>
          <w:sz w:val="22"/>
        </w:rPr>
        <w:t>docker volume inspect todolist_data — View volume mount point and details.</w:t>
      </w:r>
    </w:p>
    <w:p>
      <w:pPr>
        <w:pStyle w:val="ListBullet"/>
        <w:spacing w:before="0" w:after="60" w:line="276" w:lineRule="auto"/>
      </w:pPr>
      <w:r>
        <w:rPr>
          <w:rFonts w:ascii="Times New Roman" w:hAnsi="Times New Roman"/>
          <w:sz w:val="22"/>
        </w:rPr>
        <w:t>docker inspect todolist-ansible --format '{{json .Mounts}}' — Verify container volume mount.</w:t>
      </w:r>
    </w:p>
    <w:p>
      <w:r>
        <w:br w:type="page"/>
      </w:r>
    </w:p>
    <w:p>
      <w:pPr>
        <w:keepNext/>
        <w:spacing w:before="320" w:after="120"/>
      </w:pPr>
      <w:r>
        <w:rPr>
          <w:rFonts w:ascii="Times New Roman" w:hAnsi="Times New Roman"/>
          <w:b/>
          <w:color w:val="111827"/>
          <w:sz w:val="28"/>
        </w:rPr>
        <w:t>20. ADVANTAGES</w:t>
      </w:r>
    </w:p>
    <w:p>
      <w:pPr>
        <w:pStyle w:val="ListBullet"/>
        <w:spacing w:before="0" w:after="60" w:line="276" w:lineRule="auto"/>
      </w:pPr>
      <w:r>
        <w:rPr>
          <w:rFonts w:ascii="Times New Roman" w:hAnsi="Times New Roman"/>
          <w:sz w:val="22"/>
        </w:rPr>
        <w:t>Automated Delivery: Eliminates manual errors and reduces release overhead via Jenkins CI/CD.</w:t>
      </w:r>
    </w:p>
    <w:p>
      <w:pPr>
        <w:pStyle w:val="ListBullet"/>
        <w:spacing w:before="0" w:after="60" w:line="276" w:lineRule="auto"/>
      </w:pPr>
      <w:r>
        <w:rPr>
          <w:rFonts w:ascii="Times New Roman" w:hAnsi="Times New Roman"/>
          <w:sz w:val="22"/>
        </w:rPr>
        <w:t>Container Isolation: Docker packages code and server into a standardized environment.</w:t>
      </w:r>
    </w:p>
    <w:p>
      <w:pPr>
        <w:pStyle w:val="ListBullet"/>
        <w:spacing w:before="0" w:after="60" w:line="276" w:lineRule="auto"/>
      </w:pPr>
      <w:r>
        <w:rPr>
          <w:rFonts w:ascii="Times New Roman" w:hAnsi="Times New Roman"/>
          <w:sz w:val="22"/>
        </w:rPr>
        <w:t>Repeatable Deployment: Ansible ensures uniform, idempotent deployments across any environment.</w:t>
      </w:r>
    </w:p>
    <w:p>
      <w:pPr>
        <w:pStyle w:val="ListBullet"/>
        <w:spacing w:before="0" w:after="60" w:line="276" w:lineRule="auto"/>
      </w:pPr>
      <w:r>
        <w:rPr>
          <w:rFonts w:ascii="Times New Roman" w:hAnsi="Times New Roman"/>
          <w:sz w:val="22"/>
        </w:rPr>
        <w:t>Data Resilience: Persistent volumes prevent data loss when updating or restarting containers.</w:t>
      </w:r>
    </w:p>
    <w:p>
      <w:pPr>
        <w:pStyle w:val="ListBullet"/>
        <w:spacing w:before="0" w:after="60" w:line="276" w:lineRule="auto"/>
      </w:pPr>
      <w:r>
        <w:rPr>
          <w:rFonts w:ascii="Times New Roman" w:hAnsi="Times New Roman"/>
          <w:sz w:val="22"/>
        </w:rPr>
        <w:t>Rich User Experience: Responsive UI with category tags, audio cues, and real-time completion analytics.</w:t>
      </w:r>
    </w:p>
    <w:p>
      <w:pPr>
        <w:pStyle w:val="ListBullet"/>
        <w:spacing w:before="0" w:after="60" w:line="276" w:lineRule="auto"/>
      </w:pPr>
      <w:r>
        <w:rPr>
          <w:rFonts w:ascii="Times New Roman" w:hAnsi="Times New Roman"/>
          <w:sz w:val="22"/>
        </w:rPr>
        <w:t>Lightweight Footprint: Nginx Alpine provides exceptional speed with minimal memory usage.</w:t>
      </w:r>
    </w:p>
    <w:p>
      <w:pPr>
        <w:keepNext/>
        <w:spacing w:before="320" w:after="120"/>
      </w:pPr>
      <w:r>
        <w:rPr>
          <w:rFonts w:ascii="Times New Roman" w:hAnsi="Times New Roman"/>
          <w:b/>
          <w:color w:val="111827"/>
          <w:sz w:val="28"/>
        </w:rPr>
        <w:t>21. LIMITATIONS</w:t>
      </w:r>
    </w:p>
    <w:p>
      <w:pPr>
        <w:pStyle w:val="ListBullet"/>
        <w:spacing w:before="0" w:after="60" w:line="276" w:lineRule="auto"/>
      </w:pPr>
      <w:r>
        <w:rPr>
          <w:rFonts w:ascii="Times New Roman" w:hAnsi="Times New Roman"/>
          <w:sz w:val="22"/>
        </w:rPr>
        <w:t>Current persistence relies on client localStorage and Nginx static volume storage.</w:t>
      </w:r>
    </w:p>
    <w:p>
      <w:pPr>
        <w:pStyle w:val="ListBullet"/>
        <w:spacing w:before="0" w:after="60" w:line="276" w:lineRule="auto"/>
      </w:pPr>
      <w:r>
        <w:rPr>
          <w:rFonts w:ascii="Times New Roman" w:hAnsi="Times New Roman"/>
          <w:sz w:val="22"/>
        </w:rPr>
        <w:t>Multi-user server authentication and account synchronization are not yet integrated.</w:t>
      </w:r>
    </w:p>
    <w:p>
      <w:pPr>
        <w:pStyle w:val="ListBullet"/>
        <w:spacing w:before="0" w:after="60" w:line="276" w:lineRule="auto"/>
      </w:pPr>
      <w:r>
        <w:rPr>
          <w:rFonts w:ascii="Times New Roman" w:hAnsi="Times New Roman"/>
          <w:sz w:val="22"/>
        </w:rPr>
        <w:t>CI/CD server runs on a local workstation rather than a distributed cloud cluster.</w:t>
      </w:r>
    </w:p>
    <w:p>
      <w:pPr>
        <w:pStyle w:val="ListBullet"/>
        <w:spacing w:before="0" w:after="60" w:line="276" w:lineRule="auto"/>
      </w:pPr>
      <w:r>
        <w:rPr>
          <w:rFonts w:ascii="Times New Roman" w:hAnsi="Times New Roman"/>
          <w:sz w:val="22"/>
        </w:rPr>
        <w:t>Automated monitoring tools (e.g. Prometheus, Grafana) are not currently incorporated.</w:t>
      </w:r>
    </w:p>
    <w:p>
      <w:pPr>
        <w:keepNext/>
        <w:spacing w:before="320" w:after="120"/>
      </w:pPr>
      <w:r>
        <w:rPr>
          <w:rFonts w:ascii="Times New Roman" w:hAnsi="Times New Roman"/>
          <w:b/>
          <w:color w:val="111827"/>
          <w:sz w:val="28"/>
        </w:rPr>
        <w:t>22. FUTURE ENHANCEMENTS</w:t>
      </w:r>
    </w:p>
    <w:p>
      <w:pPr>
        <w:pStyle w:val="ListBullet"/>
        <w:spacing w:before="0" w:after="60" w:line="276" w:lineRule="auto"/>
      </w:pPr>
      <w:r>
        <w:rPr>
          <w:rFonts w:ascii="Times New Roman" w:hAnsi="Times New Roman"/>
          <w:sz w:val="22"/>
        </w:rPr>
        <w:t>User Authentication: Implement OAuth2 / JWT login for personalized task profiles.</w:t>
      </w:r>
    </w:p>
    <w:p>
      <w:pPr>
        <w:pStyle w:val="ListBullet"/>
        <w:spacing w:before="0" w:after="60" w:line="276" w:lineRule="auto"/>
      </w:pPr>
      <w:r>
        <w:rPr>
          <w:rFonts w:ascii="Times New Roman" w:hAnsi="Times New Roman"/>
          <w:sz w:val="22"/>
        </w:rPr>
        <w:t>Backend Database: Integrate PostgreSQL or MongoDB with Node.js/Python API microservices.</w:t>
      </w:r>
    </w:p>
    <w:p>
      <w:pPr>
        <w:pStyle w:val="ListBullet"/>
        <w:spacing w:before="0" w:after="60" w:line="276" w:lineRule="auto"/>
      </w:pPr>
      <w:r>
        <w:rPr>
          <w:rFonts w:ascii="Times New Roman" w:hAnsi="Times New Roman"/>
          <w:sz w:val="22"/>
        </w:rPr>
        <w:t>Cloud Hosting: Deploy containers on AWS ECS, Google Cloud Run, or Kubernetes cluster.</w:t>
      </w:r>
    </w:p>
    <w:p>
      <w:pPr>
        <w:pStyle w:val="ListBullet"/>
        <w:spacing w:before="0" w:after="60" w:line="276" w:lineRule="auto"/>
      </w:pPr>
      <w:r>
        <w:rPr>
          <w:rFonts w:ascii="Times New Roman" w:hAnsi="Times New Roman"/>
          <w:sz w:val="22"/>
        </w:rPr>
        <w:t>Monitoring &amp; Telemetry: Add Prometheus and Grafana for automated health telemetry.</w:t>
      </w:r>
    </w:p>
    <w:p>
      <w:pPr>
        <w:pStyle w:val="ListBullet"/>
        <w:spacing w:before="0" w:after="60" w:line="276" w:lineRule="auto"/>
      </w:pPr>
      <w:r>
        <w:rPr>
          <w:rFonts w:ascii="Times New Roman" w:hAnsi="Times New Roman"/>
          <w:sz w:val="22"/>
        </w:rPr>
        <w:t>Webhook Triggering: Configure GitHub webhooks to trigger automatic builds upon push.</w:t>
      </w:r>
    </w:p>
    <w:p>
      <w:pPr>
        <w:keepNext/>
        <w:spacing w:before="320" w:after="120"/>
      </w:pPr>
      <w:r>
        <w:rPr>
          <w:rFonts w:ascii="Times New Roman" w:hAnsi="Times New Roman"/>
          <w:b/>
          <w:color w:val="111827"/>
          <w:sz w:val="28"/>
        </w:rPr>
        <w:t>23. CONCLUSION</w:t>
      </w:r>
    </w:p>
    <w:p>
      <w:pPr>
        <w:spacing w:before="0" w:after="160" w:line="276" w:lineRule="auto"/>
      </w:pPr>
      <w:r>
        <w:rPr>
          <w:rFonts w:ascii="Times New Roman" w:hAnsi="Times New Roman"/>
          <w:sz w:val="22"/>
        </w:rPr>
        <w:t>The TaskPulse DevOps Laboratory project demonstrates a comprehensive implementation of modern web engineering united with industrial DevOps practices. The application provides an engaging, high-performance To-Do List interface featuring productivity analytics, dynamic dark mode, and data export features.</w:t>
      </w:r>
    </w:p>
    <w:p>
      <w:pPr>
        <w:spacing w:before="0" w:after="280" w:line="276" w:lineRule="auto"/>
      </w:pPr>
      <w:r>
        <w:rPr>
          <w:rFonts w:ascii="Times New Roman" w:hAnsi="Times New Roman"/>
          <w:sz w:val="22"/>
        </w:rPr>
        <w:t>Throughout the project, each phase of the DevOps lifecycle was systematically realized: Git and GitHub provided robust source code control; Jenkins orchestrated an automated CI/CD pipeline comprising automated testing, image construction, and container deployment; Docker packaged the application into an ultra-lightweight, isolated container; Ansible eliminated manual configuration through automated playbook execution; and Docker Volumes secured data durability across container recreations. The seamless integration of GitHub → Jenkins → Docker → Pytest → Ansible → Docker Volume conclusively validates the principles of Continuous Integration, Continuous Deployment, and Infrastructure Automation taught in 23IT723 - DevOps Laboratory.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