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46EB" w14:textId="68F99E05" w:rsidR="005D5BC3" w:rsidRPr="00450CBB" w:rsidRDefault="00846E45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1) </w:t>
      </w:r>
      <w:proofErr w:type="spellStart"/>
      <w:r w:rsidR="00297793" w:rsidRPr="00297793">
        <w:rPr>
          <w:rFonts w:ascii="Times New Roman" w:hAnsi="Times New Roman" w:cs="Times New Roman"/>
        </w:rPr>
        <w:t>Predict_Plasmadilution_Loewe.m</w:t>
      </w:r>
      <w:proofErr w:type="spellEnd"/>
      <w:r w:rsidRPr="00450CBB">
        <w:rPr>
          <w:rFonts w:ascii="Times New Roman" w:hAnsi="Times New Roman" w:cs="Times New Roman"/>
        </w:rPr>
        <w:t>:</w:t>
      </w:r>
    </w:p>
    <w:p w14:paraId="40115AEE" w14:textId="77777777" w:rsidR="00297793" w:rsidRDefault="00627B5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 w:rsidR="00297793">
        <w:rPr>
          <w:rFonts w:ascii="Times New Roman" w:hAnsi="Times New Roman" w:cs="Times New Roman"/>
        </w:rPr>
        <w:t>describes how plasma dilution curve is computed using Loewe additivity</w:t>
      </w:r>
      <w:r w:rsidR="00450CBB" w:rsidRPr="00450CBB">
        <w:rPr>
          <w:rFonts w:ascii="Times New Roman" w:hAnsi="Times New Roman" w:cs="Times New Roman"/>
        </w:rPr>
        <w:t>.</w:t>
      </w:r>
    </w:p>
    <w:p w14:paraId="72F772EB" w14:textId="77777777" w:rsidR="00297793" w:rsidRDefault="00297793" w:rsidP="00297793">
      <w:pPr>
        <w:rPr>
          <w:rFonts w:ascii="Times New Roman" w:hAnsi="Times New Roman" w:cs="Times New Roman"/>
        </w:rPr>
      </w:pPr>
    </w:p>
    <w:p w14:paraId="6860F771" w14:textId="54978C10" w:rsidR="00297793" w:rsidRDefault="00297793" w:rsidP="0029779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2</w:t>
      </w:r>
      <w:r w:rsidRPr="00450CBB">
        <w:rPr>
          <w:rFonts w:ascii="Times New Roman" w:hAnsi="Times New Roman" w:cs="Times New Roman"/>
        </w:rPr>
        <w:t xml:space="preserve">) </w:t>
      </w:r>
      <w:r w:rsidRPr="00297793">
        <w:rPr>
          <w:rFonts w:ascii="Times New Roman" w:hAnsi="Times New Roman" w:cs="Times New Roman"/>
          <w:noProof/>
        </w:rPr>
        <w:t>Predict_Plasmadilution_Bliss.m</w:t>
      </w:r>
      <w:r w:rsidR="000574D0">
        <w:rPr>
          <w:rFonts w:ascii="Times New Roman" w:hAnsi="Times New Roman" w:cs="Times New Roman"/>
          <w:noProof/>
        </w:rPr>
        <w:t>:</w:t>
      </w:r>
    </w:p>
    <w:p w14:paraId="14F13BB9" w14:textId="5CEB1E55" w:rsidR="00297793" w:rsidRDefault="0029779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>
        <w:rPr>
          <w:rFonts w:ascii="Times New Roman" w:hAnsi="Times New Roman" w:cs="Times New Roman"/>
        </w:rPr>
        <w:t xml:space="preserve">describes how plasma dilution curve is computed using </w:t>
      </w:r>
      <w:r>
        <w:rPr>
          <w:rFonts w:ascii="Times New Roman" w:hAnsi="Times New Roman" w:cs="Times New Roman"/>
        </w:rPr>
        <w:t>Bliss Independence</w:t>
      </w:r>
      <w:r w:rsidRPr="00450CBB">
        <w:rPr>
          <w:rFonts w:ascii="Times New Roman" w:hAnsi="Times New Roman" w:cs="Times New Roman"/>
        </w:rPr>
        <w:t>.</w:t>
      </w:r>
    </w:p>
    <w:p w14:paraId="42F78AF4" w14:textId="1FB2C824" w:rsidR="00297793" w:rsidRDefault="00297793" w:rsidP="00297793">
      <w:pPr>
        <w:rPr>
          <w:rFonts w:ascii="Times New Roman" w:hAnsi="Times New Roman" w:cs="Times New Roman"/>
        </w:rPr>
      </w:pPr>
    </w:p>
    <w:p w14:paraId="28B4C67A" w14:textId="63A8E17E" w:rsidR="000574D0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codes were used to predict plasma dilution curve </w:t>
      </w:r>
    </w:p>
    <w:p w14:paraId="35953FBB" w14:textId="77777777" w:rsidR="000574D0" w:rsidRDefault="000574D0" w:rsidP="00297793">
      <w:pPr>
        <w:rPr>
          <w:rFonts w:ascii="Times New Roman" w:hAnsi="Times New Roman" w:cs="Times New Roman"/>
        </w:rPr>
      </w:pPr>
    </w:p>
    <w:p w14:paraId="086EF29A" w14:textId="7645919C" w:rsidR="000574D0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0574D0">
        <w:rPr>
          <w:rFonts w:ascii="Times New Roman" w:hAnsi="Times New Roman" w:cs="Times New Roman"/>
        </w:rPr>
        <w:t>Fig_CI_30.mat</w:t>
      </w:r>
      <w:r>
        <w:rPr>
          <w:rFonts w:ascii="Times New Roman" w:hAnsi="Times New Roman" w:cs="Times New Roman"/>
        </w:rPr>
        <w:t>:</w:t>
      </w:r>
    </w:p>
    <w:p w14:paraId="65F00BA0" w14:textId="4670C25F" w:rsidR="000574D0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above codes, 100 plasma dilution curves were simulated assuming Loewe additivity and 30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 xml:space="preserve">g/ml overall </w:t>
      </w:r>
      <w:proofErr w:type="spellStart"/>
      <w:r>
        <w:rPr>
          <w:rFonts w:ascii="Times New Roman" w:hAnsi="Times New Roman" w:cs="Times New Roman"/>
        </w:rPr>
        <w:t>NAb</w:t>
      </w:r>
      <w:proofErr w:type="spellEnd"/>
      <w:r>
        <w:rPr>
          <w:rFonts w:ascii="Times New Roman" w:hAnsi="Times New Roman" w:cs="Times New Roman"/>
        </w:rPr>
        <w:t xml:space="preserve"> concentration. The predictions are saved in the </w:t>
      </w:r>
      <w:r w:rsidRPr="000574D0">
        <w:rPr>
          <w:rFonts w:ascii="Times New Roman" w:hAnsi="Times New Roman" w:cs="Times New Roman"/>
        </w:rPr>
        <w:t>Fig_CI_30.mat</w:t>
      </w:r>
      <w:r>
        <w:rPr>
          <w:rFonts w:ascii="Times New Roman" w:hAnsi="Times New Roman" w:cs="Times New Roman"/>
        </w:rPr>
        <w:t xml:space="preserve"> file.</w:t>
      </w:r>
    </w:p>
    <w:p w14:paraId="5E7A563D" w14:textId="77777777" w:rsidR="000574D0" w:rsidRDefault="000574D0" w:rsidP="00297793">
      <w:pPr>
        <w:rPr>
          <w:rFonts w:ascii="Times New Roman" w:hAnsi="Times New Roman" w:cs="Times New Roman"/>
        </w:rPr>
      </w:pPr>
    </w:p>
    <w:p w14:paraId="22612AC1" w14:textId="46782F8F" w:rsidR="00297793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97793">
        <w:rPr>
          <w:rFonts w:ascii="Times New Roman" w:hAnsi="Times New Roman" w:cs="Times New Roman"/>
        </w:rPr>
        <w:t xml:space="preserve">) </w:t>
      </w:r>
      <w:r w:rsidR="00297793" w:rsidRPr="00297793">
        <w:rPr>
          <w:rFonts w:ascii="Times New Roman" w:hAnsi="Times New Roman" w:cs="Times New Roman"/>
        </w:rPr>
        <w:t>Plotting_Fig3C.m</w:t>
      </w:r>
    </w:p>
    <w:p w14:paraId="04B1EFFB" w14:textId="78DFF0D3" w:rsidR="00297793" w:rsidRDefault="0029779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>
        <w:rPr>
          <w:rFonts w:ascii="Times New Roman" w:hAnsi="Times New Roman" w:cs="Times New Roman"/>
        </w:rPr>
        <w:t xml:space="preserve">plots </w:t>
      </w:r>
      <w:r w:rsidR="000574D0">
        <w:rPr>
          <w:rFonts w:ascii="Times New Roman" w:hAnsi="Times New Roman" w:cs="Times New Roman"/>
        </w:rPr>
        <w:t>plasma dilution curves</w:t>
      </w:r>
      <w:r w:rsidR="000574D0">
        <w:rPr>
          <w:rFonts w:ascii="Times New Roman" w:hAnsi="Times New Roman" w:cs="Times New Roman"/>
        </w:rPr>
        <w:t xml:space="preserve"> saved in </w:t>
      </w:r>
      <w:r w:rsidR="000574D0" w:rsidRPr="000574D0">
        <w:rPr>
          <w:rFonts w:ascii="Times New Roman" w:hAnsi="Times New Roman" w:cs="Times New Roman"/>
        </w:rPr>
        <w:t>Fig_CI_30.mat</w:t>
      </w:r>
      <w:r w:rsidR="000574D0">
        <w:rPr>
          <w:rFonts w:ascii="Times New Roman" w:hAnsi="Times New Roman" w:cs="Times New Roman"/>
        </w:rPr>
        <w:t xml:space="preserve"> (grey lines), as well as fits to the patient data (blue lines)</w:t>
      </w:r>
      <w:r w:rsidRPr="00450CBB">
        <w:rPr>
          <w:rFonts w:ascii="Times New Roman" w:hAnsi="Times New Roman" w:cs="Times New Roman"/>
        </w:rPr>
        <w:t>.</w:t>
      </w:r>
      <w:r w:rsidR="000574D0">
        <w:rPr>
          <w:rFonts w:ascii="Times New Roman" w:hAnsi="Times New Roman" w:cs="Times New Roman"/>
        </w:rPr>
        <w:t xml:space="preserve"> See Fig 3C in the manuscript.</w:t>
      </w:r>
    </w:p>
    <w:p w14:paraId="6B7584F3" w14:textId="4DA3DCF9" w:rsidR="005275F4" w:rsidRPr="00297793" w:rsidRDefault="005275F4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  <w:noProof/>
        </w:rPr>
        <w:tab/>
      </w:r>
      <w:r w:rsidRPr="00450CBB">
        <w:rPr>
          <w:rFonts w:ascii="Times New Roman" w:hAnsi="Times New Roman" w:cs="Times New Roman"/>
          <w:noProof/>
        </w:rPr>
        <w:tab/>
      </w:r>
    </w:p>
    <w:p w14:paraId="5343DC5E" w14:textId="766BF777" w:rsidR="00627B53" w:rsidRDefault="00057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Pr="000574D0">
        <w:rPr>
          <w:rFonts w:ascii="Times New Roman" w:hAnsi="Times New Roman" w:cs="Times New Roman"/>
        </w:rPr>
        <w:t>Computing_NT50.m</w:t>
      </w:r>
    </w:p>
    <w:p w14:paraId="77C52F9D" w14:textId="360280A9" w:rsidR="000574D0" w:rsidRPr="00B47242" w:rsidRDefault="000574D0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>This MATLAB file</w:t>
      </w:r>
      <w:r>
        <w:rPr>
          <w:rFonts w:ascii="Times New Roman" w:hAnsi="Times New Roman" w:cs="Times New Roman"/>
        </w:rPr>
        <w:t xml:space="preserve"> computes NT50 of all the predicted plasma dilution curve. This code was used to predict Fig. 3D.</w:t>
      </w: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574D0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9779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8</cp:revision>
  <dcterms:created xsi:type="dcterms:W3CDTF">2021-05-05T11:14:00Z</dcterms:created>
  <dcterms:modified xsi:type="dcterms:W3CDTF">2021-05-05T16:18:00Z</dcterms:modified>
</cp:coreProperties>
</file>