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bigdata-intro_pp.pdf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K!64R9&amp;x1T5r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hdfs_architecture-part1_pp.pdf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m22!</w:t>
      </w:r>
      <w:r w:rsidDel="00000000" w:rsidR="00000000" w:rsidRPr="00000000">
        <w:rPr>
          <w:rtl w:val="0"/>
        </w:rPr>
        <w:t xml:space="preserve">l9UxAAbe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hdfs_architecture-part2_pp.pdf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m22!l9UxAAbe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hdfs_architecture-part3_pp.pdf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xTT2UU@@s000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cloudera_installation_guide_pp.pdf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Jm!sHxL978Y@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Installation_modes_pp.pdf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vm#vK8BB2t$6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3generalthings_pp.pdf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Fdas6VK@#72w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linux_commands_pp.pdf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rUX#R90xs@b4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hdfs_commands_pp.pdf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HyYv!@nB2t96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